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B2" w:rsidRPr="006036B2" w:rsidRDefault="006036B2" w:rsidP="006036B2">
      <w:pPr>
        <w:keepNext/>
        <w:tabs>
          <w:tab w:val="num" w:pos="720"/>
        </w:tabs>
        <w:spacing w:before="60" w:after="0" w:line="264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lang w:eastAsia="cs-CZ"/>
        </w:rPr>
      </w:pPr>
      <w:r w:rsidRPr="006036B2">
        <w:rPr>
          <w:rFonts w:ascii="Times New Roman" w:eastAsia="Times New Roman" w:hAnsi="Times New Roman" w:cs="Times New Roman"/>
          <w:b/>
          <w:bCs/>
          <w:caps/>
          <w:lang w:eastAsia="cs-CZ"/>
        </w:rPr>
        <w:t>Čestné prohlášení o bezúhonnosti</w:t>
      </w:r>
    </w:p>
    <w:p w:rsidR="006036B2" w:rsidRPr="006036B2" w:rsidRDefault="006036B2" w:rsidP="006036B2">
      <w:pPr>
        <w:autoSpaceDE w:val="0"/>
        <w:autoSpaceDN w:val="0"/>
        <w:adjustRightInd w:val="0"/>
        <w:spacing w:before="60" w:after="0" w:line="264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6036B2">
        <w:rPr>
          <w:rFonts w:ascii="Times New Roman" w:eastAsia="Times New Roman" w:hAnsi="Times New Roman" w:cs="Times New Roman"/>
          <w:lang w:eastAsia="cs-CZ"/>
        </w:rPr>
        <w:t>za účelem poskytnutí dotace statutárního města České Budějovice</w:t>
      </w:r>
    </w:p>
    <w:p w:rsidR="006036B2" w:rsidRPr="006036B2" w:rsidRDefault="006036B2" w:rsidP="006036B2">
      <w:pPr>
        <w:spacing w:before="6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6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souladu se Směrnicí Poskytování dotací z rozpočtu města České Budějovice a v souladu s Pravidly dotačního programu města České Budějovice v roce </w:t>
      </w:r>
      <w:proofErr w:type="gramStart"/>
      <w:r w:rsidRPr="006036B2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13</w:t>
      </w:r>
      <w:bookmarkStart w:id="0" w:name="_GoBack"/>
      <w:bookmarkEnd w:id="0"/>
      <w:r w:rsidRPr="006036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prohlašuje</w:t>
      </w:r>
      <w:proofErr w:type="gramEnd"/>
      <w:r w:rsidRPr="006036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níže uvedený subjekt:</w:t>
      </w:r>
    </w:p>
    <w:p w:rsidR="006036B2" w:rsidRPr="006036B2" w:rsidRDefault="006036B2" w:rsidP="006036B2">
      <w:pPr>
        <w:spacing w:before="6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34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935"/>
      </w:tblGrid>
      <w:tr w:rsidR="006036B2" w:rsidRPr="006036B2" w:rsidTr="00AF1013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4410" w:type="dxa"/>
          </w:tcPr>
          <w:p w:rsidR="006036B2" w:rsidRPr="006036B2" w:rsidRDefault="006036B2" w:rsidP="006036B2">
            <w:pPr>
              <w:spacing w:before="60"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36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Obchodní firma /Název / Jméno a příjmení:</w:t>
            </w:r>
          </w:p>
        </w:tc>
        <w:bookmarkStart w:id="1" w:name="Text1"/>
        <w:tc>
          <w:tcPr>
            <w:tcW w:w="4935" w:type="dxa"/>
          </w:tcPr>
          <w:p w:rsidR="006036B2" w:rsidRPr="006036B2" w:rsidRDefault="006036B2" w:rsidP="006036B2">
            <w:pPr>
              <w:autoSpaceDE w:val="0"/>
              <w:autoSpaceDN w:val="0"/>
              <w:adjustRightInd w:val="0"/>
              <w:spacing w:before="60" w:after="0" w:line="264" w:lineRule="auto"/>
              <w:ind w:left="136"/>
              <w:rPr>
                <w:rFonts w:ascii="Arial" w:eastAsia="Times New Roman" w:hAnsi="Arial" w:cs="Arial"/>
                <w:lang w:eastAsia="cs-CZ"/>
              </w:rPr>
            </w:pPr>
            <w:r w:rsidRPr="006036B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036B2">
              <w:rPr>
                <w:rFonts w:ascii="Arial" w:eastAsia="Times New Roman" w:hAnsi="Arial" w:cs="Arial"/>
                <w:lang w:eastAsia="cs-CZ"/>
              </w:rPr>
              <w:instrText xml:space="preserve"> FORMTEXT </w:instrText>
            </w:r>
            <w:r w:rsidRPr="006036B2">
              <w:rPr>
                <w:rFonts w:ascii="Arial" w:eastAsia="Times New Roman" w:hAnsi="Arial" w:cs="Arial"/>
                <w:lang w:eastAsia="cs-CZ"/>
              </w:rPr>
            </w:r>
            <w:r w:rsidRPr="006036B2">
              <w:rPr>
                <w:rFonts w:ascii="Arial" w:eastAsia="Times New Roman" w:hAnsi="Arial" w:cs="Arial"/>
                <w:lang w:eastAsia="cs-CZ"/>
              </w:rPr>
              <w:fldChar w:fldCharType="separate"/>
            </w:r>
            <w:r w:rsidRPr="006036B2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6036B2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6036B2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6036B2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6036B2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6036B2">
              <w:rPr>
                <w:rFonts w:ascii="Arial" w:eastAsia="Times New Roman" w:hAnsi="Arial" w:cs="Arial"/>
                <w:lang w:eastAsia="cs-CZ"/>
              </w:rPr>
              <w:fldChar w:fldCharType="end"/>
            </w:r>
            <w:bookmarkEnd w:id="1"/>
          </w:p>
        </w:tc>
      </w:tr>
      <w:tr w:rsidR="006036B2" w:rsidRPr="006036B2" w:rsidTr="00AF101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410" w:type="dxa"/>
          </w:tcPr>
          <w:p w:rsidR="006036B2" w:rsidRPr="006036B2" w:rsidRDefault="006036B2" w:rsidP="006036B2">
            <w:pPr>
              <w:spacing w:before="60"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36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Sídlo/Místo podnikání/ Bydliště:</w:t>
            </w:r>
          </w:p>
        </w:tc>
        <w:tc>
          <w:tcPr>
            <w:tcW w:w="4935" w:type="dxa"/>
          </w:tcPr>
          <w:p w:rsidR="006036B2" w:rsidRPr="006036B2" w:rsidRDefault="006036B2" w:rsidP="006036B2">
            <w:pPr>
              <w:autoSpaceDE w:val="0"/>
              <w:autoSpaceDN w:val="0"/>
              <w:adjustRightInd w:val="0"/>
              <w:spacing w:before="60" w:after="0" w:line="264" w:lineRule="auto"/>
              <w:ind w:left="136"/>
              <w:rPr>
                <w:rFonts w:ascii="Arial" w:eastAsia="Times New Roman" w:hAnsi="Arial" w:cs="Arial"/>
                <w:lang w:eastAsia="cs-CZ"/>
              </w:rPr>
            </w:pPr>
            <w:r w:rsidRPr="006036B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6036B2">
              <w:rPr>
                <w:rFonts w:ascii="Arial" w:eastAsia="Times New Roman" w:hAnsi="Arial" w:cs="Arial"/>
                <w:lang w:eastAsia="cs-CZ"/>
              </w:rPr>
              <w:instrText xml:space="preserve"> FORMTEXT </w:instrText>
            </w:r>
            <w:r w:rsidRPr="006036B2">
              <w:rPr>
                <w:rFonts w:ascii="Arial" w:eastAsia="Times New Roman" w:hAnsi="Arial" w:cs="Arial"/>
                <w:lang w:eastAsia="cs-CZ"/>
              </w:rPr>
            </w:r>
            <w:r w:rsidRPr="006036B2">
              <w:rPr>
                <w:rFonts w:ascii="Arial" w:eastAsia="Times New Roman" w:hAnsi="Arial" w:cs="Arial"/>
                <w:lang w:eastAsia="cs-CZ"/>
              </w:rPr>
              <w:fldChar w:fldCharType="separate"/>
            </w:r>
            <w:r w:rsidRPr="006036B2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6036B2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6036B2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6036B2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6036B2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6036B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</w:tr>
      <w:tr w:rsidR="006036B2" w:rsidRPr="006036B2" w:rsidTr="00AF101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410" w:type="dxa"/>
          </w:tcPr>
          <w:p w:rsidR="006036B2" w:rsidRPr="006036B2" w:rsidRDefault="006036B2" w:rsidP="006036B2">
            <w:pPr>
              <w:spacing w:before="60"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36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 / rodné číslo:</w:t>
            </w:r>
            <w:r w:rsidRPr="006036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</w:p>
        </w:tc>
        <w:tc>
          <w:tcPr>
            <w:tcW w:w="4935" w:type="dxa"/>
          </w:tcPr>
          <w:p w:rsidR="006036B2" w:rsidRPr="006036B2" w:rsidRDefault="006036B2" w:rsidP="006036B2">
            <w:pPr>
              <w:autoSpaceDE w:val="0"/>
              <w:autoSpaceDN w:val="0"/>
              <w:adjustRightInd w:val="0"/>
              <w:spacing w:before="60" w:after="0" w:line="264" w:lineRule="auto"/>
              <w:ind w:left="136"/>
              <w:rPr>
                <w:rFonts w:ascii="Arial" w:eastAsia="Times New Roman" w:hAnsi="Arial" w:cs="Arial"/>
                <w:lang w:eastAsia="cs-CZ"/>
              </w:rPr>
            </w:pPr>
            <w:r w:rsidRPr="006036B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6036B2">
              <w:rPr>
                <w:rFonts w:ascii="Arial" w:eastAsia="Times New Roman" w:hAnsi="Arial" w:cs="Arial"/>
                <w:lang w:eastAsia="cs-CZ"/>
              </w:rPr>
              <w:instrText xml:space="preserve"> FORMTEXT </w:instrText>
            </w:r>
            <w:r w:rsidRPr="006036B2">
              <w:rPr>
                <w:rFonts w:ascii="Arial" w:eastAsia="Times New Roman" w:hAnsi="Arial" w:cs="Arial"/>
                <w:lang w:eastAsia="cs-CZ"/>
              </w:rPr>
            </w:r>
            <w:r w:rsidRPr="006036B2">
              <w:rPr>
                <w:rFonts w:ascii="Arial" w:eastAsia="Times New Roman" w:hAnsi="Arial" w:cs="Arial"/>
                <w:lang w:eastAsia="cs-CZ"/>
              </w:rPr>
              <w:fldChar w:fldCharType="separate"/>
            </w:r>
            <w:r w:rsidRPr="006036B2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6036B2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6036B2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6036B2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6036B2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6036B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</w:tr>
      <w:tr w:rsidR="006036B2" w:rsidRPr="006036B2" w:rsidTr="00AF101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410" w:type="dxa"/>
          </w:tcPr>
          <w:p w:rsidR="006036B2" w:rsidRPr="006036B2" w:rsidRDefault="006036B2" w:rsidP="006036B2">
            <w:pPr>
              <w:spacing w:before="60"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36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Osoba oprávněná jednat jménem žadatele o dotaci:</w:t>
            </w:r>
          </w:p>
        </w:tc>
        <w:tc>
          <w:tcPr>
            <w:tcW w:w="4935" w:type="dxa"/>
          </w:tcPr>
          <w:p w:rsidR="006036B2" w:rsidRPr="006036B2" w:rsidRDefault="006036B2" w:rsidP="006036B2">
            <w:pPr>
              <w:spacing w:before="60" w:after="0" w:line="264" w:lineRule="auto"/>
              <w:ind w:left="136"/>
              <w:rPr>
                <w:rFonts w:ascii="Arial" w:eastAsia="Times New Roman" w:hAnsi="Arial" w:cs="Arial"/>
                <w:lang w:eastAsia="cs-CZ"/>
              </w:rPr>
            </w:pPr>
            <w:r w:rsidRPr="006036B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036B2">
              <w:rPr>
                <w:rFonts w:ascii="Arial" w:eastAsia="Times New Roman" w:hAnsi="Arial" w:cs="Arial"/>
                <w:lang w:eastAsia="cs-CZ"/>
              </w:rPr>
              <w:instrText xml:space="preserve"> FORMTEXT </w:instrText>
            </w:r>
            <w:r w:rsidRPr="006036B2">
              <w:rPr>
                <w:rFonts w:ascii="Arial" w:eastAsia="Times New Roman" w:hAnsi="Arial" w:cs="Arial"/>
                <w:lang w:eastAsia="cs-CZ"/>
              </w:rPr>
            </w:r>
            <w:r w:rsidRPr="006036B2">
              <w:rPr>
                <w:rFonts w:ascii="Arial" w:eastAsia="Times New Roman" w:hAnsi="Arial" w:cs="Arial"/>
                <w:lang w:eastAsia="cs-CZ"/>
              </w:rPr>
              <w:fldChar w:fldCharType="separate"/>
            </w:r>
            <w:r w:rsidRPr="006036B2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6036B2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6036B2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6036B2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6036B2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6036B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</w:tr>
    </w:tbl>
    <w:p w:rsidR="006036B2" w:rsidRPr="006036B2" w:rsidRDefault="006036B2" w:rsidP="006036B2">
      <w:pPr>
        <w:autoSpaceDE w:val="0"/>
        <w:autoSpaceDN w:val="0"/>
        <w:adjustRightInd w:val="0"/>
        <w:spacing w:before="60" w:after="0" w:line="264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6036B2" w:rsidRPr="006036B2" w:rsidRDefault="006036B2" w:rsidP="006036B2">
      <w:pPr>
        <w:autoSpaceDE w:val="0"/>
        <w:autoSpaceDN w:val="0"/>
        <w:adjustRightInd w:val="0"/>
        <w:spacing w:before="6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6B2">
        <w:rPr>
          <w:rFonts w:ascii="Times New Roman" w:eastAsia="Times New Roman" w:hAnsi="Times New Roman" w:cs="Times New Roman"/>
          <w:sz w:val="24"/>
          <w:szCs w:val="24"/>
          <w:lang w:eastAsia="cs-CZ"/>
        </w:rPr>
        <w:t>Já níže podepsaný žadatel o dotaci prohlašuji, že:</w:t>
      </w:r>
    </w:p>
    <w:p w:rsidR="006036B2" w:rsidRPr="006036B2" w:rsidRDefault="006036B2" w:rsidP="006036B2">
      <w:pPr>
        <w:numPr>
          <w:ilvl w:val="0"/>
          <w:numId w:val="1"/>
        </w:numPr>
        <w:spacing w:before="60" w:after="0" w:line="264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6B2">
        <w:rPr>
          <w:rFonts w:ascii="Times New Roman" w:eastAsia="Times New Roman" w:hAnsi="Times New Roman" w:cs="Times New Roman"/>
          <w:sz w:val="24"/>
          <w:szCs w:val="24"/>
          <w:lang w:eastAsia="cs-CZ"/>
        </w:rPr>
        <w:t>nebylo proti mně zahájeno insolvenční řízení</w:t>
      </w:r>
    </w:p>
    <w:p w:rsidR="006036B2" w:rsidRPr="006036B2" w:rsidRDefault="006036B2" w:rsidP="006036B2">
      <w:pPr>
        <w:numPr>
          <w:ilvl w:val="0"/>
          <w:numId w:val="1"/>
        </w:numPr>
        <w:spacing w:before="60" w:after="0" w:line="264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6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můj majetek nebyl prohlášen konkurz, </w:t>
      </w:r>
    </w:p>
    <w:p w:rsidR="006036B2" w:rsidRPr="006036B2" w:rsidRDefault="006036B2" w:rsidP="006036B2">
      <w:pPr>
        <w:numPr>
          <w:ilvl w:val="0"/>
          <w:numId w:val="1"/>
        </w:numPr>
        <w:spacing w:before="60" w:after="0" w:line="264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6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posledních třech letech bezprostředně předcházejících podání žádosti o dotaci nebylo pravomocně rozhodnuto o zamítnutí insolvenčního návrhu proto, že můj majetek nepostačuje k úhradě nákladů insolvenčního řízení. </w:t>
      </w:r>
    </w:p>
    <w:p w:rsidR="006036B2" w:rsidRPr="006036B2" w:rsidRDefault="006036B2" w:rsidP="006036B2">
      <w:pPr>
        <w:numPr>
          <w:ilvl w:val="0"/>
          <w:numId w:val="1"/>
        </w:numPr>
        <w:spacing w:before="60" w:after="0" w:line="264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6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posledních třech letech bezprostředně předcházejících podání žádosti o dotaci nebylo pravomocně rozhodnuto o zrušení konkursu proto, že můj majetek je zcela nepostačující pro uspokojení věřitelů. </w:t>
      </w:r>
    </w:p>
    <w:p w:rsidR="006036B2" w:rsidRPr="006036B2" w:rsidRDefault="006036B2" w:rsidP="006036B2">
      <w:pPr>
        <w:numPr>
          <w:ilvl w:val="0"/>
          <w:numId w:val="1"/>
        </w:numPr>
        <w:spacing w:before="60" w:after="0" w:line="264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6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soud v insolvenčním řízení nenařídil předběžné opatření, jímž by mě s ohledem úpadek nebo hrozící úpadek omezil v nakládání s majetkovou podstatou </w:t>
      </w:r>
    </w:p>
    <w:p w:rsidR="006036B2" w:rsidRPr="006036B2" w:rsidRDefault="006036B2" w:rsidP="006036B2">
      <w:pPr>
        <w:numPr>
          <w:ilvl w:val="0"/>
          <w:numId w:val="1"/>
        </w:numPr>
        <w:spacing w:before="60" w:after="0" w:line="264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6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nejsem v likvidaci,  </w:t>
      </w:r>
    </w:p>
    <w:p w:rsidR="006036B2" w:rsidRPr="006036B2" w:rsidRDefault="006036B2" w:rsidP="006036B2">
      <w:pPr>
        <w:numPr>
          <w:ilvl w:val="0"/>
          <w:numId w:val="1"/>
        </w:numPr>
        <w:spacing w:before="60" w:after="0" w:line="264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6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můj majetek nebyla zavedena nucená správa podle zvláštních právních předpisů </w:t>
      </w:r>
    </w:p>
    <w:p w:rsidR="006036B2" w:rsidRPr="006036B2" w:rsidRDefault="006036B2" w:rsidP="006036B2">
      <w:pPr>
        <w:numPr>
          <w:ilvl w:val="0"/>
          <w:numId w:val="1"/>
        </w:numPr>
        <w:spacing w:before="60" w:after="0" w:line="264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6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žadatel o dotaci ani statutární orgán oprávněný jednat jménem žadatele o dotaci nebo člen tohoto statutárního orgánu nebyli pravomocně odsouzeni pro trestný čin spáchaný v souvislosti s podnikáním, přičemž pokud bylo odsouzení za tento trestný čin již zahlazeno, hledí se na ně jako by nebyli odsouzeni, </w:t>
      </w:r>
    </w:p>
    <w:p w:rsidR="006036B2" w:rsidRPr="006036B2" w:rsidRDefault="006036B2" w:rsidP="006036B2">
      <w:pPr>
        <w:numPr>
          <w:ilvl w:val="0"/>
          <w:numId w:val="1"/>
        </w:numPr>
        <w:spacing w:before="60" w:after="0" w:line="264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6B2">
        <w:rPr>
          <w:rFonts w:ascii="Times New Roman" w:eastAsia="Times New Roman" w:hAnsi="Times New Roman" w:cs="Times New Roman"/>
          <w:sz w:val="24"/>
          <w:szCs w:val="24"/>
          <w:lang w:eastAsia="cs-CZ"/>
        </w:rPr>
        <w:t>žadatel o dotaci ani statutární orgán oprávněný jednat jménem žadatele o dotaci nebo člen tohoto statutárního orgánu nebyli pravomocně uznáni vinnými přestupkem spáchaným v souvislosti s podnikáním</w:t>
      </w:r>
    </w:p>
    <w:p w:rsidR="006036B2" w:rsidRPr="006036B2" w:rsidRDefault="006036B2" w:rsidP="006036B2">
      <w:pPr>
        <w:numPr>
          <w:ilvl w:val="0"/>
          <w:numId w:val="1"/>
        </w:numPr>
        <w:spacing w:before="60" w:after="0" w:line="264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6B2">
        <w:rPr>
          <w:rFonts w:ascii="Times New Roman" w:eastAsia="Times New Roman" w:hAnsi="Times New Roman" w:cs="Times New Roman"/>
          <w:sz w:val="24"/>
          <w:szCs w:val="24"/>
          <w:lang w:eastAsia="cs-CZ"/>
        </w:rPr>
        <w:t>nebylo pravomocně rozhodnuto o tom, že se žadatel o dotaci nebo statutární orgán oprávněný jednat jménem žadatele o dotaci nebo člen tohoto statutárního orgánu dopustil správního deliktu spáchaného v souvislosti s podnikáním</w:t>
      </w:r>
    </w:p>
    <w:p w:rsidR="006036B2" w:rsidRPr="006036B2" w:rsidRDefault="006036B2" w:rsidP="006036B2">
      <w:pPr>
        <w:numPr>
          <w:ilvl w:val="0"/>
          <w:numId w:val="1"/>
        </w:numPr>
        <w:spacing w:before="60" w:after="0" w:line="264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6B2">
        <w:rPr>
          <w:rFonts w:ascii="Times New Roman" w:eastAsia="Times New Roman" w:hAnsi="Times New Roman" w:cs="Times New Roman"/>
          <w:sz w:val="24"/>
          <w:szCs w:val="24"/>
          <w:lang w:eastAsia="cs-CZ"/>
        </w:rPr>
        <w:t>žadateli ani statutárnímu orgánu oprávněnému jednat jménem žadatele o dotaci nebo členu tohoto statutárního orgánu nebyl soudem nebo správním orgánem pravomocně uložen trest nebo sankce zákazu činnosti pro trestný čin, přestupek nebo správní delikt spáchaný v souvislosti s podnikáním, jehož výkon stále trvá</w:t>
      </w:r>
    </w:p>
    <w:p w:rsidR="006036B2" w:rsidRPr="006036B2" w:rsidRDefault="006036B2" w:rsidP="006036B2">
      <w:pPr>
        <w:numPr>
          <w:ilvl w:val="0"/>
          <w:numId w:val="1"/>
        </w:numPr>
        <w:spacing w:before="60" w:after="0" w:line="264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6B2">
        <w:rPr>
          <w:rFonts w:ascii="Times New Roman" w:eastAsia="Times New Roman" w:hAnsi="Times New Roman" w:cs="Times New Roman"/>
          <w:sz w:val="24"/>
          <w:lang w:eastAsia="cs-CZ"/>
        </w:rPr>
        <w:lastRenderedPageBreak/>
        <w:t>nebylo mi zrušeno živnostenské oprávnění nebo pozastaveno provozování živnosti k činnostem, pro které má být dotace poskytnuta,</w:t>
      </w:r>
    </w:p>
    <w:p w:rsidR="006036B2" w:rsidRPr="006036B2" w:rsidRDefault="006036B2" w:rsidP="006036B2">
      <w:pPr>
        <w:numPr>
          <w:ilvl w:val="0"/>
          <w:numId w:val="1"/>
        </w:numPr>
        <w:spacing w:before="60" w:after="0" w:line="264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6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mám splněné veškeré povinnosti týkající se zaplacení příspěvků na sociální zabezpečení podle zákonných ustanovení a </w:t>
      </w:r>
      <w:r w:rsidRPr="006036B2">
        <w:rPr>
          <w:rFonts w:ascii="Times New Roman" w:eastAsia="Times New Roman" w:hAnsi="Times New Roman" w:cs="Times New Roman"/>
          <w:sz w:val="24"/>
          <w:szCs w:val="20"/>
          <w:lang w:eastAsia="cs-CZ"/>
        </w:rPr>
        <w:t>nemám nedoplatky na platbách pojistného a na penále na sociální zabezpečení a příspěvku na státní politiku zaměstnanosti</w:t>
      </w:r>
      <w:r w:rsidRPr="006036B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6036B2" w:rsidRPr="006036B2" w:rsidRDefault="006036B2" w:rsidP="006036B2">
      <w:pPr>
        <w:numPr>
          <w:ilvl w:val="0"/>
          <w:numId w:val="1"/>
        </w:numPr>
        <w:spacing w:before="60" w:after="0" w:line="264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6B2">
        <w:rPr>
          <w:rFonts w:ascii="Times New Roman" w:eastAsia="Times New Roman" w:hAnsi="Times New Roman" w:cs="Times New Roman"/>
          <w:sz w:val="24"/>
          <w:szCs w:val="20"/>
          <w:lang w:eastAsia="cs-CZ"/>
        </w:rPr>
        <w:t>nemám nedoplatky na platbách pojistného a na penále na veřejné zdravotní pojištění</w:t>
      </w:r>
    </w:p>
    <w:p w:rsidR="006036B2" w:rsidRPr="006036B2" w:rsidRDefault="006036B2" w:rsidP="006036B2">
      <w:pPr>
        <w:numPr>
          <w:ilvl w:val="0"/>
          <w:numId w:val="1"/>
        </w:numPr>
        <w:spacing w:before="60" w:after="0" w:line="264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6B2">
        <w:rPr>
          <w:rFonts w:ascii="Times New Roman" w:eastAsia="Times New Roman" w:hAnsi="Times New Roman" w:cs="Times New Roman"/>
          <w:sz w:val="24"/>
          <w:szCs w:val="20"/>
          <w:lang w:eastAsia="cs-CZ"/>
        </w:rPr>
        <w:t>není proti mně vedeno exekuční řízení ani soudní výkon rozhodnutí</w:t>
      </w:r>
    </w:p>
    <w:p w:rsidR="006036B2" w:rsidRPr="006036B2" w:rsidRDefault="006036B2" w:rsidP="006036B2">
      <w:pPr>
        <w:spacing w:before="6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036B2" w:rsidRPr="006036B2" w:rsidRDefault="006036B2" w:rsidP="006036B2">
      <w:pPr>
        <w:numPr>
          <w:ilvl w:val="0"/>
          <w:numId w:val="1"/>
        </w:numPr>
        <w:spacing w:before="60" w:after="0" w:line="264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6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splnil jsem veškeré povinnosti týkající se zaplacení daní podle zákonných ustanovení a </w:t>
      </w:r>
      <w:r w:rsidRPr="006036B2">
        <w:rPr>
          <w:rFonts w:ascii="Times New Roman" w:eastAsia="Times New Roman" w:hAnsi="Times New Roman" w:cs="Times New Roman"/>
          <w:sz w:val="24"/>
          <w:szCs w:val="20"/>
          <w:lang w:eastAsia="cs-CZ"/>
        </w:rPr>
        <w:t>nemám vůči územním finančním orgánům státu daňové nedoplatky</w:t>
      </w:r>
      <w:r w:rsidRPr="006036B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6036B2" w:rsidRPr="006036B2" w:rsidRDefault="006036B2" w:rsidP="006036B2">
      <w:pPr>
        <w:numPr>
          <w:ilvl w:val="0"/>
          <w:numId w:val="1"/>
        </w:numPr>
        <w:spacing w:before="60" w:after="0" w:line="264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6B2">
        <w:rPr>
          <w:rFonts w:ascii="Times New Roman" w:eastAsia="Times New Roman" w:hAnsi="Times New Roman" w:cs="Times New Roman"/>
          <w:sz w:val="24"/>
          <w:szCs w:val="24"/>
          <w:lang w:eastAsia="cs-CZ"/>
        </w:rPr>
        <w:t>nemám dluh po splatnosti vůči Statutárnímu městu České Budějovice, jeho zřizované organizaci nebo Úřadu města České Budějovice.</w:t>
      </w:r>
    </w:p>
    <w:p w:rsidR="006036B2" w:rsidRPr="006036B2" w:rsidRDefault="006036B2" w:rsidP="006036B2">
      <w:pPr>
        <w:autoSpaceDE w:val="0"/>
        <w:autoSpaceDN w:val="0"/>
        <w:adjustRightInd w:val="0"/>
        <w:spacing w:before="6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036B2" w:rsidRPr="006036B2" w:rsidRDefault="006036B2" w:rsidP="006036B2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6036B2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Prohlašuji tímto, že údaje v tomto prohlášení a v žádosti o dotaci obsažené jsou úplné, pravdivé a nezkreslené, že jsem si vědom právních následků jejich nepravdivosti, neúplnosti či zkreslenosti, a to včetně odpovědnosti trestněprávní, </w:t>
      </w:r>
      <w:proofErr w:type="spellStart"/>
      <w:r w:rsidRPr="006036B2">
        <w:rPr>
          <w:rFonts w:ascii="Times New Roman" w:eastAsia="Times New Roman" w:hAnsi="Times New Roman" w:cs="Times New Roman"/>
          <w:sz w:val="16"/>
          <w:szCs w:val="16"/>
          <w:lang w:eastAsia="cs-CZ"/>
        </w:rPr>
        <w:t>správněprávní</w:t>
      </w:r>
      <w:proofErr w:type="spellEnd"/>
      <w:r w:rsidRPr="006036B2">
        <w:rPr>
          <w:rFonts w:ascii="Times New Roman" w:eastAsia="Times New Roman" w:hAnsi="Times New Roman" w:cs="Times New Roman"/>
          <w:sz w:val="16"/>
          <w:szCs w:val="16"/>
          <w:lang w:eastAsia="cs-CZ"/>
        </w:rPr>
        <w:t>, a to zejména dle zákona č. 200/1990 Sb., o přestupcích, ve znění pozdějších předpisů a zákona č. 40/2009 Sb., trestní zákoník, ve znění pozdějších předpisů.</w:t>
      </w:r>
    </w:p>
    <w:p w:rsidR="006036B2" w:rsidRPr="006036B2" w:rsidRDefault="006036B2" w:rsidP="006036B2">
      <w:pPr>
        <w:autoSpaceDE w:val="0"/>
        <w:autoSpaceDN w:val="0"/>
        <w:adjustRightInd w:val="0"/>
        <w:spacing w:before="6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036B2" w:rsidRPr="006036B2" w:rsidRDefault="006036B2" w:rsidP="006036B2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6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</w:t>
      </w:r>
      <w:r w:rsidRPr="006036B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036B2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6036B2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6036B2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6036B2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6036B2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6036B2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6036B2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6036B2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6036B2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6036B2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6036B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dne</w:t>
      </w:r>
      <w:r w:rsidRPr="006036B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036B2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6036B2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6036B2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6036B2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6036B2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6036B2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6036B2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6036B2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6036B2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6036B2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6036B2" w:rsidRPr="006036B2" w:rsidRDefault="006036B2" w:rsidP="006036B2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036B2" w:rsidRPr="006036B2" w:rsidRDefault="006036B2" w:rsidP="006036B2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036B2" w:rsidRPr="006036B2" w:rsidRDefault="006036B2" w:rsidP="006036B2">
      <w:pPr>
        <w:autoSpaceDE w:val="0"/>
        <w:autoSpaceDN w:val="0"/>
        <w:adjustRightInd w:val="0"/>
        <w:spacing w:before="60" w:after="0" w:line="264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6B2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…….….………………………..</w:t>
      </w:r>
    </w:p>
    <w:p w:rsidR="006036B2" w:rsidRPr="006036B2" w:rsidRDefault="006036B2" w:rsidP="006036B2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6B2">
        <w:rPr>
          <w:rFonts w:ascii="Times New Roman" w:eastAsia="Times New Roman" w:hAnsi="Times New Roman" w:cs="Times New Roman"/>
          <w:sz w:val="24"/>
          <w:szCs w:val="24"/>
          <w:lang w:eastAsia="cs-CZ"/>
        </w:rPr>
        <w:t>Firma/Název/Jméno příjmení</w:t>
      </w:r>
    </w:p>
    <w:p w:rsidR="006036B2" w:rsidRPr="006036B2" w:rsidRDefault="006036B2" w:rsidP="006036B2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6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Statutární orgán </w:t>
      </w:r>
    </w:p>
    <w:p w:rsidR="00451F70" w:rsidRDefault="00451F70" w:rsidP="006036B2"/>
    <w:sectPr w:rsidR="00451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7765"/>
    <w:multiLevelType w:val="hybridMultilevel"/>
    <w:tmpl w:val="9FE814F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A6"/>
    <w:rsid w:val="00451F70"/>
    <w:rsid w:val="006036B2"/>
    <w:rsid w:val="00E7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50F9B01CB4EF4C9D4CB1AF158C46BE" ma:contentTypeVersion="1" ma:contentTypeDescription="Vytvořit nový dokument" ma:contentTypeScope="" ma:versionID="6927fe6b74a751b2dd1e8feaa4d515a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57f86475a1f869ffde83ec0757896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77707C-F6AF-4479-8C6F-2D5DC420F9E9}"/>
</file>

<file path=customXml/itemProps2.xml><?xml version="1.0" encoding="utf-8"?>
<ds:datastoreItem xmlns:ds="http://schemas.openxmlformats.org/officeDocument/2006/customXml" ds:itemID="{455FC20C-B002-48ED-BDB0-0A0BF6CB72DC}"/>
</file>

<file path=customXml/itemProps3.xml><?xml version="1.0" encoding="utf-8"?>
<ds:datastoreItem xmlns:ds="http://schemas.openxmlformats.org/officeDocument/2006/customXml" ds:itemID="{C321050C-9D92-4954-BDB6-AC7A1E8B3C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3137</Characters>
  <Application>Microsoft Office Word</Application>
  <DocSecurity>0</DocSecurity>
  <Lines>26</Lines>
  <Paragraphs>7</Paragraphs>
  <ScaleCrop>false</ScaleCrop>
  <Company>Statutární město České Budějovice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Kovárnová Šárka</dc:creator>
  <cp:keywords/>
  <dc:description/>
  <cp:lastModifiedBy>Kovárnová Šárka</cp:lastModifiedBy>
  <cp:revision>2</cp:revision>
  <dcterms:created xsi:type="dcterms:W3CDTF">2012-12-13T14:23:00Z</dcterms:created>
  <dcterms:modified xsi:type="dcterms:W3CDTF">2012-12-13T14:25:00Z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0x0101001750F9B01CB4EF4C9D4CB1AF158C46BE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