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6C5" w:rsidRDefault="009F26C5" w:rsidP="009F26C5">
      <w:pPr>
        <w:pStyle w:val="Normlnweb"/>
      </w:pPr>
      <w:r>
        <w:t>Zápis z územní komise RM Česk</w:t>
      </w:r>
      <w:r w:rsidR="00A33103">
        <w:t>é Budějovice č. 4, konané dne 2.</w:t>
      </w:r>
      <w:r w:rsidR="00B33A32">
        <w:t xml:space="preserve"> </w:t>
      </w:r>
      <w:r w:rsidR="00A33103">
        <w:t>11</w:t>
      </w:r>
      <w:r>
        <w:t>. 2016</w:t>
      </w:r>
    </w:p>
    <w:p w:rsidR="009F26C5" w:rsidRDefault="009F26C5" w:rsidP="009F26C5">
      <w:pPr>
        <w:pStyle w:val="Normlnweb"/>
      </w:pPr>
      <w:r>
        <w:t xml:space="preserve">Místo konání: Komunitní dům, klub seniorů </w:t>
      </w:r>
    </w:p>
    <w:p w:rsidR="009F26C5" w:rsidRDefault="009F26C5" w:rsidP="009F26C5">
      <w:pPr>
        <w:pStyle w:val="Normlnweb"/>
      </w:pPr>
      <w:r>
        <w:t xml:space="preserve">Přítomni: dle presenční listiny </w:t>
      </w:r>
    </w:p>
    <w:p w:rsidR="009F26C5" w:rsidRDefault="009F26C5" w:rsidP="009F26C5">
      <w:pPr>
        <w:pStyle w:val="Normlnweb"/>
      </w:pPr>
      <w:r>
        <w:t>Omluve</w:t>
      </w:r>
      <w:r w:rsidR="00A33103">
        <w:t xml:space="preserve">ni: Bednaříková Dagmar, Hauer Tomáš, </w:t>
      </w:r>
      <w:proofErr w:type="spellStart"/>
      <w:r w:rsidR="00A33103">
        <w:t>Sarvaš</w:t>
      </w:r>
      <w:proofErr w:type="spellEnd"/>
      <w:r w:rsidR="00A33103">
        <w:t xml:space="preserve"> Ondřej</w:t>
      </w:r>
    </w:p>
    <w:p w:rsidR="009F26C5" w:rsidRDefault="009F26C5" w:rsidP="009F26C5">
      <w:pPr>
        <w:pStyle w:val="Normlnweb"/>
      </w:pPr>
      <w:r>
        <w:t>Hosté: Mgr. Ivan Nadberežný – předseda úze</w:t>
      </w:r>
      <w:r w:rsidR="00A33103">
        <w:t xml:space="preserve">mního výboru, Ing. </w:t>
      </w:r>
      <w:proofErr w:type="spellStart"/>
      <w:r w:rsidR="00A33103">
        <w:t>Kujal</w:t>
      </w:r>
      <w:proofErr w:type="spellEnd"/>
      <w:r w:rsidR="00A33103">
        <w:t xml:space="preserve"> Bohumil, </w:t>
      </w:r>
      <w:proofErr w:type="spellStart"/>
      <w:r w:rsidR="00A33103">
        <w:t>Gebrian</w:t>
      </w:r>
      <w:proofErr w:type="spellEnd"/>
      <w:r w:rsidR="00A33103">
        <w:t xml:space="preserve"> Jiří</w:t>
      </w:r>
    </w:p>
    <w:p w:rsidR="009F26C5" w:rsidRDefault="009F26C5" w:rsidP="009F26C5">
      <w:pPr>
        <w:pStyle w:val="Normlnweb"/>
      </w:pPr>
      <w:r>
        <w:t xml:space="preserve">Program: </w:t>
      </w:r>
    </w:p>
    <w:p w:rsidR="009F26C5" w:rsidRDefault="009F26C5" w:rsidP="009F26C5">
      <w:pPr>
        <w:pStyle w:val="Normlnweb"/>
        <w:numPr>
          <w:ilvl w:val="0"/>
          <w:numId w:val="1"/>
        </w:numPr>
      </w:pPr>
      <w:r>
        <w:t xml:space="preserve">Úvodní slovo p. předsedkyně Ing. Tamary </w:t>
      </w:r>
      <w:proofErr w:type="spellStart"/>
      <w:r>
        <w:t>Tefferové</w:t>
      </w:r>
      <w:proofErr w:type="spellEnd"/>
      <w:r>
        <w:t xml:space="preserve"> </w:t>
      </w:r>
    </w:p>
    <w:p w:rsidR="001B4283" w:rsidRDefault="001B4283" w:rsidP="001B4283">
      <w:pPr>
        <w:pStyle w:val="Normlnweb"/>
        <w:numPr>
          <w:ilvl w:val="0"/>
          <w:numId w:val="1"/>
        </w:numPr>
      </w:pPr>
      <w:r>
        <w:t>Odpovědi p.</w:t>
      </w:r>
      <w:r w:rsidRPr="00DA6E1D">
        <w:t xml:space="preserve"> primátora k našim připomínkám, které vyslechl na schůzi územní skupiny. </w:t>
      </w:r>
      <w:r>
        <w:t xml:space="preserve">V této souvislosti podává informace Ing. E. Nejdl odboru SVS k poslednímu jednání územní komise na sídlišti Máj </w:t>
      </w:r>
    </w:p>
    <w:p w:rsidR="00A33103" w:rsidRDefault="009F26C5" w:rsidP="009F26C5">
      <w:pPr>
        <w:pStyle w:val="Normlnweb"/>
        <w:numPr>
          <w:ilvl w:val="0"/>
          <w:numId w:val="1"/>
        </w:numPr>
      </w:pPr>
      <w:r>
        <w:t>Přednesení podnětů od občanů k dění na sídlišti Máj</w:t>
      </w:r>
    </w:p>
    <w:p w:rsidR="009F26C5" w:rsidRDefault="009F26C5" w:rsidP="009F26C5">
      <w:pPr>
        <w:pStyle w:val="Normlnweb"/>
        <w:numPr>
          <w:ilvl w:val="0"/>
          <w:numId w:val="1"/>
        </w:numPr>
      </w:pPr>
      <w:r>
        <w:t>Rekapitulace dos</w:t>
      </w:r>
      <w:r w:rsidR="00DA6E1D">
        <w:t xml:space="preserve">avadních zápisů a jejich plnění </w:t>
      </w:r>
    </w:p>
    <w:p w:rsidR="009F26C5" w:rsidRDefault="009F26C5" w:rsidP="009F26C5">
      <w:pPr>
        <w:pStyle w:val="Normlnweb"/>
        <w:numPr>
          <w:ilvl w:val="0"/>
          <w:numId w:val="1"/>
        </w:numPr>
      </w:pPr>
      <w:r>
        <w:t xml:space="preserve">Diskuse a odsouhlasení programu příští schůze a plán dalších aktivit </w:t>
      </w:r>
    </w:p>
    <w:p w:rsidR="009F26C5" w:rsidRPr="00032D57" w:rsidRDefault="009F26C5" w:rsidP="009F26C5">
      <w:pPr>
        <w:pStyle w:val="Normlnweb"/>
        <w:rPr>
          <w:b/>
        </w:rPr>
      </w:pPr>
      <w:r w:rsidRPr="00032D57">
        <w:rPr>
          <w:b/>
        </w:rPr>
        <w:t xml:space="preserve">Bod č. 1. </w:t>
      </w:r>
    </w:p>
    <w:p w:rsidR="009F26C5" w:rsidRDefault="009F26C5" w:rsidP="009F26C5">
      <w:pPr>
        <w:pStyle w:val="Normlnweb"/>
      </w:pPr>
      <w:r>
        <w:t xml:space="preserve">Přivítání hostů p. předsedkyní Ing. Tamarou </w:t>
      </w:r>
      <w:proofErr w:type="spellStart"/>
      <w:r>
        <w:t>Tefferovou</w:t>
      </w:r>
      <w:proofErr w:type="spellEnd"/>
    </w:p>
    <w:p w:rsidR="00A07902" w:rsidRPr="00491CB7" w:rsidRDefault="009F26C5" w:rsidP="001B4283">
      <w:pPr>
        <w:pStyle w:val="Normlnweb"/>
        <w:rPr>
          <w:b/>
        </w:rPr>
      </w:pPr>
      <w:r w:rsidRPr="00032D57">
        <w:rPr>
          <w:b/>
        </w:rPr>
        <w:t xml:space="preserve">Bod č. 2. </w:t>
      </w:r>
    </w:p>
    <w:p w:rsidR="001B4283" w:rsidRPr="00491CB7" w:rsidRDefault="001B4283" w:rsidP="001B4283">
      <w:pPr>
        <w:pStyle w:val="Normlnweb"/>
        <w:rPr>
          <w:b/>
        </w:rPr>
      </w:pPr>
      <w:r w:rsidRPr="00491CB7">
        <w:rPr>
          <w:b/>
        </w:rPr>
        <w:t xml:space="preserve">Došlý zápis – odpovědi pana primátora k našim připomínkám, které vyslechl na schůzi územní skupiny. Reakce na další podněty ještě přijdou. </w:t>
      </w:r>
    </w:p>
    <w:p w:rsidR="001B4283" w:rsidRPr="00491CB7" w:rsidRDefault="001B4283" w:rsidP="001B4283">
      <w:pPr>
        <w:pStyle w:val="Normlnweb"/>
        <w:rPr>
          <w:b/>
        </w:rPr>
      </w:pPr>
      <w:r w:rsidRPr="00491CB7">
        <w:rPr>
          <w:b/>
        </w:rPr>
        <w:t>Pod značkou OSVS//2016 Ing. E. Nejdl zaslal i</w:t>
      </w:r>
      <w:r w:rsidR="00491CB7">
        <w:rPr>
          <w:b/>
        </w:rPr>
        <w:t>nformace</w:t>
      </w:r>
      <w:r w:rsidR="00A07902" w:rsidRPr="00491CB7">
        <w:rPr>
          <w:b/>
        </w:rPr>
        <w:t xml:space="preserve"> z </w:t>
      </w:r>
      <w:r w:rsidRPr="00491CB7">
        <w:rPr>
          <w:b/>
        </w:rPr>
        <w:t xml:space="preserve">odboru </w:t>
      </w:r>
      <w:r w:rsidR="00A07902" w:rsidRPr="00491CB7">
        <w:rPr>
          <w:b/>
        </w:rPr>
        <w:t>správy veřejných stat</w:t>
      </w:r>
      <w:r w:rsidRPr="00491CB7">
        <w:rPr>
          <w:b/>
        </w:rPr>
        <w:t>k</w:t>
      </w:r>
      <w:r w:rsidR="00A07902" w:rsidRPr="00491CB7">
        <w:rPr>
          <w:b/>
        </w:rPr>
        <w:t>ů</w:t>
      </w:r>
      <w:r w:rsidRPr="00491CB7">
        <w:rPr>
          <w:b/>
        </w:rPr>
        <w:t xml:space="preserve"> </w:t>
      </w:r>
      <w:r w:rsidR="00A07902" w:rsidRPr="00491CB7">
        <w:rPr>
          <w:b/>
        </w:rPr>
        <w:t xml:space="preserve">k </w:t>
      </w:r>
      <w:r w:rsidRPr="00491CB7">
        <w:rPr>
          <w:b/>
        </w:rPr>
        <w:t>poslednímu jednán</w:t>
      </w:r>
      <w:r w:rsidR="00A07902" w:rsidRPr="00491CB7">
        <w:rPr>
          <w:b/>
        </w:rPr>
        <w:t>í územní komise na sídlišti Máj ze dne 4.</w:t>
      </w:r>
      <w:r w:rsidR="00491CB7">
        <w:rPr>
          <w:b/>
        </w:rPr>
        <w:t xml:space="preserve"> </w:t>
      </w:r>
      <w:r w:rsidR="00A07902" w:rsidRPr="00491CB7">
        <w:rPr>
          <w:b/>
        </w:rPr>
        <w:t>10.</w:t>
      </w:r>
      <w:r w:rsidR="00491CB7">
        <w:rPr>
          <w:b/>
        </w:rPr>
        <w:t xml:space="preserve"> </w:t>
      </w:r>
      <w:r w:rsidR="00A07902" w:rsidRPr="00491CB7">
        <w:rPr>
          <w:b/>
        </w:rPr>
        <w:t>2016:</w:t>
      </w:r>
    </w:p>
    <w:p w:rsidR="00491CB7" w:rsidRDefault="00036224" w:rsidP="001B4283">
      <w:pPr>
        <w:pStyle w:val="Normlnweb"/>
        <w:rPr>
          <w:b/>
        </w:rPr>
      </w:pPr>
      <w:r>
        <w:rPr>
          <w:b/>
        </w:rPr>
        <w:t xml:space="preserve">2. </w:t>
      </w:r>
      <w:r w:rsidR="00491CB7" w:rsidRPr="00491CB7">
        <w:rPr>
          <w:b/>
        </w:rPr>
        <w:t>a)</w:t>
      </w:r>
    </w:p>
    <w:p w:rsidR="001B4283" w:rsidRPr="00491CB7" w:rsidRDefault="001B4283" w:rsidP="001B4283">
      <w:pPr>
        <w:pStyle w:val="Normlnweb"/>
        <w:rPr>
          <w:b/>
        </w:rPr>
      </w:pPr>
      <w:proofErr w:type="spellStart"/>
      <w:r w:rsidRPr="00491CB7">
        <w:rPr>
          <w:b/>
        </w:rPr>
        <w:t>M.Chlajna</w:t>
      </w:r>
      <w:proofErr w:type="spellEnd"/>
      <w:r w:rsidRPr="00491CB7">
        <w:rPr>
          <w:b/>
        </w:rPr>
        <w:t xml:space="preserve"> – restaurace s předzahrádkou </w:t>
      </w:r>
    </w:p>
    <w:p w:rsidR="001B4283" w:rsidRDefault="001B4283" w:rsidP="001B4283">
      <w:pPr>
        <w:pStyle w:val="Normlnweb"/>
      </w:pPr>
      <w:r>
        <w:t xml:space="preserve">Na základě kontroly záboru restaurační předzahrádky v ulici M. </w:t>
      </w:r>
      <w:proofErr w:type="spellStart"/>
      <w:r>
        <w:t>Chlajna</w:t>
      </w:r>
      <w:proofErr w:type="spellEnd"/>
      <w:r>
        <w:t xml:space="preserve"> dne 22.</w:t>
      </w:r>
      <w:r w:rsidR="00491CB7">
        <w:t xml:space="preserve"> </w:t>
      </w:r>
      <w:r>
        <w:t>9.</w:t>
      </w:r>
      <w:r w:rsidR="00491CB7">
        <w:t xml:space="preserve"> </w:t>
      </w:r>
      <w:r>
        <w:t xml:space="preserve">2016 bylo zjištěno následující: </w:t>
      </w:r>
    </w:p>
    <w:p w:rsidR="001B4283" w:rsidRDefault="001B4283" w:rsidP="001B4283">
      <w:pPr>
        <w:pStyle w:val="Normlnweb"/>
      </w:pPr>
      <w:r>
        <w:t xml:space="preserve">- Provozovatelem restauračního zařízení </w:t>
      </w:r>
      <w:r w:rsidR="00491CB7">
        <w:t>a předzahrádky je Pavel Placek</w:t>
      </w:r>
    </w:p>
    <w:p w:rsidR="001B4283" w:rsidRDefault="001B4283" w:rsidP="001B4283">
      <w:pPr>
        <w:pStyle w:val="Normlnweb"/>
      </w:pPr>
      <w:r>
        <w:t xml:space="preserve">- Stoly s lavicemi jsou umístěny na soukromém pozemku </w:t>
      </w:r>
    </w:p>
    <w:p w:rsidR="001B4283" w:rsidRDefault="001B4283" w:rsidP="001B4283">
      <w:pPr>
        <w:pStyle w:val="Normlnweb"/>
      </w:pPr>
      <w:r>
        <w:t xml:space="preserve">- Dva slunečníky jsou umístěny na rozhraní soukromého pozemku a pozemku ve vlastnictví </w:t>
      </w:r>
    </w:p>
    <w:p w:rsidR="001B4283" w:rsidRDefault="001B4283" w:rsidP="001B4283">
      <w:pPr>
        <w:pStyle w:val="Normlnweb"/>
      </w:pPr>
      <w:r>
        <w:t xml:space="preserve">statutárního města České Budějovice </w:t>
      </w:r>
    </w:p>
    <w:p w:rsidR="001B4283" w:rsidRPr="00DD5DD8" w:rsidRDefault="001B4283" w:rsidP="001B4283">
      <w:pPr>
        <w:pStyle w:val="Normlnweb"/>
        <w:rPr>
          <w:u w:val="single"/>
        </w:rPr>
      </w:pPr>
      <w:r w:rsidRPr="00DD5DD8">
        <w:rPr>
          <w:u w:val="single"/>
        </w:rPr>
        <w:t xml:space="preserve">- Bude řešeno v sezoně 2017 </w:t>
      </w:r>
    </w:p>
    <w:p w:rsidR="00491CB7" w:rsidRDefault="00036224" w:rsidP="001B4283">
      <w:pPr>
        <w:pStyle w:val="Normlnweb"/>
        <w:rPr>
          <w:b/>
        </w:rPr>
      </w:pPr>
      <w:r>
        <w:rPr>
          <w:b/>
        </w:rPr>
        <w:t xml:space="preserve">2. </w:t>
      </w:r>
      <w:r w:rsidR="00491CB7" w:rsidRPr="00491CB7">
        <w:rPr>
          <w:b/>
        </w:rPr>
        <w:t>b)</w:t>
      </w:r>
      <w:r w:rsidR="00491CB7">
        <w:rPr>
          <w:b/>
        </w:rPr>
        <w:t xml:space="preserve"> </w:t>
      </w:r>
    </w:p>
    <w:p w:rsidR="001B4283" w:rsidRPr="00491CB7" w:rsidRDefault="001B4283" w:rsidP="001B4283">
      <w:pPr>
        <w:pStyle w:val="Normlnweb"/>
        <w:rPr>
          <w:b/>
        </w:rPr>
      </w:pPr>
      <w:r w:rsidRPr="00491CB7">
        <w:rPr>
          <w:b/>
        </w:rPr>
        <w:lastRenderedPageBreak/>
        <w:t xml:space="preserve">3 retardéry – nevyhovující normě </w:t>
      </w:r>
    </w:p>
    <w:p w:rsidR="00491CB7" w:rsidRDefault="001B4283" w:rsidP="001B4283">
      <w:pPr>
        <w:pStyle w:val="Normlnweb"/>
      </w:pPr>
      <w:r>
        <w:t xml:space="preserve">Jedná se lokální zvýšené chodníkové přejezdy, které mají za úlohu dopravně zklidnit provoz v dané obytné zóně. Tyto chodníkové přejezdy jsou plně vyhovující odpovídajícím normám ČSN, vybudovány byly v souvislosti s investiční akce města s názvem Regenerace </w:t>
      </w:r>
      <w:proofErr w:type="spellStart"/>
      <w:r>
        <w:t>sídl</w:t>
      </w:r>
      <w:proofErr w:type="spellEnd"/>
      <w:r>
        <w:t>.</w:t>
      </w:r>
      <w:r w:rsidR="00491CB7">
        <w:t xml:space="preserve"> </w:t>
      </w:r>
      <w:r>
        <w:t xml:space="preserve">Máj 01b – stavba 2 a tyto rekonstruované komunikace řádně zkolaudovány odborem dopravy a silničního hospodářství MM České Budějovice. </w:t>
      </w:r>
    </w:p>
    <w:p w:rsidR="00491CB7" w:rsidRPr="00427BE2" w:rsidRDefault="00491CB7" w:rsidP="001B4283">
      <w:pPr>
        <w:pStyle w:val="Normlnweb"/>
        <w:rPr>
          <w:b/>
        </w:rPr>
      </w:pPr>
      <w:r w:rsidRPr="00427BE2">
        <w:rPr>
          <w:b/>
        </w:rPr>
        <w:t>POZNÁMKA:</w:t>
      </w:r>
    </w:p>
    <w:p w:rsidR="00491CB7" w:rsidRDefault="00491CB7" w:rsidP="001B4283">
      <w:pPr>
        <w:pStyle w:val="Normlnweb"/>
      </w:pPr>
      <w:r>
        <w:t>Retar</w:t>
      </w:r>
      <w:r w:rsidR="00427BE2">
        <w:t>d</w:t>
      </w:r>
      <w:r w:rsidR="0053294C">
        <w:t xml:space="preserve">éry jsou vybudované na </w:t>
      </w:r>
      <w:proofErr w:type="gramStart"/>
      <w:r w:rsidR="0053294C">
        <w:t xml:space="preserve">místech, </w:t>
      </w:r>
      <w:r>
        <w:t>kde</w:t>
      </w:r>
      <w:proofErr w:type="gramEnd"/>
      <w:r>
        <w:t xml:space="preserve"> dříve byly </w:t>
      </w:r>
      <w:r w:rsidR="00427BE2">
        <w:t xml:space="preserve">zřízeny </w:t>
      </w:r>
      <w:r>
        <w:t>přechody pro</w:t>
      </w:r>
      <w:r w:rsidR="00427BE2">
        <w:t xml:space="preserve"> chodce  </w:t>
      </w:r>
      <w:r w:rsidR="00427BE2" w:rsidRPr="00F94A10">
        <w:t xml:space="preserve">a na přechodech by si řidiči nedovolili </w:t>
      </w:r>
      <w:proofErr w:type="gramStart"/>
      <w:r w:rsidR="00427BE2" w:rsidRPr="00F94A10">
        <w:t>parkovat, jak</w:t>
      </w:r>
      <w:proofErr w:type="gramEnd"/>
      <w:r w:rsidR="00427BE2" w:rsidRPr="00F94A10">
        <w:t xml:space="preserve"> jsme již na ÚK poukazovali. Dě</w:t>
      </w:r>
      <w:r w:rsidR="00427BE2">
        <w:t>ti tu nejsou dostatečně na cestě do školy chráněny a řidiči se stále cítí poškozováni zvýšenou amortizací aut. Retardéry tu nemají tradici a mnozí řidiči i chodci neví, kdo má vlastně na retardérech přednost…</w:t>
      </w:r>
    </w:p>
    <w:p w:rsidR="00491CB7" w:rsidRPr="00491CB7" w:rsidRDefault="00036224" w:rsidP="001B4283">
      <w:pPr>
        <w:pStyle w:val="Normlnweb"/>
        <w:rPr>
          <w:b/>
        </w:rPr>
      </w:pPr>
      <w:r>
        <w:rPr>
          <w:b/>
        </w:rPr>
        <w:t xml:space="preserve">2. </w:t>
      </w:r>
      <w:r w:rsidR="00491CB7" w:rsidRPr="00491CB7">
        <w:rPr>
          <w:b/>
        </w:rPr>
        <w:t>c)</w:t>
      </w:r>
    </w:p>
    <w:p w:rsidR="001B4283" w:rsidRPr="00491CB7" w:rsidRDefault="001B4283" w:rsidP="001B4283">
      <w:pPr>
        <w:pStyle w:val="Normlnweb"/>
        <w:rPr>
          <w:b/>
        </w:rPr>
      </w:pPr>
      <w:r w:rsidRPr="00491CB7">
        <w:rPr>
          <w:b/>
        </w:rPr>
        <w:t xml:space="preserve">Hřiště Volfova za </w:t>
      </w:r>
      <w:proofErr w:type="spellStart"/>
      <w:r w:rsidRPr="00491CB7">
        <w:rPr>
          <w:b/>
        </w:rPr>
        <w:t>Chlajna</w:t>
      </w:r>
      <w:proofErr w:type="spellEnd"/>
      <w:r w:rsidRPr="00491CB7">
        <w:rPr>
          <w:b/>
        </w:rPr>
        <w:t xml:space="preserve"> </w:t>
      </w:r>
    </w:p>
    <w:p w:rsidR="001B4283" w:rsidRDefault="001B4283" w:rsidP="001B4283">
      <w:pPr>
        <w:pStyle w:val="Normlnweb"/>
      </w:pPr>
      <w:r>
        <w:t xml:space="preserve">Neoplocené dětské hřiště, ze zadu shlukování, oplocení </w:t>
      </w:r>
    </w:p>
    <w:p w:rsidR="001B4283" w:rsidRPr="00427BE2" w:rsidRDefault="001B4283" w:rsidP="001B4283">
      <w:pPr>
        <w:pStyle w:val="Normlnweb"/>
        <w:rPr>
          <w:u w:val="single"/>
        </w:rPr>
      </w:pPr>
      <w:r w:rsidRPr="00427BE2">
        <w:rPr>
          <w:u w:val="single"/>
        </w:rPr>
        <w:t xml:space="preserve">Oplocení je možno realizovat ještě v letošním roce. </w:t>
      </w:r>
    </w:p>
    <w:p w:rsidR="00491CB7" w:rsidRPr="00491CB7" w:rsidRDefault="00036224" w:rsidP="001B4283">
      <w:pPr>
        <w:pStyle w:val="Normlnweb"/>
        <w:rPr>
          <w:b/>
        </w:rPr>
      </w:pPr>
      <w:r>
        <w:rPr>
          <w:b/>
        </w:rPr>
        <w:t xml:space="preserve">2. </w:t>
      </w:r>
      <w:r w:rsidR="00491CB7" w:rsidRPr="00491CB7">
        <w:rPr>
          <w:b/>
        </w:rPr>
        <w:t>d)</w:t>
      </w:r>
    </w:p>
    <w:p w:rsidR="001B4283" w:rsidRPr="00491CB7" w:rsidRDefault="001B4283" w:rsidP="001B4283">
      <w:pPr>
        <w:pStyle w:val="Normlnweb"/>
        <w:rPr>
          <w:b/>
        </w:rPr>
      </w:pPr>
      <w:r w:rsidRPr="00491CB7">
        <w:rPr>
          <w:b/>
        </w:rPr>
        <w:t xml:space="preserve">Úklid a likvidace černých skládek </w:t>
      </w:r>
    </w:p>
    <w:p w:rsidR="001B4283" w:rsidRDefault="001B4283" w:rsidP="001B4283">
      <w:pPr>
        <w:pStyle w:val="Normlnweb"/>
      </w:pPr>
      <w:r>
        <w:t>Odbor správy veřejných statků, jako správce místních komunikací a veřejné zeleně spravuje Smlouvu o provádění letní a zimní údržby místních komunikací uzavřenou se společností FCC České Budějovice s.r.o. (dříve A.</w:t>
      </w:r>
      <w:proofErr w:type="gramStart"/>
      <w:r>
        <w:t>S.A.</w:t>
      </w:r>
      <w:proofErr w:type="gramEnd"/>
      <w:r>
        <w:t xml:space="preserve"> Českém Budějovice, s.r.o.). Předmětem plnění dle této smlouvy je celoroční čištění a zimní údržba místních komunikací, a také likvidace černých skládek na území města České Budějovice. </w:t>
      </w:r>
    </w:p>
    <w:p w:rsidR="001B4283" w:rsidRDefault="001B4283" w:rsidP="001B4283">
      <w:pPr>
        <w:pStyle w:val="Normlnweb"/>
      </w:pPr>
      <w:r>
        <w:t>* Likvidace černých skládek na sídlišti Máj je daná harmonogramem prací pravidelně 2x týdně v ulicích V.</w:t>
      </w:r>
      <w:r w:rsidR="00427BE2">
        <w:t xml:space="preserve"> </w:t>
      </w:r>
      <w:r>
        <w:t>Volfa, M.</w:t>
      </w:r>
      <w:r w:rsidR="00427BE2">
        <w:t xml:space="preserve"> </w:t>
      </w:r>
      <w:proofErr w:type="spellStart"/>
      <w:r>
        <w:t>Chlajna</w:t>
      </w:r>
      <w:proofErr w:type="spellEnd"/>
      <w:r>
        <w:t>, J.</w:t>
      </w:r>
      <w:r w:rsidR="00427BE2">
        <w:t xml:space="preserve"> </w:t>
      </w:r>
      <w:r>
        <w:t>Ben</w:t>
      </w:r>
      <w:r w:rsidR="00427BE2">
        <w:t xml:space="preserve">dy, N. Frýda, K. Štěcha a K. </w:t>
      </w:r>
      <w:r w:rsidR="004A4A6E">
        <w:t>Chocholy. V těchto ulicích se č</w:t>
      </w:r>
      <w:r>
        <w:t xml:space="preserve">erné skládky objevují pravidelně a odpad bývá odložený vedle </w:t>
      </w:r>
      <w:proofErr w:type="spellStart"/>
      <w:r>
        <w:t>kontejneřišť</w:t>
      </w:r>
      <w:proofErr w:type="spellEnd"/>
      <w:r>
        <w:t xml:space="preserve"> a separačních míst. Jedná se o nábytek, elektrospotřebiče, sedací soupravy, pneumatiky atd. </w:t>
      </w:r>
    </w:p>
    <w:p w:rsidR="001B4283" w:rsidRDefault="001B4283" w:rsidP="001B4283">
      <w:pPr>
        <w:pStyle w:val="Normlnweb"/>
      </w:pPr>
      <w:r>
        <w:t xml:space="preserve">* V ostatních ulicích sídliště Máj se objevuje odpad nahodile a je likvidován na základě požadavků, které odbor SVS zadává vždy za uplynulý týden. </w:t>
      </w:r>
    </w:p>
    <w:p w:rsidR="001B4283" w:rsidRDefault="001B4283" w:rsidP="001B4283">
      <w:pPr>
        <w:pStyle w:val="Normlnweb"/>
      </w:pPr>
      <w:r>
        <w:t xml:space="preserve">Od ledna 2016 do srpna 2016 byla za likvidaci černých skládek na celém území města vynaložena částka celkem 1,2 mil. Kč vč. DPH. Faktury za kalendářní měsíc se řádově pohybují mezi 100.000 Kč až 150.000 Kč/ měsíc vč. DPH. </w:t>
      </w:r>
    </w:p>
    <w:p w:rsidR="001B4283" w:rsidRDefault="001B4283" w:rsidP="001B4283">
      <w:pPr>
        <w:pStyle w:val="Normlnweb"/>
      </w:pPr>
      <w:r>
        <w:t xml:space="preserve">Z toho náklady na likvidaci černých skládek na sídlišti Máj za měsíce 06-08/2016 činily zhruba jednu třetinu: </w:t>
      </w:r>
    </w:p>
    <w:p w:rsidR="001B4283" w:rsidRDefault="001B4283" w:rsidP="001B4283">
      <w:pPr>
        <w:pStyle w:val="Normlnweb"/>
      </w:pPr>
      <w:r>
        <w:t xml:space="preserve">* Za měsíc červen 2016 45x černé skládky Máj 34.978,-Kč vč. DPH </w:t>
      </w:r>
    </w:p>
    <w:p w:rsidR="001B4283" w:rsidRDefault="001B4283" w:rsidP="001B4283">
      <w:pPr>
        <w:pStyle w:val="Normlnweb"/>
      </w:pPr>
      <w:r>
        <w:lastRenderedPageBreak/>
        <w:t xml:space="preserve">* Za měsíc červenec 2016 57x černé skládky Máj 39.961,-Kč vč. DPH </w:t>
      </w:r>
    </w:p>
    <w:p w:rsidR="001B4283" w:rsidRDefault="001B4283" w:rsidP="001B4283">
      <w:pPr>
        <w:pStyle w:val="Normlnweb"/>
      </w:pPr>
      <w:r>
        <w:t xml:space="preserve">* Za měsíc srpen 2016 62x černé skládky Máj 49.961,-Kč vč. DPH </w:t>
      </w:r>
    </w:p>
    <w:p w:rsidR="001B4283" w:rsidRDefault="001B4283" w:rsidP="001B4283">
      <w:pPr>
        <w:pStyle w:val="Normlnweb"/>
      </w:pPr>
      <w:r>
        <w:t>Odbor správy veřejných statků dále spravuje Smlouvu o provádění úklidu místních komunikací, ploch veřejné zeleně v sektorech sídliště Máj, historické centrum a oblast Palackého náměstí uzavřenou se společností TRESERVIS s.</w:t>
      </w:r>
      <w:proofErr w:type="gramStart"/>
      <w:r>
        <w:t>r.o..</w:t>
      </w:r>
      <w:proofErr w:type="gramEnd"/>
      <w:r>
        <w:t xml:space="preserve"> V souvislosti s četnými problémy se společností </w:t>
      </w:r>
      <w:proofErr w:type="spellStart"/>
      <w:r>
        <w:t>Treservis</w:t>
      </w:r>
      <w:proofErr w:type="spellEnd"/>
      <w:r>
        <w:t xml:space="preserve"> s.r.o. odsouhlasila rada města na svém jednání dne 2.</w:t>
      </w:r>
      <w:r w:rsidR="004A4A6E">
        <w:t xml:space="preserve"> </w:t>
      </w:r>
      <w:r>
        <w:t>5.</w:t>
      </w:r>
      <w:r w:rsidR="004A4A6E">
        <w:t xml:space="preserve"> </w:t>
      </w:r>
      <w:r>
        <w:t xml:space="preserve">2016 vypovězení smlouvy s výpovědní dobou 6 měsíců, která trvá do </w:t>
      </w:r>
      <w:proofErr w:type="gramStart"/>
      <w:r>
        <w:t>30.11.2016</w:t>
      </w:r>
      <w:proofErr w:type="gramEnd"/>
      <w:r>
        <w:t xml:space="preserve">. Provádění úklidu kontrolujeme, urgujeme, vystavujeme sankční faktury, ale kvalita úklidu ani přístup pracovníků úklidu se nelepší. </w:t>
      </w:r>
    </w:p>
    <w:p w:rsidR="001B4283" w:rsidRDefault="001B4283" w:rsidP="001B4283">
      <w:pPr>
        <w:pStyle w:val="Normlnweb"/>
      </w:pPr>
      <w:r>
        <w:t xml:space="preserve">Tato firma dostává také zadáno odstraňování prorůstající trávy a plevelů v chodnících ze zámkové dlažby. Zajišťujeme nejprve chemickou likvidaci plevele a následně jsou uschlé rostliny ručně odstraňovány. Na sídlišti Máj se jedná o velké plochy chodníků a prostranství, a proto se zadává likvidace plevele postupně. </w:t>
      </w:r>
    </w:p>
    <w:p w:rsidR="004A4A6E" w:rsidRPr="004A4A6E" w:rsidRDefault="00036224" w:rsidP="001B4283">
      <w:pPr>
        <w:pStyle w:val="Normlnweb"/>
        <w:rPr>
          <w:b/>
        </w:rPr>
      </w:pPr>
      <w:r>
        <w:rPr>
          <w:b/>
        </w:rPr>
        <w:t xml:space="preserve">2. </w:t>
      </w:r>
      <w:r w:rsidR="004A4A6E" w:rsidRPr="004A4A6E">
        <w:rPr>
          <w:b/>
        </w:rPr>
        <w:t>e)</w:t>
      </w:r>
    </w:p>
    <w:p w:rsidR="001B4283" w:rsidRPr="004A4A6E" w:rsidRDefault="001B4283" w:rsidP="001B4283">
      <w:pPr>
        <w:pStyle w:val="Normlnweb"/>
        <w:rPr>
          <w:b/>
        </w:rPr>
      </w:pPr>
      <w:r w:rsidRPr="004A4A6E">
        <w:rPr>
          <w:b/>
        </w:rPr>
        <w:t xml:space="preserve">M. </w:t>
      </w:r>
      <w:proofErr w:type="spellStart"/>
      <w:r w:rsidRPr="004A4A6E">
        <w:rPr>
          <w:b/>
        </w:rPr>
        <w:t>Chlajna</w:t>
      </w:r>
      <w:proofErr w:type="spellEnd"/>
      <w:r w:rsidRPr="004A4A6E">
        <w:rPr>
          <w:b/>
        </w:rPr>
        <w:t xml:space="preserve">, Loucká, Spojovací </w:t>
      </w:r>
    </w:p>
    <w:p w:rsidR="001B4283" w:rsidRDefault="001B4283" w:rsidP="001B4283">
      <w:pPr>
        <w:pStyle w:val="Normlnweb"/>
      </w:pPr>
      <w:r>
        <w:t xml:space="preserve">Propady u kanalizačních vpustí v ul. Spojovací, Loucká </w:t>
      </w:r>
    </w:p>
    <w:p w:rsidR="001B4283" w:rsidRDefault="001B4283" w:rsidP="001B4283">
      <w:pPr>
        <w:pStyle w:val="Normlnweb"/>
      </w:pPr>
      <w:r>
        <w:t xml:space="preserve">Jedná se drobné propadliny v okolí šachet na kanalizačním řadu umístěných v chodníku s povrchem ze zámkové dlažby. Tyto závady jsou zadány k opravě, realizace opravy je předpokládaná v měsíci říjnu 2016. </w:t>
      </w:r>
    </w:p>
    <w:p w:rsidR="004A4A6E" w:rsidRPr="004A4A6E" w:rsidRDefault="004A4A6E" w:rsidP="001B4283">
      <w:pPr>
        <w:pStyle w:val="Normlnweb"/>
        <w:rPr>
          <w:b/>
        </w:rPr>
      </w:pPr>
      <w:r w:rsidRPr="004A4A6E">
        <w:rPr>
          <w:b/>
        </w:rPr>
        <w:t>POZNÁMKA:</w:t>
      </w:r>
    </w:p>
    <w:p w:rsidR="004A4A6E" w:rsidRPr="004A4A6E" w:rsidRDefault="004A4A6E" w:rsidP="001B4283">
      <w:pPr>
        <w:pStyle w:val="Normlnweb"/>
        <w:rPr>
          <w:b/>
        </w:rPr>
      </w:pPr>
      <w:r w:rsidRPr="004A4A6E">
        <w:rPr>
          <w:b/>
        </w:rPr>
        <w:t xml:space="preserve">V měsíci říjnu </w:t>
      </w:r>
      <w:r>
        <w:rPr>
          <w:b/>
        </w:rPr>
        <w:t xml:space="preserve">2016 dle občanů </w:t>
      </w:r>
      <w:r w:rsidRPr="004A4A6E">
        <w:rPr>
          <w:b/>
        </w:rPr>
        <w:t>opravy provedeny nebyly</w:t>
      </w:r>
      <w:r>
        <w:rPr>
          <w:b/>
        </w:rPr>
        <w:t>.</w:t>
      </w:r>
    </w:p>
    <w:p w:rsidR="004A4A6E" w:rsidRPr="004A4A6E" w:rsidRDefault="00036224" w:rsidP="001B4283">
      <w:pPr>
        <w:pStyle w:val="Normlnweb"/>
        <w:rPr>
          <w:b/>
        </w:rPr>
      </w:pPr>
      <w:r>
        <w:rPr>
          <w:b/>
        </w:rPr>
        <w:t xml:space="preserve">2. </w:t>
      </w:r>
      <w:r w:rsidR="004A4A6E" w:rsidRPr="004A4A6E">
        <w:rPr>
          <w:b/>
        </w:rPr>
        <w:t>f)</w:t>
      </w:r>
    </w:p>
    <w:p w:rsidR="001B4283" w:rsidRPr="004A4A6E" w:rsidRDefault="001B4283" w:rsidP="001B4283">
      <w:pPr>
        <w:pStyle w:val="Normlnweb"/>
        <w:rPr>
          <w:b/>
        </w:rPr>
      </w:pPr>
      <w:r w:rsidRPr="004A4A6E">
        <w:rPr>
          <w:b/>
        </w:rPr>
        <w:t xml:space="preserve">„Kulový park“ a označení cyklostezky </w:t>
      </w:r>
    </w:p>
    <w:p w:rsidR="001B4283" w:rsidRDefault="001B4283" w:rsidP="001B4283">
      <w:pPr>
        <w:pStyle w:val="Normlnweb"/>
      </w:pPr>
      <w:r>
        <w:t xml:space="preserve">Proč nejsou označené cyklostezky „kulový park“ </w:t>
      </w:r>
    </w:p>
    <w:p w:rsidR="001B4283" w:rsidRDefault="001B4283" w:rsidP="001B4283">
      <w:pPr>
        <w:pStyle w:val="Normlnweb"/>
      </w:pPr>
      <w:r>
        <w:t xml:space="preserve">V případě asfaltových ploch se jedná o chodník, respektive o dráhu pro in-line, nejedná se o cyklostezku. Byla to jediná možnost jak legislativně povolit tyto plochy s asfaltovým povrchem. Ze strany Policie ČR, jako dotčeného orgánu z hlediska bezpečnosti a plynulosti provozu, byl dán jednoznačný požadavek na důsledné vymezení ploch. Pokud by to takto nebylo provedeno, všechny plochy by musely být pouze ze zámkové dlažby. </w:t>
      </w:r>
    </w:p>
    <w:p w:rsidR="004A4A6E" w:rsidRPr="004A4A6E" w:rsidRDefault="00036224" w:rsidP="001B4283">
      <w:pPr>
        <w:pStyle w:val="Normlnweb"/>
        <w:rPr>
          <w:b/>
        </w:rPr>
      </w:pPr>
      <w:r>
        <w:rPr>
          <w:b/>
        </w:rPr>
        <w:t xml:space="preserve">2. </w:t>
      </w:r>
      <w:r w:rsidR="004A4A6E" w:rsidRPr="004A4A6E">
        <w:rPr>
          <w:b/>
        </w:rPr>
        <w:t>g)</w:t>
      </w:r>
    </w:p>
    <w:p w:rsidR="001B4283" w:rsidRPr="004A4A6E" w:rsidRDefault="001B4283" w:rsidP="001B4283">
      <w:pPr>
        <w:pStyle w:val="Normlnweb"/>
        <w:rPr>
          <w:b/>
        </w:rPr>
      </w:pPr>
      <w:r w:rsidRPr="004A4A6E">
        <w:rPr>
          <w:b/>
        </w:rPr>
        <w:t xml:space="preserve">Tráva v chodnících, bodláky </w:t>
      </w:r>
    </w:p>
    <w:p w:rsidR="001B4283" w:rsidRDefault="001B4283" w:rsidP="001B4283">
      <w:pPr>
        <w:pStyle w:val="Normlnweb"/>
      </w:pPr>
      <w:r>
        <w:t xml:space="preserve">Jedná se o obecní problém na území celého města, který se projevuje zejména u zámkové dlažby. V případě potřeby bude přistoupeno k likvidaci pomocí chemických prostředků nebo k mechanickému odstranění (to se provádí nejčastěji při jarním blokovém čištění). </w:t>
      </w:r>
    </w:p>
    <w:p w:rsidR="004A4A6E" w:rsidRPr="004A4A6E" w:rsidRDefault="00036224" w:rsidP="001B4283">
      <w:pPr>
        <w:pStyle w:val="Normlnweb"/>
        <w:rPr>
          <w:b/>
        </w:rPr>
      </w:pPr>
      <w:r>
        <w:rPr>
          <w:b/>
        </w:rPr>
        <w:lastRenderedPageBreak/>
        <w:t xml:space="preserve">2. </w:t>
      </w:r>
      <w:r w:rsidR="004A4A6E" w:rsidRPr="004A4A6E">
        <w:rPr>
          <w:b/>
        </w:rPr>
        <w:t>h)</w:t>
      </w:r>
    </w:p>
    <w:p w:rsidR="001B4283" w:rsidRPr="004A4A6E" w:rsidRDefault="001B4283" w:rsidP="001B4283">
      <w:pPr>
        <w:pStyle w:val="Normlnweb"/>
        <w:rPr>
          <w:b/>
        </w:rPr>
      </w:pPr>
      <w:r w:rsidRPr="004A4A6E">
        <w:rPr>
          <w:b/>
        </w:rPr>
        <w:t xml:space="preserve">Jedovaté lípy ve městě – sázíme ty špatné </w:t>
      </w:r>
    </w:p>
    <w:p w:rsidR="001B4283" w:rsidRDefault="001B4283" w:rsidP="001B4283">
      <w:pPr>
        <w:pStyle w:val="Normlnweb"/>
      </w:pPr>
      <w:r>
        <w:t>Jedná se o druh lípy, která je nepův</w:t>
      </w:r>
      <w:r w:rsidR="004A4A6E">
        <w:t xml:space="preserve">odním stromem. Je skutečností, </w:t>
      </w:r>
      <w:r>
        <w:t xml:space="preserve">že se v období kvetení nachází pod jejími větvemi mrtvý hmyz (zejména čmeláci a v menší míře včely). Odborná veřejnost se dosud neshodla, jestli se jedná v tomto případě o jedovatý nektar nebo je příčinou úhynu čmeláků nedostatek potravy. V tisku se objevily některé neověřené zprávy poplašného charakteru. Vzhledem k tomu, že není výrazněji, početně zastoupena v nových výsadbách a kvetení probíhá v období maximálně dvou týdnů v roce, nejedná se o takový problém, který bychom řešili odstraněním stávajících výsadeb těchto stromů. Navíc přihlédneme-li i k faktu, že předmětný druh lípy neprodukuje nektar každý rok (zhruba cca 1x za 3 roky). Problému jsme si vědomi a v případě plánování dalších výsadeb nebudeme tyto stromy již vysazovat. </w:t>
      </w:r>
    </w:p>
    <w:p w:rsidR="004A4A6E" w:rsidRDefault="004A4A6E" w:rsidP="001B4283">
      <w:pPr>
        <w:pStyle w:val="Normlnweb"/>
        <w:rPr>
          <w:b/>
        </w:rPr>
      </w:pPr>
      <w:r w:rsidRPr="004A4A6E">
        <w:rPr>
          <w:b/>
        </w:rPr>
        <w:t>POZNÁMKA:</w:t>
      </w:r>
    </w:p>
    <w:p w:rsidR="004A4A6E" w:rsidRDefault="00DD5DD8" w:rsidP="001B4283">
      <w:pPr>
        <w:pStyle w:val="Normlnweb"/>
      </w:pPr>
      <w:r>
        <w:t>V</w:t>
      </w:r>
      <w:r w:rsidR="002A30FC">
        <w:t> naší zemi</w:t>
      </w:r>
      <w:r w:rsidR="004A4A6E">
        <w:t xml:space="preserve"> </w:t>
      </w:r>
      <w:r>
        <w:t xml:space="preserve">je </w:t>
      </w:r>
      <w:r w:rsidR="004A4A6E">
        <w:t xml:space="preserve">mnohaletá tradice sběru </w:t>
      </w:r>
      <w:r w:rsidR="002A30FC">
        <w:t xml:space="preserve">léčivek, květů </w:t>
      </w:r>
      <w:proofErr w:type="gramStart"/>
      <w:r w:rsidR="002A30FC">
        <w:t>stromů.. , mezi</w:t>
      </w:r>
      <w:proofErr w:type="gramEnd"/>
      <w:r w:rsidR="002A30FC">
        <w:t xml:space="preserve"> které patří i sběr květu lip.</w:t>
      </w:r>
    </w:p>
    <w:p w:rsidR="002A30FC" w:rsidRDefault="002A30FC" w:rsidP="001B4283">
      <w:pPr>
        <w:pStyle w:val="Normlnweb"/>
        <w:rPr>
          <w:b/>
        </w:rPr>
      </w:pPr>
      <w:r w:rsidRPr="002A30FC">
        <w:rPr>
          <w:b/>
          <w:u w:val="single"/>
        </w:rPr>
        <w:t xml:space="preserve">Pokud je v sídlištích vysázen „nepůvodní druh lípy“, navíc „ na kterém se odborná veřejnost dosud </w:t>
      </w:r>
      <w:proofErr w:type="gramStart"/>
      <w:r w:rsidRPr="002A30FC">
        <w:rPr>
          <w:b/>
          <w:u w:val="single"/>
        </w:rPr>
        <w:t>neshodla..“</w:t>
      </w:r>
      <w:r w:rsidRPr="002A30FC">
        <w:rPr>
          <w:b/>
        </w:rPr>
        <w:t xml:space="preserve"> ,neměl</w:t>
      </w:r>
      <w:proofErr w:type="gramEnd"/>
      <w:r w:rsidRPr="002A30FC">
        <w:rPr>
          <w:b/>
        </w:rPr>
        <w:t xml:space="preserve"> by být tedy tento strom označen nějakým upozorněním,</w:t>
      </w:r>
      <w:r>
        <w:rPr>
          <w:b/>
        </w:rPr>
        <w:t xml:space="preserve"> </w:t>
      </w:r>
      <w:r w:rsidRPr="002A30FC">
        <w:rPr>
          <w:b/>
        </w:rPr>
        <w:t>že u těchto konkrétních stromů není sběr doporučený?</w:t>
      </w:r>
    </w:p>
    <w:p w:rsidR="006B2070" w:rsidRPr="006B2070" w:rsidRDefault="00036224" w:rsidP="001B4283">
      <w:pPr>
        <w:pStyle w:val="Normlnweb"/>
        <w:rPr>
          <w:b/>
        </w:rPr>
      </w:pPr>
      <w:r>
        <w:rPr>
          <w:b/>
        </w:rPr>
        <w:t xml:space="preserve">2. </w:t>
      </w:r>
      <w:r w:rsidR="006B2070">
        <w:rPr>
          <w:b/>
        </w:rPr>
        <w:t>ch)</w:t>
      </w:r>
    </w:p>
    <w:p w:rsidR="001B4283" w:rsidRPr="006B2070" w:rsidRDefault="001B4283" w:rsidP="001B4283">
      <w:pPr>
        <w:pStyle w:val="Normlnweb"/>
        <w:rPr>
          <w:b/>
        </w:rPr>
      </w:pPr>
      <w:r w:rsidRPr="006B2070">
        <w:rPr>
          <w:b/>
        </w:rPr>
        <w:t xml:space="preserve">Nesmyslné dopravní značení v ul. K. Chocholy </w:t>
      </w:r>
    </w:p>
    <w:p w:rsidR="001B4283" w:rsidRDefault="001B4283" w:rsidP="001B4283">
      <w:pPr>
        <w:pStyle w:val="Normlnweb"/>
      </w:pPr>
      <w:r>
        <w:t xml:space="preserve">V křižovatce U Rozvodny – K. Chocholy byla zachována zvyklost v označení hlavní a vedlejší pozemní komunikace, tj. jako hlavní byla ponechána ulice U Rozvodny. Toto navíc korespondovalo se záměrem volby rozsahu území Zóny 30, kdy začátek ulice K. Chocholy byl brán jako přirozená hranice dopravně zklidněného území. </w:t>
      </w:r>
    </w:p>
    <w:p w:rsidR="007A09C0" w:rsidRDefault="006B2070" w:rsidP="001B4283">
      <w:pPr>
        <w:pStyle w:val="Normlnweb"/>
        <w:rPr>
          <w:b/>
        </w:rPr>
      </w:pPr>
      <w:r w:rsidRPr="006B2070">
        <w:rPr>
          <w:b/>
        </w:rPr>
        <w:t>POZNÁMKA:</w:t>
      </w:r>
    </w:p>
    <w:p w:rsidR="006B2070" w:rsidRDefault="00DD5DD8" w:rsidP="001B4283">
      <w:pPr>
        <w:pStyle w:val="Normlnweb"/>
        <w:rPr>
          <w:b/>
          <w:u w:val="single"/>
        </w:rPr>
      </w:pPr>
      <w:r w:rsidRPr="00DD5DD8">
        <w:rPr>
          <w:b/>
          <w:u w:val="single"/>
        </w:rPr>
        <w:t xml:space="preserve">ÚK zastává názor, že </w:t>
      </w:r>
      <w:proofErr w:type="gramStart"/>
      <w:r w:rsidRPr="00DD5DD8">
        <w:rPr>
          <w:b/>
          <w:u w:val="single"/>
        </w:rPr>
        <w:t>není  spokojena</w:t>
      </w:r>
      <w:proofErr w:type="gramEnd"/>
      <w:r w:rsidRPr="00DD5DD8">
        <w:rPr>
          <w:b/>
          <w:u w:val="single"/>
        </w:rPr>
        <w:t xml:space="preserve"> s odpověďmi</w:t>
      </w:r>
      <w:r w:rsidR="006B2070" w:rsidRPr="00DD5DD8">
        <w:rPr>
          <w:b/>
          <w:u w:val="single"/>
        </w:rPr>
        <w:t xml:space="preserve"> Ing. Nejdla </w:t>
      </w:r>
      <w:r w:rsidRPr="00DD5DD8">
        <w:rPr>
          <w:b/>
          <w:u w:val="single"/>
        </w:rPr>
        <w:t>na pronesené</w:t>
      </w:r>
      <w:r w:rsidR="006B2070" w:rsidRPr="00DD5DD8">
        <w:rPr>
          <w:b/>
          <w:u w:val="single"/>
        </w:rPr>
        <w:t xml:space="preserve"> námitky.</w:t>
      </w:r>
    </w:p>
    <w:p w:rsidR="003B3DB1" w:rsidRDefault="003B3DB1" w:rsidP="001B4283">
      <w:pPr>
        <w:pStyle w:val="Normlnweb"/>
        <w:rPr>
          <w:b/>
        </w:rPr>
      </w:pPr>
      <w:r w:rsidRPr="003B3DB1">
        <w:rPr>
          <w:b/>
        </w:rPr>
        <w:t>2</w:t>
      </w:r>
      <w:r>
        <w:rPr>
          <w:b/>
        </w:rPr>
        <w:t>. i)</w:t>
      </w:r>
    </w:p>
    <w:p w:rsidR="004D29BE" w:rsidRPr="004D29BE" w:rsidRDefault="003B3DB1" w:rsidP="001B4283">
      <w:pPr>
        <w:pStyle w:val="Normlnweb"/>
        <w:rPr>
          <w:b/>
        </w:rPr>
      </w:pPr>
      <w:r>
        <w:rPr>
          <w:b/>
        </w:rPr>
        <w:t>Bezpečnost na sídlišti Máj</w:t>
      </w:r>
    </w:p>
    <w:p w:rsidR="003B3DB1" w:rsidRDefault="003B3DB1" w:rsidP="001B4283">
      <w:pPr>
        <w:pStyle w:val="Normlnweb"/>
      </w:pPr>
      <w:r w:rsidRPr="003B3DB1">
        <w:t>Pan</w:t>
      </w:r>
      <w:r>
        <w:t xml:space="preserve"> primátor Ing. Jiří Svoboda byl </w:t>
      </w:r>
      <w:r w:rsidRPr="004D29BE">
        <w:rPr>
          <w:b/>
        </w:rPr>
        <w:t>osobně i písemně informován o zvýšeném napadání dětí a mladistvých na dětském hřišti v ul. Barcala</w:t>
      </w:r>
      <w:r>
        <w:t xml:space="preserve"> romskými spoluobčany,</w:t>
      </w:r>
      <w:r w:rsidR="004D29BE">
        <w:t xml:space="preserve"> </w:t>
      </w:r>
      <w:r>
        <w:t xml:space="preserve">dále </w:t>
      </w:r>
      <w:r w:rsidR="004D29BE">
        <w:t xml:space="preserve">jsou </w:t>
      </w:r>
      <w:r>
        <w:t xml:space="preserve">ve stále větší míře poškozována majetková práva </w:t>
      </w:r>
      <w:r w:rsidR="004D29BE">
        <w:t xml:space="preserve">zdejších občanů </w:t>
      </w:r>
      <w:r>
        <w:t xml:space="preserve">ohledně </w:t>
      </w:r>
      <w:r w:rsidRPr="004D29BE">
        <w:rPr>
          <w:b/>
        </w:rPr>
        <w:t>ničení propícháváním kol u osobních automobilů</w:t>
      </w:r>
      <w:r>
        <w:t xml:space="preserve"> zaparkovaných v ul. V. Volfa a </w:t>
      </w:r>
      <w:r w:rsidRPr="004D29BE">
        <w:rPr>
          <w:b/>
        </w:rPr>
        <w:t>neposledně o 5 let stále trvajícím problému se zaparkovanými auty na chodnících vedoucích ke školám na sídlišti Máj,</w:t>
      </w:r>
      <w:r w:rsidR="004D29BE" w:rsidRPr="004D29BE">
        <w:rPr>
          <w:b/>
        </w:rPr>
        <w:t xml:space="preserve"> </w:t>
      </w:r>
      <w:r>
        <w:t>kudy chodí děti do školy.</w:t>
      </w:r>
      <w:r w:rsidR="004D29BE">
        <w:t xml:space="preserve"> Právě na děti se </w:t>
      </w:r>
      <w:r w:rsidR="00656E5B">
        <w:t xml:space="preserve">zde </w:t>
      </w:r>
      <w:r w:rsidR="004D29BE">
        <w:t>zřetel nebere, není nikde upozornění na větší výskyt dětí a retardéry jsou nedostatečné.</w:t>
      </w:r>
      <w:r>
        <w:t xml:space="preserve"> Konkrétně ul. K. Chocholy 6,</w:t>
      </w:r>
      <w:r w:rsidR="00656E5B">
        <w:t xml:space="preserve"> </w:t>
      </w:r>
      <w:r>
        <w:t xml:space="preserve">u </w:t>
      </w:r>
      <w:proofErr w:type="gramStart"/>
      <w:r>
        <w:t>výměníku..</w:t>
      </w:r>
      <w:proofErr w:type="gramEnd"/>
      <w:r w:rsidR="004D29BE">
        <w:t xml:space="preserve"> </w:t>
      </w:r>
      <w:r>
        <w:t xml:space="preserve"> (Za tu dobu byly na stejném místě zrušeny přechody pro chodce)</w:t>
      </w:r>
    </w:p>
    <w:p w:rsidR="00F65A3E" w:rsidRDefault="00F65A3E" w:rsidP="001B4283">
      <w:pPr>
        <w:pStyle w:val="Normlnweb"/>
      </w:pPr>
    </w:p>
    <w:p w:rsidR="004D29BE" w:rsidRDefault="004D29BE" w:rsidP="001B4283">
      <w:pPr>
        <w:pStyle w:val="Normlnweb"/>
        <w:rPr>
          <w:b/>
        </w:rPr>
      </w:pPr>
      <w:r w:rsidRPr="004D29BE">
        <w:rPr>
          <w:b/>
        </w:rPr>
        <w:lastRenderedPageBreak/>
        <w:t>POZNÁMKA</w:t>
      </w:r>
      <w:r>
        <w:rPr>
          <w:b/>
        </w:rPr>
        <w:t>:</w:t>
      </w:r>
    </w:p>
    <w:p w:rsidR="004D29BE" w:rsidRPr="004D29BE" w:rsidRDefault="004D29BE" w:rsidP="001B4283">
      <w:pPr>
        <w:pStyle w:val="Normlnweb"/>
        <w:rPr>
          <w:b/>
        </w:rPr>
      </w:pPr>
      <w:r w:rsidRPr="003B3DB1">
        <w:t>Pan</w:t>
      </w:r>
      <w:r>
        <w:t xml:space="preserve"> primátor Ing. Jiří Svoboda </w:t>
      </w:r>
      <w:r w:rsidR="00564A62">
        <w:t xml:space="preserve">žádá členy územní skupiny, aby se na něj obraceli nikoli přímo na jeho e-mail, ale prostřednictvím předsedy výboru </w:t>
      </w:r>
      <w:r w:rsidR="00564A62">
        <w:rPr>
          <w:rStyle w:val="Siln"/>
        </w:rPr>
        <w:t xml:space="preserve">Mgr. Ivana </w:t>
      </w:r>
      <w:proofErr w:type="spellStart"/>
      <w:r w:rsidR="00564A62">
        <w:rPr>
          <w:rStyle w:val="Siln"/>
        </w:rPr>
        <w:t>Nadberežného</w:t>
      </w:r>
      <w:proofErr w:type="spellEnd"/>
      <w:r w:rsidR="00564A62">
        <w:rPr>
          <w:rStyle w:val="Siln"/>
        </w:rPr>
        <w:t>.</w:t>
      </w:r>
    </w:p>
    <w:p w:rsidR="004D29BE" w:rsidRPr="004D29BE" w:rsidRDefault="004D29BE" w:rsidP="001B4283">
      <w:pPr>
        <w:pStyle w:val="Normlnweb"/>
        <w:rPr>
          <w:b/>
        </w:rPr>
      </w:pPr>
      <w:r>
        <w:rPr>
          <w:b/>
        </w:rPr>
        <w:t xml:space="preserve">Občané se </w:t>
      </w:r>
      <w:r w:rsidR="00564A62">
        <w:rPr>
          <w:b/>
        </w:rPr>
        <w:t>mohou</w:t>
      </w:r>
      <w:r>
        <w:rPr>
          <w:b/>
        </w:rPr>
        <w:t xml:space="preserve"> se svými podněty</w:t>
      </w:r>
      <w:r w:rsidRPr="004D29BE">
        <w:rPr>
          <w:b/>
        </w:rPr>
        <w:t>,</w:t>
      </w:r>
      <w:r>
        <w:rPr>
          <w:b/>
        </w:rPr>
        <w:t xml:space="preserve"> </w:t>
      </w:r>
      <w:r w:rsidRPr="004D29BE">
        <w:rPr>
          <w:b/>
        </w:rPr>
        <w:t>vzkazy,</w:t>
      </w:r>
      <w:r>
        <w:rPr>
          <w:b/>
        </w:rPr>
        <w:t xml:space="preserve"> </w:t>
      </w:r>
      <w:r w:rsidRPr="004D29BE">
        <w:rPr>
          <w:b/>
        </w:rPr>
        <w:t>stížnostmi</w:t>
      </w:r>
      <w:r w:rsidR="00564A62">
        <w:rPr>
          <w:b/>
        </w:rPr>
        <w:t>….</w:t>
      </w:r>
      <w:r w:rsidRPr="004D29BE">
        <w:rPr>
          <w:b/>
        </w:rPr>
        <w:t xml:space="preserve"> </w:t>
      </w:r>
      <w:proofErr w:type="gramStart"/>
      <w:r w:rsidRPr="004D29BE">
        <w:rPr>
          <w:b/>
        </w:rPr>
        <w:t>obracet</w:t>
      </w:r>
      <w:proofErr w:type="gramEnd"/>
      <w:r w:rsidRPr="004D29BE">
        <w:rPr>
          <w:b/>
        </w:rPr>
        <w:t xml:space="preserve"> na zdejší územní komisi.</w:t>
      </w:r>
    </w:p>
    <w:p w:rsidR="001B4283" w:rsidRDefault="007A09C0" w:rsidP="009F26C5">
      <w:pPr>
        <w:pStyle w:val="Normlnweb"/>
        <w:rPr>
          <w:b/>
        </w:rPr>
      </w:pPr>
      <w:r>
        <w:rPr>
          <w:b/>
        </w:rPr>
        <w:t xml:space="preserve">Bod č. </w:t>
      </w:r>
      <w:r w:rsidR="00036224">
        <w:rPr>
          <w:b/>
        </w:rPr>
        <w:t>3.</w:t>
      </w:r>
    </w:p>
    <w:p w:rsidR="00E077E0" w:rsidRPr="00E077E0" w:rsidRDefault="00E077E0" w:rsidP="00E077E0">
      <w:pPr>
        <w:pStyle w:val="Normlnweb"/>
        <w:rPr>
          <w:b/>
        </w:rPr>
      </w:pPr>
      <w:r w:rsidRPr="00E077E0">
        <w:rPr>
          <w:b/>
        </w:rPr>
        <w:t>3</w:t>
      </w:r>
      <w:r>
        <w:rPr>
          <w:b/>
        </w:rPr>
        <w:t>.</w:t>
      </w:r>
      <w:r w:rsidR="00AD5DC4">
        <w:rPr>
          <w:b/>
        </w:rPr>
        <w:t xml:space="preserve"> a)</w:t>
      </w:r>
    </w:p>
    <w:p w:rsidR="00E077E0" w:rsidRPr="00E077E0" w:rsidRDefault="00E077E0" w:rsidP="00E077E0">
      <w:pPr>
        <w:pStyle w:val="Normlnweb"/>
        <w:rPr>
          <w:b/>
        </w:rPr>
      </w:pPr>
      <w:r w:rsidRPr="00E077E0">
        <w:rPr>
          <w:b/>
        </w:rPr>
        <w:t xml:space="preserve">Zavadilka - hřiště a místo pro setkávání </w:t>
      </w:r>
    </w:p>
    <w:p w:rsidR="00E077E0" w:rsidRDefault="00E077E0" w:rsidP="00E077E0">
      <w:pPr>
        <w:pStyle w:val="Normlnweb"/>
      </w:pPr>
      <w:r>
        <w:t xml:space="preserve">Byla vytipována dvě místa pro možné umístění hřiště a místa pro setkávání. Je nezbytné buď získat souhlas sousedů – resp. zjištění, které z uvedených míst budou lidé akceptovat. Bylo rovněž uvedeno, že první z uvedených míst na břehu </w:t>
      </w:r>
      <w:proofErr w:type="spellStart"/>
      <w:r>
        <w:t>Lišovského</w:t>
      </w:r>
      <w:proofErr w:type="spellEnd"/>
      <w:r>
        <w:t xml:space="preserve"> rybníka je v záplavové oblasti. </w:t>
      </w:r>
    </w:p>
    <w:p w:rsidR="00AD5DC4" w:rsidRDefault="00AD5DC4" w:rsidP="00E077E0">
      <w:pPr>
        <w:pStyle w:val="Normlnweb"/>
        <w:rPr>
          <w:b/>
        </w:rPr>
      </w:pPr>
      <w:r w:rsidRPr="00AD5DC4">
        <w:rPr>
          <w:b/>
        </w:rPr>
        <w:t>3. b)</w:t>
      </w:r>
    </w:p>
    <w:p w:rsidR="00E077E0" w:rsidRPr="00B37C08" w:rsidRDefault="00AD5DC4" w:rsidP="00E077E0">
      <w:pPr>
        <w:pStyle w:val="Normlnweb"/>
        <w:rPr>
          <w:b/>
          <w:sz w:val="20"/>
          <w:szCs w:val="20"/>
        </w:rPr>
      </w:pPr>
      <w:r w:rsidRPr="00B37C08">
        <w:rPr>
          <w:b/>
          <w:sz w:val="20"/>
          <w:szCs w:val="20"/>
        </w:rPr>
        <w:t xml:space="preserve">Zavadilka </w:t>
      </w:r>
      <w:r w:rsidRPr="00B37C08">
        <w:rPr>
          <w:sz w:val="20"/>
          <w:szCs w:val="20"/>
        </w:rPr>
        <w:t xml:space="preserve"> - </w:t>
      </w:r>
      <w:proofErr w:type="spellStart"/>
      <w:r w:rsidRPr="00B37C08">
        <w:rPr>
          <w:b/>
          <w:sz w:val="20"/>
          <w:szCs w:val="20"/>
        </w:rPr>
        <w:t>Lišovský</w:t>
      </w:r>
      <w:proofErr w:type="spellEnd"/>
      <w:r w:rsidRPr="00B37C08">
        <w:rPr>
          <w:b/>
          <w:sz w:val="20"/>
          <w:szCs w:val="20"/>
        </w:rPr>
        <w:t xml:space="preserve"> rybník</w:t>
      </w:r>
    </w:p>
    <w:p w:rsidR="00AD5DC4" w:rsidRPr="00B37C08" w:rsidRDefault="00AD5DC4" w:rsidP="00AD5DC4">
      <w:pPr>
        <w:pStyle w:val="Normlnweb"/>
        <w:rPr>
          <w:sz w:val="20"/>
          <w:szCs w:val="20"/>
        </w:rPr>
      </w:pPr>
      <w:r w:rsidRPr="00B37C08">
        <w:rPr>
          <w:sz w:val="20"/>
          <w:szCs w:val="20"/>
        </w:rPr>
        <w:t xml:space="preserve">Ing. Bohumil </w:t>
      </w:r>
      <w:proofErr w:type="spellStart"/>
      <w:r w:rsidRPr="00B37C08">
        <w:rPr>
          <w:sz w:val="20"/>
          <w:szCs w:val="20"/>
        </w:rPr>
        <w:t>Kujal</w:t>
      </w:r>
      <w:proofErr w:type="spellEnd"/>
      <w:r w:rsidRPr="00B37C08">
        <w:rPr>
          <w:sz w:val="20"/>
          <w:szCs w:val="20"/>
        </w:rPr>
        <w:t xml:space="preserve"> (odborník – vodohospodář) sdělil, že dle jeho prozkoumání situace není rybník dostatečně udržován, je zde snížená hladina vody, není dostatečný přívod a po pečlivém prozkoumání zjistil, že trpí nedostatkem přítokové vody proto, že spádová dešťová voda u lesa Bor, byla svedena do kanalizace a do řeky. Dále je podezření, že do dešťové kanalizace teče i voda z vodovodního řadu. </w:t>
      </w:r>
    </w:p>
    <w:p w:rsidR="00E90512" w:rsidRPr="00266FEB" w:rsidRDefault="00BE242C" w:rsidP="00E90512">
      <w:pPr>
        <w:pStyle w:val="Normlnweb"/>
        <w:rPr>
          <w:b/>
          <w:sz w:val="20"/>
          <w:szCs w:val="20"/>
        </w:rPr>
      </w:pPr>
      <w:r w:rsidRPr="00B37C08">
        <w:rPr>
          <w:sz w:val="20"/>
          <w:szCs w:val="20"/>
        </w:rPr>
        <w:t xml:space="preserve">Ing. </w:t>
      </w:r>
      <w:proofErr w:type="spellStart"/>
      <w:r w:rsidRPr="00B37C08">
        <w:rPr>
          <w:sz w:val="20"/>
          <w:szCs w:val="20"/>
        </w:rPr>
        <w:t>Kujal</w:t>
      </w:r>
      <w:proofErr w:type="spellEnd"/>
      <w:r w:rsidR="00AD5DC4" w:rsidRPr="00B37C08">
        <w:rPr>
          <w:sz w:val="20"/>
          <w:szCs w:val="20"/>
        </w:rPr>
        <w:t xml:space="preserve"> přednesl své snahy ohledně řešení </w:t>
      </w:r>
      <w:proofErr w:type="spellStart"/>
      <w:r w:rsidR="00AD5DC4" w:rsidRPr="00B37C08">
        <w:rPr>
          <w:sz w:val="20"/>
          <w:szCs w:val="20"/>
        </w:rPr>
        <w:t>Lišovského</w:t>
      </w:r>
      <w:proofErr w:type="spellEnd"/>
      <w:r w:rsidR="00AD5DC4" w:rsidRPr="00B37C08">
        <w:rPr>
          <w:sz w:val="20"/>
          <w:szCs w:val="20"/>
        </w:rPr>
        <w:t xml:space="preserve"> rybníku, předal kopie stížností, které vede s Magistrátem SM ČB, který předal stížnosti k vyřízení Odboru ochrany ŽP, toto konstatovalo (dle jeho názoru nesprávně), že je vše v pořádku a Odbor ochrany ŽP předal další jeho stížnost podniku Lesy a rybníky města Č. Budějovice s. r. o. </w:t>
      </w:r>
      <w:proofErr w:type="gramStart"/>
      <w:r w:rsidR="00292CCF">
        <w:rPr>
          <w:sz w:val="20"/>
          <w:szCs w:val="20"/>
        </w:rPr>
        <w:t>….marn</w:t>
      </w:r>
      <w:r w:rsidR="00AD5DC4" w:rsidRPr="00B37C08">
        <w:rPr>
          <w:sz w:val="20"/>
          <w:szCs w:val="20"/>
        </w:rPr>
        <w:t>á</w:t>
      </w:r>
      <w:proofErr w:type="gramEnd"/>
      <w:r w:rsidR="00AD5DC4" w:rsidRPr="00B37C08">
        <w:rPr>
          <w:sz w:val="20"/>
          <w:szCs w:val="20"/>
        </w:rPr>
        <w:t xml:space="preserve"> snaha o řešení a </w:t>
      </w:r>
      <w:r w:rsidR="00AD5DC4" w:rsidRPr="00B37C08">
        <w:rPr>
          <w:b/>
          <w:sz w:val="20"/>
          <w:szCs w:val="20"/>
        </w:rPr>
        <w:t>obsáhlá korespondence</w:t>
      </w:r>
      <w:r w:rsidR="00292CCF">
        <w:rPr>
          <w:b/>
          <w:sz w:val="20"/>
          <w:szCs w:val="20"/>
        </w:rPr>
        <w:t>…</w:t>
      </w:r>
      <w:r w:rsidR="00AD5DC4" w:rsidRPr="00B37C08">
        <w:rPr>
          <w:b/>
          <w:sz w:val="20"/>
          <w:szCs w:val="20"/>
        </w:rPr>
        <w:t xml:space="preserve"> </w:t>
      </w:r>
    </w:p>
    <w:p w:rsidR="00AD5DC4" w:rsidRPr="00E90512" w:rsidRDefault="00AD5DC4" w:rsidP="00E90512">
      <w:pPr>
        <w:pStyle w:val="Normlnweb"/>
        <w:rPr>
          <w:b/>
          <w:sz w:val="16"/>
          <w:szCs w:val="16"/>
        </w:rPr>
      </w:pPr>
      <w:proofErr w:type="spellStart"/>
      <w:r w:rsidRPr="004C410A">
        <w:rPr>
          <w:rFonts w:ascii="Arial" w:hAnsi="Arial" w:cs="Arial"/>
          <w:sz w:val="20"/>
          <w:szCs w:val="20"/>
        </w:rPr>
        <w:t>Lišovský</w:t>
      </w:r>
      <w:proofErr w:type="spellEnd"/>
      <w:r w:rsidRPr="004C410A">
        <w:rPr>
          <w:rFonts w:ascii="Arial" w:hAnsi="Arial" w:cs="Arial"/>
          <w:sz w:val="20"/>
          <w:szCs w:val="20"/>
        </w:rPr>
        <w:t xml:space="preserve"> rybník byl dříve dotován vodou od Branišovské silnice </w:t>
      </w:r>
      <w:proofErr w:type="gramStart"/>
      <w:r w:rsidRPr="004C410A">
        <w:rPr>
          <w:rFonts w:ascii="Arial" w:hAnsi="Arial" w:cs="Arial"/>
          <w:sz w:val="20"/>
          <w:szCs w:val="20"/>
        </w:rPr>
        <w:t>ze</w:t>
      </w:r>
      <w:proofErr w:type="gramEnd"/>
      <w:r w:rsidRPr="004C410A">
        <w:rPr>
          <w:rFonts w:ascii="Arial" w:hAnsi="Arial" w:cs="Arial"/>
          <w:sz w:val="20"/>
          <w:szCs w:val="20"/>
        </w:rPr>
        <w:t xml:space="preserve"> 2 bezejmenných rybníčků (jsou v obhospodařování společnosti SM ČB, "Lesy a ryb</w:t>
      </w:r>
      <w:r w:rsidR="0053294C">
        <w:rPr>
          <w:rFonts w:ascii="Arial" w:hAnsi="Arial" w:cs="Arial"/>
          <w:sz w:val="20"/>
          <w:szCs w:val="20"/>
        </w:rPr>
        <w:t>níky města České Budějovice s.r.</w:t>
      </w:r>
      <w:r w:rsidRPr="004C410A">
        <w:rPr>
          <w:rFonts w:ascii="Arial" w:hAnsi="Arial" w:cs="Arial"/>
          <w:sz w:val="20"/>
          <w:szCs w:val="20"/>
        </w:rPr>
        <w:t xml:space="preserve">o.") a zhruba do tohoto místa přitékala dešťová voda ze spádové oblasti Švábova hrádku a území s věžovým vodojemem (ve správě </w:t>
      </w:r>
      <w:proofErr w:type="spellStart"/>
      <w:r w:rsidRPr="004C410A">
        <w:rPr>
          <w:rFonts w:ascii="Arial" w:hAnsi="Arial" w:cs="Arial"/>
          <w:sz w:val="20"/>
          <w:szCs w:val="20"/>
        </w:rPr>
        <w:t>Čevaku</w:t>
      </w:r>
      <w:proofErr w:type="spellEnd"/>
      <w:r w:rsidRPr="004C410A">
        <w:rPr>
          <w:rFonts w:ascii="Arial" w:hAnsi="Arial" w:cs="Arial"/>
          <w:sz w:val="20"/>
          <w:szCs w:val="20"/>
        </w:rPr>
        <w:t xml:space="preserve"> s.r.o.). Tyto vody odtékají (od Branišovské silnice) dešťovou kanalizací do Vltavy. To odporuje </w:t>
      </w:r>
      <w:r w:rsidRPr="00AC45BD">
        <w:rPr>
          <w:rFonts w:ascii="Arial" w:hAnsi="Arial" w:cs="Arial"/>
          <w:b/>
          <w:sz w:val="20"/>
          <w:szCs w:val="20"/>
        </w:rPr>
        <w:t xml:space="preserve">materiálu </w:t>
      </w:r>
      <w:r w:rsidRPr="00AC45BD">
        <w:rPr>
          <w:rFonts w:ascii="Arial" w:hAnsi="Arial" w:cs="Arial"/>
          <w:b/>
          <w:sz w:val="20"/>
          <w:szCs w:val="20"/>
          <w:u w:val="single"/>
        </w:rPr>
        <w:t>"Příprava realizace opatření pro zmírnění negativních dopadů sucha  a nedostatku vody" schváleného vládou ČR v červenci 2015.</w:t>
      </w:r>
      <w:r w:rsidRPr="004C410A">
        <w:rPr>
          <w:rFonts w:ascii="Arial" w:hAnsi="Arial" w:cs="Arial"/>
          <w:sz w:val="20"/>
          <w:szCs w:val="20"/>
          <w:u w:val="single"/>
        </w:rPr>
        <w:t xml:space="preserve"> </w:t>
      </w:r>
      <w:r w:rsidRPr="004C410A">
        <w:rPr>
          <w:rFonts w:ascii="Arial" w:hAnsi="Arial" w:cs="Arial"/>
          <w:sz w:val="20"/>
          <w:szCs w:val="20"/>
        </w:rPr>
        <w:t xml:space="preserve">Z tohoto důvodu nemůže přitékat z této oblasti žádná voda do </w:t>
      </w:r>
      <w:proofErr w:type="spellStart"/>
      <w:r w:rsidRPr="004C410A">
        <w:rPr>
          <w:rFonts w:ascii="Arial" w:hAnsi="Arial" w:cs="Arial"/>
          <w:sz w:val="20"/>
          <w:szCs w:val="20"/>
        </w:rPr>
        <w:t>Lišovského</w:t>
      </w:r>
      <w:proofErr w:type="spellEnd"/>
      <w:r w:rsidRPr="004C410A">
        <w:rPr>
          <w:rFonts w:ascii="Arial" w:hAnsi="Arial" w:cs="Arial"/>
          <w:sz w:val="20"/>
          <w:szCs w:val="20"/>
        </w:rPr>
        <w:t xml:space="preserve"> rybníku. </w:t>
      </w:r>
    </w:p>
    <w:p w:rsidR="00AD5DC4" w:rsidRPr="004C410A" w:rsidRDefault="00AD5DC4" w:rsidP="00AD5DC4">
      <w:pPr>
        <w:spacing w:after="0" w:line="240" w:lineRule="auto"/>
        <w:rPr>
          <w:rFonts w:ascii="Times New Roman" w:eastAsia="Times New Roman" w:hAnsi="Times New Roman" w:cs="Times New Roman"/>
          <w:sz w:val="24"/>
          <w:szCs w:val="24"/>
        </w:rPr>
      </w:pPr>
      <w:r w:rsidRPr="004C410A">
        <w:rPr>
          <w:rFonts w:ascii="Arial" w:eastAsia="Times New Roman" w:hAnsi="Arial" w:cs="Arial"/>
          <w:sz w:val="20"/>
          <w:szCs w:val="20"/>
        </w:rPr>
        <w:t>Přítok v současné době jsme naměřili s Bc. Petrem Kadlecem  0,33 l/s, což nepokrývá v letních i podzimních měsících ani ztrátu vody odparem. Tato voda nepřitéká od Branišovské silnice, ale je to voda z lesů</w:t>
      </w:r>
      <w:r>
        <w:rPr>
          <w:rFonts w:ascii="Arial" w:eastAsia="Times New Roman" w:hAnsi="Arial" w:cs="Arial"/>
          <w:sz w:val="20"/>
          <w:szCs w:val="20"/>
        </w:rPr>
        <w:t xml:space="preserve"> v blízkosti </w:t>
      </w:r>
      <w:proofErr w:type="spellStart"/>
      <w:r>
        <w:rPr>
          <w:rFonts w:ascii="Arial" w:eastAsia="Times New Roman" w:hAnsi="Arial" w:cs="Arial"/>
          <w:sz w:val="20"/>
          <w:szCs w:val="20"/>
        </w:rPr>
        <w:t>Lišovského</w:t>
      </w:r>
      <w:proofErr w:type="spellEnd"/>
      <w:r>
        <w:rPr>
          <w:rFonts w:ascii="Arial" w:eastAsia="Times New Roman" w:hAnsi="Arial" w:cs="Arial"/>
          <w:sz w:val="20"/>
          <w:szCs w:val="20"/>
        </w:rPr>
        <w:t xml:space="preserve"> rybníku</w:t>
      </w:r>
      <w:r w:rsidRPr="004C410A">
        <w:rPr>
          <w:rFonts w:ascii="Arial" w:eastAsia="Times New Roman" w:hAnsi="Arial" w:cs="Arial"/>
          <w:sz w:val="20"/>
          <w:szCs w:val="20"/>
        </w:rPr>
        <w:t>!!!  </w:t>
      </w:r>
      <w:proofErr w:type="gramStart"/>
      <w:r w:rsidRPr="004C410A">
        <w:rPr>
          <w:rFonts w:ascii="Arial" w:eastAsia="Times New Roman" w:hAnsi="Arial" w:cs="Arial"/>
          <w:sz w:val="20"/>
          <w:szCs w:val="20"/>
        </w:rPr>
        <w:t xml:space="preserve">Z </w:t>
      </w:r>
      <w:r>
        <w:rPr>
          <w:rFonts w:ascii="Arial" w:eastAsia="Times New Roman" w:hAnsi="Arial" w:cs="Arial"/>
          <w:sz w:val="20"/>
          <w:szCs w:val="20"/>
        </w:rPr>
        <w:t xml:space="preserve"> </w:t>
      </w:r>
      <w:proofErr w:type="spellStart"/>
      <w:r w:rsidRPr="004C410A">
        <w:rPr>
          <w:rFonts w:ascii="Arial" w:eastAsia="Times New Roman" w:hAnsi="Arial" w:cs="Arial"/>
          <w:sz w:val="20"/>
          <w:szCs w:val="20"/>
        </w:rPr>
        <w:t>Lišovského</w:t>
      </w:r>
      <w:proofErr w:type="spellEnd"/>
      <w:proofErr w:type="gramEnd"/>
      <w:r w:rsidRPr="004C410A">
        <w:rPr>
          <w:rFonts w:ascii="Arial" w:eastAsia="Times New Roman" w:hAnsi="Arial" w:cs="Arial"/>
          <w:sz w:val="20"/>
          <w:szCs w:val="20"/>
        </w:rPr>
        <w:t xml:space="preserve"> rybníku má voda odtékat do </w:t>
      </w:r>
      <w:proofErr w:type="spellStart"/>
      <w:r w:rsidRPr="004C410A">
        <w:rPr>
          <w:rFonts w:ascii="Arial" w:eastAsia="Times New Roman" w:hAnsi="Arial" w:cs="Arial"/>
          <w:sz w:val="20"/>
          <w:szCs w:val="20"/>
        </w:rPr>
        <w:t>Mladohaklovského</w:t>
      </w:r>
      <w:proofErr w:type="spellEnd"/>
      <w:r w:rsidRPr="004C410A">
        <w:rPr>
          <w:rFonts w:ascii="Arial" w:eastAsia="Times New Roman" w:hAnsi="Arial" w:cs="Arial"/>
          <w:sz w:val="20"/>
          <w:szCs w:val="20"/>
        </w:rPr>
        <w:t xml:space="preserve"> a dále do Velkého </w:t>
      </w:r>
      <w:proofErr w:type="spellStart"/>
      <w:r w:rsidRPr="004C410A">
        <w:rPr>
          <w:rFonts w:ascii="Arial" w:eastAsia="Times New Roman" w:hAnsi="Arial" w:cs="Arial"/>
          <w:sz w:val="20"/>
          <w:szCs w:val="20"/>
        </w:rPr>
        <w:t>Vávrovského</w:t>
      </w:r>
      <w:proofErr w:type="spellEnd"/>
      <w:r w:rsidRPr="004C410A">
        <w:rPr>
          <w:rFonts w:ascii="Arial" w:eastAsia="Times New Roman" w:hAnsi="Arial" w:cs="Arial"/>
          <w:sz w:val="20"/>
          <w:szCs w:val="20"/>
        </w:rPr>
        <w:t xml:space="preserve"> rybníku a nakonec do rybníku </w:t>
      </w:r>
      <w:proofErr w:type="spellStart"/>
      <w:r w:rsidRPr="004C410A">
        <w:rPr>
          <w:rFonts w:ascii="Arial" w:eastAsia="Times New Roman" w:hAnsi="Arial" w:cs="Arial"/>
          <w:sz w:val="20"/>
          <w:szCs w:val="20"/>
        </w:rPr>
        <w:t>Černiš</w:t>
      </w:r>
      <w:proofErr w:type="spellEnd"/>
      <w:r w:rsidRPr="004C410A">
        <w:rPr>
          <w:rFonts w:ascii="Arial" w:eastAsia="Times New Roman" w:hAnsi="Arial" w:cs="Arial"/>
          <w:sz w:val="20"/>
          <w:szCs w:val="20"/>
        </w:rPr>
        <w:t xml:space="preserve">. Je tedy </w:t>
      </w:r>
      <w:proofErr w:type="spellStart"/>
      <w:r w:rsidRPr="004C410A">
        <w:rPr>
          <w:rFonts w:ascii="Arial" w:eastAsia="Times New Roman" w:hAnsi="Arial" w:cs="Arial"/>
          <w:sz w:val="20"/>
          <w:szCs w:val="20"/>
        </w:rPr>
        <w:t>Lišovský</w:t>
      </w:r>
      <w:proofErr w:type="spellEnd"/>
      <w:r w:rsidRPr="004C410A">
        <w:rPr>
          <w:rFonts w:ascii="Arial" w:eastAsia="Times New Roman" w:hAnsi="Arial" w:cs="Arial"/>
          <w:sz w:val="20"/>
          <w:szCs w:val="20"/>
        </w:rPr>
        <w:t xml:space="preserve"> rybník na  soustavě malých, ale důležitých rybníků v příměstské oblasti ČB. Všechny uvedené rybníky jsou oblíbeným vycházkovým místem, lze říci příměstské rekreační zóny, zejména pro obyvatele </w:t>
      </w:r>
      <w:r w:rsidRPr="004C410A">
        <w:rPr>
          <w:rFonts w:ascii="Arial" w:eastAsia="Times New Roman" w:hAnsi="Arial" w:cs="Arial"/>
          <w:b/>
          <w:bCs/>
          <w:sz w:val="20"/>
        </w:rPr>
        <w:t>Územní skupiny č.</w:t>
      </w:r>
      <w:r>
        <w:rPr>
          <w:rFonts w:ascii="Arial" w:eastAsia="Times New Roman" w:hAnsi="Arial" w:cs="Arial"/>
          <w:b/>
          <w:bCs/>
          <w:sz w:val="20"/>
        </w:rPr>
        <w:t xml:space="preserve"> </w:t>
      </w:r>
      <w:r w:rsidRPr="004C410A">
        <w:rPr>
          <w:rFonts w:ascii="Arial" w:eastAsia="Times New Roman" w:hAnsi="Arial" w:cs="Arial"/>
          <w:b/>
          <w:bCs/>
          <w:sz w:val="20"/>
        </w:rPr>
        <w:t>4</w:t>
      </w:r>
      <w:r>
        <w:rPr>
          <w:rFonts w:ascii="Arial" w:eastAsia="Times New Roman" w:hAnsi="Arial" w:cs="Arial"/>
          <w:b/>
          <w:bCs/>
          <w:sz w:val="20"/>
        </w:rPr>
        <w:t xml:space="preserve">, </w:t>
      </w:r>
      <w:r w:rsidRPr="004C410A">
        <w:rPr>
          <w:rFonts w:ascii="Arial" w:eastAsia="Times New Roman" w:hAnsi="Arial" w:cs="Arial"/>
          <w:sz w:val="20"/>
          <w:szCs w:val="20"/>
        </w:rPr>
        <w:t>která představuje téměř polovinu obyvatel města ČB.</w:t>
      </w:r>
    </w:p>
    <w:p w:rsidR="00AD5DC4" w:rsidRDefault="00AD5DC4" w:rsidP="00AD5DC4">
      <w:pPr>
        <w:spacing w:after="0" w:line="240" w:lineRule="auto"/>
        <w:rPr>
          <w:rFonts w:ascii="Times New Roman" w:eastAsia="Times New Roman" w:hAnsi="Times New Roman" w:cs="Times New Roman"/>
          <w:sz w:val="24"/>
          <w:szCs w:val="24"/>
        </w:rPr>
      </w:pPr>
      <w:r w:rsidRPr="004804A6">
        <w:rPr>
          <w:rFonts w:ascii="Times New Roman" w:eastAsia="Times New Roman" w:hAnsi="Times New Roman" w:cs="Times New Roman"/>
          <w:sz w:val="24"/>
          <w:szCs w:val="24"/>
        </w:rPr>
        <w:t>Mojí nejpřednější snahou je "Za město krásnější" a zachování přírody,</w:t>
      </w:r>
      <w:r>
        <w:rPr>
          <w:rFonts w:ascii="Times New Roman" w:eastAsia="Times New Roman" w:hAnsi="Times New Roman" w:cs="Times New Roman"/>
          <w:sz w:val="24"/>
          <w:szCs w:val="24"/>
        </w:rPr>
        <w:t xml:space="preserve"> alespoň takové, jaká je dosud.“</w:t>
      </w:r>
    </w:p>
    <w:p w:rsidR="00AD5DC4" w:rsidRDefault="00AD5DC4" w:rsidP="00AD5DC4">
      <w:pPr>
        <w:spacing w:after="0" w:line="240" w:lineRule="auto"/>
        <w:rPr>
          <w:rFonts w:ascii="Times New Roman" w:eastAsia="Times New Roman" w:hAnsi="Times New Roman" w:cs="Times New Roman"/>
          <w:sz w:val="24"/>
          <w:szCs w:val="24"/>
        </w:rPr>
      </w:pPr>
    </w:p>
    <w:p w:rsidR="00AD5DC4" w:rsidRPr="00036224" w:rsidRDefault="00AD5DC4" w:rsidP="00AD5DC4">
      <w:pPr>
        <w:spacing w:after="0" w:line="240" w:lineRule="auto"/>
        <w:rPr>
          <w:rFonts w:ascii="Times New Roman" w:eastAsia="Times New Roman" w:hAnsi="Times New Roman" w:cs="Times New Roman"/>
          <w:b/>
          <w:sz w:val="24"/>
          <w:szCs w:val="24"/>
        </w:rPr>
      </w:pPr>
      <w:r w:rsidRPr="00036224">
        <w:rPr>
          <w:rFonts w:ascii="Times New Roman" w:eastAsia="Times New Roman" w:hAnsi="Times New Roman" w:cs="Times New Roman"/>
          <w:b/>
          <w:sz w:val="24"/>
          <w:szCs w:val="24"/>
        </w:rPr>
        <w:t>POZNÁMKA:</w:t>
      </w:r>
    </w:p>
    <w:p w:rsidR="00AD5DC4" w:rsidRPr="001E1B51" w:rsidRDefault="00AD5DC4" w:rsidP="00AD5DC4">
      <w:pPr>
        <w:spacing w:after="0" w:line="240" w:lineRule="auto"/>
        <w:rPr>
          <w:rFonts w:ascii="Times New Roman" w:eastAsia="Times New Roman" w:hAnsi="Times New Roman" w:cs="Times New Roman"/>
          <w:b/>
          <w:sz w:val="24"/>
          <w:szCs w:val="24"/>
        </w:rPr>
      </w:pPr>
      <w:r w:rsidRPr="001E1B51">
        <w:rPr>
          <w:rFonts w:ascii="Times New Roman" w:eastAsia="Times New Roman" w:hAnsi="Times New Roman" w:cs="Times New Roman"/>
          <w:b/>
          <w:sz w:val="24"/>
          <w:szCs w:val="24"/>
        </w:rPr>
        <w:t xml:space="preserve">Na </w:t>
      </w:r>
      <w:proofErr w:type="spellStart"/>
      <w:r w:rsidRPr="001E1B51">
        <w:rPr>
          <w:rFonts w:ascii="Times New Roman" w:eastAsia="Times New Roman" w:hAnsi="Times New Roman" w:cs="Times New Roman"/>
          <w:b/>
          <w:sz w:val="24"/>
          <w:szCs w:val="24"/>
        </w:rPr>
        <w:t>Lišovský</w:t>
      </w:r>
      <w:proofErr w:type="spellEnd"/>
      <w:r w:rsidRPr="001E1B51">
        <w:rPr>
          <w:rFonts w:ascii="Times New Roman" w:eastAsia="Times New Roman" w:hAnsi="Times New Roman" w:cs="Times New Roman"/>
          <w:b/>
          <w:sz w:val="24"/>
          <w:szCs w:val="24"/>
        </w:rPr>
        <w:t xml:space="preserve"> rybník se trvale</w:t>
      </w:r>
      <w:r w:rsidR="0053294C">
        <w:rPr>
          <w:rFonts w:ascii="Times New Roman" w:eastAsia="Times New Roman" w:hAnsi="Times New Roman" w:cs="Times New Roman"/>
          <w:b/>
          <w:sz w:val="24"/>
          <w:szCs w:val="24"/>
        </w:rPr>
        <w:t xml:space="preserve"> upozorňuje na ÚK od roku 2012.</w:t>
      </w:r>
    </w:p>
    <w:p w:rsidR="00AD5DC4" w:rsidRPr="001E1B51" w:rsidRDefault="00AD5DC4" w:rsidP="00AD5DC4">
      <w:pPr>
        <w:spacing w:after="0" w:line="240" w:lineRule="auto"/>
        <w:rPr>
          <w:rFonts w:ascii="Times New Roman" w:eastAsia="Times New Roman" w:hAnsi="Times New Roman" w:cs="Times New Roman"/>
          <w:sz w:val="24"/>
          <w:szCs w:val="24"/>
        </w:rPr>
      </w:pPr>
      <w:r>
        <w:rPr>
          <w:rFonts w:ascii="Times New Roman" w:hAnsi="Times New Roman" w:cs="Times New Roman"/>
        </w:rPr>
        <w:lastRenderedPageBreak/>
        <w:t>J</w:t>
      </w:r>
      <w:r w:rsidRPr="001E1B51">
        <w:rPr>
          <w:rFonts w:ascii="Times New Roman" w:hAnsi="Times New Roman" w:cs="Times New Roman"/>
        </w:rPr>
        <w:t>e zde velká vazba na okolní přírodu</w:t>
      </w:r>
      <w:r w:rsidR="0053294C">
        <w:rPr>
          <w:rFonts w:ascii="Times New Roman" w:hAnsi="Times New Roman" w:cs="Times New Roman"/>
        </w:rPr>
        <w:t xml:space="preserve">, volně navazuje </w:t>
      </w:r>
      <w:r>
        <w:rPr>
          <w:rFonts w:ascii="Times New Roman" w:hAnsi="Times New Roman" w:cs="Times New Roman"/>
        </w:rPr>
        <w:t xml:space="preserve">na les Bor a na </w:t>
      </w:r>
      <w:r w:rsidRPr="001E1B51">
        <w:rPr>
          <w:rFonts w:ascii="Times New Roman" w:hAnsi="Times New Roman" w:cs="Times New Roman"/>
        </w:rPr>
        <w:t xml:space="preserve">přírodní rezervaci </w:t>
      </w:r>
      <w:hyperlink r:id="rId5" w:tooltip="Vrbenské rybníky" w:history="1">
        <w:r w:rsidRPr="001E1B51">
          <w:rPr>
            <w:rStyle w:val="Hypertextovodkaz"/>
            <w:rFonts w:ascii="Times New Roman" w:hAnsi="Times New Roman" w:cs="Times New Roman"/>
            <w:color w:val="auto"/>
          </w:rPr>
          <w:t>Vrbenské rybníky</w:t>
        </w:r>
      </w:hyperlink>
      <w:r w:rsidRPr="001E1B51">
        <w:rPr>
          <w:rFonts w:ascii="Times New Roman" w:hAnsi="Times New Roman" w:cs="Times New Roman"/>
        </w:rPr>
        <w:t>.</w:t>
      </w:r>
      <w:r w:rsidR="00656E5B">
        <w:rPr>
          <w:rFonts w:ascii="Times New Roman" w:hAnsi="Times New Roman" w:cs="Times New Roman"/>
        </w:rPr>
        <w:t xml:space="preserve"> </w:t>
      </w:r>
      <w:r>
        <w:rPr>
          <w:rFonts w:ascii="Times New Roman" w:hAnsi="Times New Roman" w:cs="Times New Roman"/>
        </w:rPr>
        <w:t>Z</w:t>
      </w:r>
      <w:r w:rsidRPr="001E1B51">
        <w:rPr>
          <w:rFonts w:ascii="Times New Roman" w:hAnsi="Times New Roman" w:cs="Times New Roman"/>
        </w:rPr>
        <w:t xml:space="preserve">ačínají </w:t>
      </w:r>
      <w:r>
        <w:rPr>
          <w:rFonts w:ascii="Times New Roman" w:hAnsi="Times New Roman" w:cs="Times New Roman"/>
        </w:rPr>
        <w:t>zd</w:t>
      </w:r>
      <w:r w:rsidR="0053294C">
        <w:rPr>
          <w:rFonts w:ascii="Times New Roman" w:hAnsi="Times New Roman" w:cs="Times New Roman"/>
        </w:rPr>
        <w:t xml:space="preserve">e pěší turistické trasy, které </w:t>
      </w:r>
      <w:r w:rsidRPr="001E1B51">
        <w:rPr>
          <w:rFonts w:ascii="Times New Roman" w:hAnsi="Times New Roman" w:cs="Times New Roman"/>
        </w:rPr>
        <w:t xml:space="preserve">jsou součástí </w:t>
      </w:r>
      <w:hyperlink r:id="rId6" w:tooltip="Evropská dálková trasa E10" w:history="1">
        <w:r w:rsidRPr="001E1B51">
          <w:rPr>
            <w:rStyle w:val="Hypertextovodkaz"/>
            <w:rFonts w:ascii="Times New Roman" w:hAnsi="Times New Roman" w:cs="Times New Roman"/>
            <w:color w:val="auto"/>
          </w:rPr>
          <w:t>mezinárodní pěší turistické trasy E10</w:t>
        </w:r>
      </w:hyperlink>
      <w:r>
        <w:rPr>
          <w:rFonts w:ascii="Times New Roman" w:hAnsi="Times New Roman" w:cs="Times New Roman"/>
        </w:rPr>
        <w:t xml:space="preserve">, </w:t>
      </w:r>
      <w:r w:rsidRPr="001E1B51">
        <w:rPr>
          <w:rFonts w:ascii="Times New Roman" w:hAnsi="Times New Roman" w:cs="Times New Roman"/>
        </w:rPr>
        <w:t>vedoucí mezi severem a jihem Evropy a obcházející tudy zástavbu Českých Budějovic.</w:t>
      </w:r>
    </w:p>
    <w:p w:rsidR="00AD5DC4" w:rsidRDefault="00AD5DC4" w:rsidP="00AD5D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Tedy je i naším zájmem, aby i </w:t>
      </w:r>
      <w:proofErr w:type="spellStart"/>
      <w:r>
        <w:rPr>
          <w:rFonts w:ascii="Times New Roman" w:eastAsia="Times New Roman" w:hAnsi="Times New Roman" w:cs="Times New Roman"/>
          <w:sz w:val="24"/>
          <w:szCs w:val="24"/>
        </w:rPr>
        <w:t>Lišovský</w:t>
      </w:r>
      <w:proofErr w:type="spellEnd"/>
      <w:r>
        <w:rPr>
          <w:rFonts w:ascii="Times New Roman" w:eastAsia="Times New Roman" w:hAnsi="Times New Roman" w:cs="Times New Roman"/>
          <w:sz w:val="24"/>
          <w:szCs w:val="24"/>
        </w:rPr>
        <w:t xml:space="preserve"> rybník měl stejnou péči jako Vrbenské rybníky.</w:t>
      </w:r>
    </w:p>
    <w:p w:rsidR="00AD5DC4" w:rsidRPr="00AC45BD" w:rsidRDefault="00AD5DC4" w:rsidP="00AD5DC4">
      <w:pPr>
        <w:spacing w:after="0" w:line="240" w:lineRule="auto"/>
        <w:rPr>
          <w:rFonts w:ascii="Times New Roman" w:eastAsia="Times New Roman" w:hAnsi="Times New Roman" w:cs="Times New Roman"/>
          <w:b/>
          <w:sz w:val="24"/>
          <w:szCs w:val="24"/>
        </w:rPr>
      </w:pPr>
      <w:r w:rsidRPr="00AC45BD">
        <w:rPr>
          <w:rFonts w:ascii="Times New Roman" w:eastAsia="Times New Roman" w:hAnsi="Times New Roman" w:cs="Times New Roman"/>
          <w:b/>
          <w:sz w:val="24"/>
          <w:szCs w:val="24"/>
        </w:rPr>
        <w:t>Navíc je v těsné blízkosti zástavby a péčí o něho se i předchází výskytu obtížného hmyzu.</w:t>
      </w:r>
    </w:p>
    <w:p w:rsidR="00AD5DC4" w:rsidRPr="00AC45BD" w:rsidRDefault="00AD5DC4" w:rsidP="00AD5DC4">
      <w:pPr>
        <w:spacing w:after="0" w:line="240" w:lineRule="auto"/>
        <w:rPr>
          <w:rFonts w:ascii="Times New Roman" w:eastAsia="Times New Roman" w:hAnsi="Times New Roman" w:cs="Times New Roman"/>
          <w:b/>
          <w:sz w:val="24"/>
          <w:szCs w:val="24"/>
        </w:rPr>
      </w:pPr>
    </w:p>
    <w:p w:rsidR="00AD5DC4" w:rsidRPr="00BE242C" w:rsidRDefault="00BE242C" w:rsidP="00E077E0">
      <w:pPr>
        <w:pStyle w:val="Normlnweb"/>
        <w:rPr>
          <w:b/>
        </w:rPr>
      </w:pPr>
      <w:r w:rsidRPr="00BE242C">
        <w:rPr>
          <w:b/>
        </w:rPr>
        <w:t>3. c)</w:t>
      </w:r>
    </w:p>
    <w:p w:rsidR="00E077E0" w:rsidRPr="00BE242C" w:rsidRDefault="00E077E0" w:rsidP="00E077E0">
      <w:pPr>
        <w:pStyle w:val="Normlnweb"/>
        <w:rPr>
          <w:b/>
        </w:rPr>
      </w:pPr>
      <w:r w:rsidRPr="00BE242C">
        <w:rPr>
          <w:b/>
        </w:rPr>
        <w:t xml:space="preserve">Veřejné sociální zařízení </w:t>
      </w:r>
    </w:p>
    <w:p w:rsidR="00E077E0" w:rsidRDefault="00E077E0" w:rsidP="00E077E0">
      <w:pPr>
        <w:pStyle w:val="Normlnweb"/>
      </w:pPr>
      <w:r>
        <w:t xml:space="preserve">Bylo upozorněno na to, že chybí dostatečné značení, kde jsou veřejné WC – na Máji v Multikinu. Na sídlišti Šumava zřejmě není vůbec. </w:t>
      </w:r>
    </w:p>
    <w:p w:rsidR="000F2965" w:rsidRDefault="000F2965" w:rsidP="000F2965">
      <w:pPr>
        <w:pStyle w:val="Normlnweb"/>
        <w:rPr>
          <w:b/>
        </w:rPr>
      </w:pPr>
      <w:r>
        <w:rPr>
          <w:b/>
        </w:rPr>
        <w:t>3. d)</w:t>
      </w:r>
    </w:p>
    <w:p w:rsidR="000F2965" w:rsidRDefault="0053294C" w:rsidP="000F2965">
      <w:pPr>
        <w:autoSpaceDE w:val="0"/>
        <w:autoSpaceDN w:val="0"/>
        <w:adjustRightInd w:val="0"/>
        <w:spacing w:after="0" w:line="240" w:lineRule="auto"/>
        <w:rPr>
          <w:b/>
        </w:rPr>
      </w:pPr>
      <w:r>
        <w:rPr>
          <w:b/>
        </w:rPr>
        <w:t>Lanový</w:t>
      </w:r>
      <w:r w:rsidR="000F2965">
        <w:rPr>
          <w:b/>
        </w:rPr>
        <w:t xml:space="preserve"> park</w:t>
      </w:r>
    </w:p>
    <w:p w:rsidR="000F2965" w:rsidRPr="001A4F4A" w:rsidRDefault="000F2965" w:rsidP="000F2965">
      <w:pPr>
        <w:pStyle w:val="Normlnweb"/>
        <w:rPr>
          <w:color w:val="000000"/>
          <w:u w:val="single"/>
        </w:rPr>
      </w:pPr>
      <w:r w:rsidRPr="00036224">
        <w:t xml:space="preserve">Od </w:t>
      </w:r>
      <w:r>
        <w:t xml:space="preserve">roku 2012 – 2016 </w:t>
      </w:r>
      <w:r w:rsidR="0053294C">
        <w:rPr>
          <w:color w:val="000000"/>
          <w:u w:val="single"/>
        </w:rPr>
        <w:t xml:space="preserve">je v zápisech ÚK sledována aktivita </w:t>
      </w:r>
      <w:r w:rsidRPr="005F75A7">
        <w:rPr>
          <w:color w:val="000000"/>
          <w:u w:val="single"/>
        </w:rPr>
        <w:t>Lanového parku</w:t>
      </w:r>
    </w:p>
    <w:p w:rsidR="000F2965" w:rsidRPr="00656E5B" w:rsidRDefault="000F2965" w:rsidP="000F2965">
      <w:pPr>
        <w:autoSpaceDE w:val="0"/>
        <w:autoSpaceDN w:val="0"/>
        <w:adjustRightInd w:val="0"/>
        <w:spacing w:after="0" w:line="240" w:lineRule="auto"/>
        <w:rPr>
          <w:rFonts w:ascii="Times New Roman" w:eastAsia="Times New Roman" w:hAnsi="Times New Roman" w:cs="Times New Roman"/>
          <w:bCs/>
          <w:sz w:val="24"/>
          <w:szCs w:val="24"/>
        </w:rPr>
      </w:pPr>
      <w:r w:rsidRPr="00942625">
        <w:rPr>
          <w:rFonts w:ascii="Times New Roman" w:eastAsia="Times New Roman" w:hAnsi="Times New Roman" w:cs="Times New Roman"/>
          <w:bCs/>
          <w:sz w:val="24"/>
          <w:szCs w:val="24"/>
        </w:rPr>
        <w:t>Lanový park má</w:t>
      </w:r>
      <w:r>
        <w:rPr>
          <w:rFonts w:ascii="Times New Roman" w:eastAsia="Times New Roman" w:hAnsi="Times New Roman" w:cs="Times New Roman"/>
          <w:bCs/>
          <w:sz w:val="24"/>
          <w:szCs w:val="24"/>
        </w:rPr>
        <w:t xml:space="preserve"> svoji uváděnou </w:t>
      </w:r>
      <w:r w:rsidRPr="008B2B50">
        <w:rPr>
          <w:rFonts w:ascii="Times New Roman" w:eastAsia="Times New Roman" w:hAnsi="Times New Roman" w:cs="Times New Roman"/>
          <w:b/>
          <w:bCs/>
          <w:sz w:val="24"/>
          <w:szCs w:val="24"/>
        </w:rPr>
        <w:t>provozní</w:t>
      </w:r>
      <w:r w:rsidRPr="00942625">
        <w:rPr>
          <w:rFonts w:ascii="Times New Roman" w:eastAsia="Times New Roman" w:hAnsi="Times New Roman" w:cs="Times New Roman"/>
          <w:bCs/>
          <w:sz w:val="24"/>
          <w:szCs w:val="24"/>
        </w:rPr>
        <w:t xml:space="preserve"> </w:t>
      </w:r>
      <w:r w:rsidRPr="00AE7CF2">
        <w:rPr>
          <w:rFonts w:ascii="Times New Roman" w:eastAsia="Times New Roman" w:hAnsi="Times New Roman" w:cs="Times New Roman"/>
          <w:b/>
          <w:bCs/>
          <w:sz w:val="24"/>
          <w:szCs w:val="24"/>
        </w:rPr>
        <w:t>dobu duben - říjen</w:t>
      </w:r>
      <w:r w:rsidRPr="0094262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942625">
        <w:rPr>
          <w:rFonts w:ascii="Times New Roman" w:eastAsia="Times New Roman" w:hAnsi="Times New Roman" w:cs="Times New Roman"/>
          <w:bCs/>
          <w:sz w:val="24"/>
          <w:szCs w:val="24"/>
        </w:rPr>
        <w:t xml:space="preserve">přesto parkuje </w:t>
      </w:r>
      <w:r>
        <w:rPr>
          <w:rFonts w:ascii="Times New Roman" w:eastAsia="Times New Roman" w:hAnsi="Times New Roman" w:cs="Times New Roman"/>
          <w:bCs/>
          <w:sz w:val="24"/>
          <w:szCs w:val="24"/>
        </w:rPr>
        <w:t xml:space="preserve">historické </w:t>
      </w:r>
      <w:proofErr w:type="spellStart"/>
      <w:r w:rsidRPr="00AE7CF2">
        <w:rPr>
          <w:rFonts w:ascii="Times New Roman" w:hAnsi="Times New Roman" w:cs="Times New Roman"/>
          <w:bCs/>
        </w:rPr>
        <w:t>nákladni</w:t>
      </w:r>
      <w:proofErr w:type="spellEnd"/>
      <w:r w:rsidRPr="00AE7CF2">
        <w:rPr>
          <w:rFonts w:ascii="Times New Roman" w:hAnsi="Times New Roman" w:cs="Times New Roman"/>
          <w:bCs/>
        </w:rPr>
        <w:t xml:space="preserve">  auto AVIA</w:t>
      </w:r>
      <w:r>
        <w:rPr>
          <w:rFonts w:ascii="Times New Roman" w:hAnsi="Times New Roman" w:cs="Times New Roman"/>
          <w:bCs/>
        </w:rPr>
        <w:t xml:space="preserve"> </w:t>
      </w:r>
      <w:r w:rsidRPr="00AE7CF2">
        <w:rPr>
          <w:rFonts w:ascii="Times New Roman" w:eastAsia="Times New Roman" w:hAnsi="Times New Roman" w:cs="Times New Roman"/>
          <w:bCs/>
          <w:sz w:val="24"/>
          <w:szCs w:val="24"/>
        </w:rPr>
        <w:t xml:space="preserve"> </w:t>
      </w:r>
      <w:proofErr w:type="spellStart"/>
      <w:r w:rsidRPr="00AE7CF2">
        <w:rPr>
          <w:rFonts w:ascii="Times New Roman" w:hAnsi="Times New Roman" w:cs="Times New Roman"/>
          <w:bCs/>
        </w:rPr>
        <w:t>registračni</w:t>
      </w:r>
      <w:proofErr w:type="spellEnd"/>
      <w:r>
        <w:rPr>
          <w:rFonts w:ascii="Times New Roman" w:hAnsi="Times New Roman" w:cs="Times New Roman"/>
          <w:bCs/>
        </w:rPr>
        <w:t xml:space="preserve"> </w:t>
      </w:r>
      <w:r>
        <w:rPr>
          <w:b/>
          <w:bCs/>
        </w:rPr>
        <w:t>znač</w:t>
      </w:r>
      <w:r>
        <w:rPr>
          <w:rFonts w:ascii="Times New Roman" w:hAnsi="Times New Roman" w:cs="Times New Roman"/>
          <w:b/>
          <w:bCs/>
        </w:rPr>
        <w:t xml:space="preserve">ky 6C9 9131 v prostoru Lanového parku </w:t>
      </w:r>
      <w:r w:rsidRPr="00656E5B">
        <w:rPr>
          <w:rFonts w:ascii="Times New Roman" w:hAnsi="Times New Roman" w:cs="Times New Roman"/>
          <w:b/>
          <w:bCs/>
        </w:rPr>
        <w:t xml:space="preserve">Máj </w:t>
      </w:r>
      <w:r w:rsidRPr="00656E5B">
        <w:rPr>
          <w:rFonts w:ascii="Times New Roman" w:eastAsia="Times New Roman" w:hAnsi="Times New Roman" w:cs="Times New Roman"/>
          <w:b/>
          <w:bCs/>
          <w:sz w:val="24"/>
          <w:szCs w:val="24"/>
        </w:rPr>
        <w:t>v lese stále!</w:t>
      </w:r>
    </w:p>
    <w:p w:rsidR="000F2965" w:rsidRPr="000F2965" w:rsidRDefault="000F2965" w:rsidP="000F2965">
      <w:pPr>
        <w:autoSpaceDE w:val="0"/>
        <w:autoSpaceDN w:val="0"/>
        <w:adjustRightInd w:val="0"/>
        <w:spacing w:after="0" w:line="240" w:lineRule="auto"/>
        <w:rPr>
          <w:rFonts w:ascii="Times New Roman" w:eastAsia="Times New Roman" w:hAnsi="Times New Roman" w:cs="Times New Roman"/>
          <w:b/>
          <w:bCs/>
          <w:sz w:val="24"/>
          <w:szCs w:val="24"/>
          <w:u w:val="single"/>
        </w:rPr>
      </w:pPr>
      <w:r w:rsidRPr="000F2965">
        <w:rPr>
          <w:rFonts w:ascii="Times New Roman" w:eastAsia="Times New Roman" w:hAnsi="Times New Roman" w:cs="Times New Roman"/>
          <w:b/>
          <w:bCs/>
          <w:sz w:val="24"/>
          <w:szCs w:val="24"/>
          <w:u w:val="single"/>
        </w:rPr>
        <w:t xml:space="preserve">(Je již listopad). </w:t>
      </w:r>
    </w:p>
    <w:p w:rsidR="000F2965" w:rsidRPr="0087632A" w:rsidRDefault="000F2965" w:rsidP="000F2965">
      <w:pPr>
        <w:spacing w:after="240" w:line="240" w:lineRule="auto"/>
        <w:rPr>
          <w:rFonts w:ascii="Arial" w:eastAsia="Times New Roman" w:hAnsi="Arial" w:cs="Arial"/>
          <w:sz w:val="20"/>
          <w:szCs w:val="20"/>
        </w:rPr>
      </w:pPr>
      <w:r>
        <w:rPr>
          <w:rFonts w:ascii="Arial" w:eastAsia="Times New Roman" w:hAnsi="Arial" w:cs="Arial"/>
          <w:sz w:val="20"/>
          <w:szCs w:val="20"/>
        </w:rPr>
        <w:t>Maringotka v minulosti musela být již odstraněna jako černá stavba, ny</w:t>
      </w:r>
      <w:r w:rsidR="0053294C">
        <w:rPr>
          <w:rFonts w:ascii="Arial" w:eastAsia="Times New Roman" w:hAnsi="Arial" w:cs="Arial"/>
          <w:sz w:val="20"/>
          <w:szCs w:val="20"/>
        </w:rPr>
        <w:t>ní se jedná o nákladní vozidlo.</w:t>
      </w:r>
      <w:r w:rsidRPr="00942625">
        <w:rPr>
          <w:rFonts w:ascii="Times New Roman" w:eastAsia="Times New Roman" w:hAnsi="Times New Roman" w:cs="Times New Roman"/>
          <w:bCs/>
          <w:sz w:val="24"/>
          <w:szCs w:val="24"/>
        </w:rPr>
        <w:br/>
      </w:r>
      <w:r w:rsidRPr="00AD7417">
        <w:rPr>
          <w:rFonts w:ascii="Times New Roman" w:eastAsia="Times New Roman" w:hAnsi="Times New Roman" w:cs="Times New Roman"/>
          <w:b/>
          <w:bCs/>
          <w:sz w:val="24"/>
          <w:szCs w:val="24"/>
          <w:u w:val="single"/>
        </w:rPr>
        <w:t>Pokud je tedy ukončena činnost  LP v měsíci říjnu,</w:t>
      </w:r>
      <w:r>
        <w:rPr>
          <w:rFonts w:ascii="Times New Roman" w:eastAsia="Times New Roman" w:hAnsi="Times New Roman" w:cs="Times New Roman"/>
          <w:b/>
          <w:bCs/>
          <w:sz w:val="24"/>
          <w:szCs w:val="24"/>
          <w:u w:val="single"/>
        </w:rPr>
        <w:t xml:space="preserve"> </w:t>
      </w:r>
      <w:r w:rsidRPr="00AD7417">
        <w:rPr>
          <w:rFonts w:ascii="Times New Roman" w:eastAsia="Times New Roman" w:hAnsi="Times New Roman" w:cs="Times New Roman"/>
          <w:b/>
          <w:bCs/>
          <w:sz w:val="24"/>
          <w:szCs w:val="24"/>
          <w:u w:val="single"/>
        </w:rPr>
        <w:t>je nutné,</w:t>
      </w:r>
      <w:r>
        <w:rPr>
          <w:rFonts w:ascii="Times New Roman" w:eastAsia="Times New Roman" w:hAnsi="Times New Roman" w:cs="Times New Roman"/>
          <w:b/>
          <w:bCs/>
          <w:sz w:val="24"/>
          <w:szCs w:val="24"/>
          <w:u w:val="single"/>
        </w:rPr>
        <w:t xml:space="preserve"> aby </w:t>
      </w:r>
      <w:r w:rsidRPr="00AD7417">
        <w:rPr>
          <w:rFonts w:ascii="Times New Roman" w:eastAsia="Times New Roman" w:hAnsi="Times New Roman" w:cs="Times New Roman"/>
          <w:b/>
          <w:bCs/>
          <w:sz w:val="24"/>
          <w:szCs w:val="24"/>
          <w:u w:val="single"/>
        </w:rPr>
        <w:t>vozidlo v lese nadále rezivělo do dubna 2017,</w:t>
      </w:r>
      <w:r>
        <w:rPr>
          <w:rFonts w:ascii="Times New Roman" w:eastAsia="Times New Roman" w:hAnsi="Times New Roman" w:cs="Times New Roman"/>
          <w:b/>
          <w:bCs/>
          <w:sz w:val="24"/>
          <w:szCs w:val="24"/>
          <w:u w:val="single"/>
        </w:rPr>
        <w:t xml:space="preserve"> </w:t>
      </w:r>
      <w:r w:rsidRPr="00AD7417">
        <w:rPr>
          <w:rFonts w:ascii="Times New Roman" w:eastAsia="Times New Roman" w:hAnsi="Times New Roman" w:cs="Times New Roman"/>
          <w:b/>
          <w:bCs/>
          <w:sz w:val="24"/>
          <w:szCs w:val="24"/>
          <w:u w:val="single"/>
        </w:rPr>
        <w:t>kdy má avizovanou další činnost? Nebo je snad v provozu nonstop  i mimo označené měsíce?</w:t>
      </w:r>
    </w:p>
    <w:p w:rsidR="000F2965" w:rsidRPr="00663BE9" w:rsidRDefault="000F2965" w:rsidP="000F2965">
      <w:pPr>
        <w:spacing w:after="240" w:line="240" w:lineRule="auto"/>
        <w:rPr>
          <w:rFonts w:ascii="Arial" w:eastAsia="Times New Roman" w:hAnsi="Arial" w:cs="Arial"/>
          <w:sz w:val="20"/>
          <w:szCs w:val="20"/>
        </w:rPr>
      </w:pPr>
      <w:r w:rsidRPr="008B2B50">
        <w:rPr>
          <w:rFonts w:ascii="Times New Roman" w:eastAsia="Times New Roman" w:hAnsi="Times New Roman" w:cs="Times New Roman"/>
          <w:b/>
          <w:bCs/>
          <w:sz w:val="24"/>
          <w:szCs w:val="24"/>
          <w:u w:val="single"/>
        </w:rPr>
        <w:t>Pokud je LP v provozu non stop</w:t>
      </w:r>
      <w:r w:rsidRPr="008B2B50">
        <w:rPr>
          <w:rFonts w:ascii="Times New Roman" w:eastAsia="Times New Roman" w:hAnsi="Times New Roman" w:cs="Times New Roman"/>
          <w:b/>
          <w:bCs/>
          <w:sz w:val="24"/>
          <w:szCs w:val="24"/>
        </w:rPr>
        <w:t>,</w:t>
      </w:r>
      <w:r w:rsidRPr="00AE53C6">
        <w:rPr>
          <w:rFonts w:ascii="Times New Roman" w:eastAsia="Times New Roman" w:hAnsi="Times New Roman" w:cs="Times New Roman"/>
          <w:bCs/>
          <w:sz w:val="24"/>
          <w:szCs w:val="24"/>
        </w:rPr>
        <w:t xml:space="preserve"> neodpovídá tomu vyvěšená informace na autě, která uvádí </w:t>
      </w:r>
      <w:r w:rsidRPr="008B2B50">
        <w:rPr>
          <w:rFonts w:ascii="Times New Roman" w:eastAsia="Times New Roman" w:hAnsi="Times New Roman" w:cs="Times New Roman"/>
          <w:b/>
          <w:bCs/>
          <w:sz w:val="24"/>
          <w:szCs w:val="24"/>
        </w:rPr>
        <w:t>provoz duben – říjen</w:t>
      </w:r>
      <w:r w:rsidRPr="00AE53C6">
        <w:rPr>
          <w:rFonts w:ascii="Times New Roman" w:eastAsia="Times New Roman" w:hAnsi="Times New Roman" w:cs="Times New Roman"/>
          <w:bCs/>
          <w:sz w:val="24"/>
          <w:szCs w:val="24"/>
        </w:rPr>
        <w:t>.</w:t>
      </w:r>
    </w:p>
    <w:p w:rsidR="000F2965" w:rsidRDefault="000F2965" w:rsidP="000F2965">
      <w:pPr>
        <w:spacing w:after="240" w:line="240" w:lineRule="auto"/>
        <w:rPr>
          <w:rFonts w:ascii="Arial" w:eastAsia="Times New Roman" w:hAnsi="Arial" w:cs="Arial"/>
          <w:sz w:val="20"/>
          <w:szCs w:val="20"/>
        </w:rPr>
      </w:pPr>
      <w:r w:rsidRPr="00AE53C6">
        <w:rPr>
          <w:rFonts w:ascii="Times New Roman" w:eastAsia="Times New Roman" w:hAnsi="Times New Roman" w:cs="Times New Roman"/>
          <w:bCs/>
          <w:sz w:val="24"/>
          <w:szCs w:val="24"/>
        </w:rPr>
        <w:t>Navíc by tak naopak splňoval názor Krajského úřadu Jihočeského kraje, (oddělení stavebního řádu č. j. KUJCK 5529/2013/OREG, č. spis. OREG(31387/2012/</w:t>
      </w:r>
      <w:proofErr w:type="spellStart"/>
      <w:r w:rsidRPr="00AE53C6">
        <w:rPr>
          <w:rFonts w:ascii="Times New Roman" w:eastAsia="Times New Roman" w:hAnsi="Times New Roman" w:cs="Times New Roman"/>
          <w:bCs/>
          <w:sz w:val="24"/>
          <w:szCs w:val="24"/>
        </w:rPr>
        <w:t>lusi</w:t>
      </w:r>
      <w:proofErr w:type="spellEnd"/>
      <w:r w:rsidRPr="00AE53C6">
        <w:rPr>
          <w:rFonts w:ascii="Times New Roman" w:eastAsia="Times New Roman" w:hAnsi="Times New Roman" w:cs="Times New Roman"/>
          <w:bCs/>
          <w:sz w:val="24"/>
          <w:szCs w:val="24"/>
        </w:rPr>
        <w:t xml:space="preserve"> ze dne 7. 2. 2013, Bc. Luboš Šikýř,</w:t>
      </w:r>
      <w:r>
        <w:rPr>
          <w:rFonts w:ascii="Times New Roman" w:eastAsia="Times New Roman" w:hAnsi="Times New Roman" w:cs="Times New Roman"/>
          <w:bCs/>
          <w:sz w:val="24"/>
          <w:szCs w:val="24"/>
        </w:rPr>
        <w:t xml:space="preserve"> </w:t>
      </w:r>
      <w:r w:rsidR="00656E5B">
        <w:rPr>
          <w:rFonts w:ascii="Times New Roman" w:eastAsia="Times New Roman" w:hAnsi="Times New Roman" w:cs="Times New Roman"/>
          <w:bCs/>
          <w:sz w:val="24"/>
          <w:szCs w:val="24"/>
        </w:rPr>
        <w:t xml:space="preserve">DiS), </w:t>
      </w:r>
      <w:r>
        <w:rPr>
          <w:rFonts w:ascii="Times New Roman" w:eastAsia="Times New Roman" w:hAnsi="Times New Roman" w:cs="Times New Roman"/>
          <w:bCs/>
          <w:sz w:val="24"/>
          <w:szCs w:val="24"/>
        </w:rPr>
        <w:t>adresovaný na Magistrát MČB na stavební úřad</w:t>
      </w:r>
      <w:r w:rsidRPr="00AE53C6">
        <w:rPr>
          <w:rFonts w:ascii="Times New Roman" w:eastAsia="Times New Roman" w:hAnsi="Times New Roman" w:cs="Times New Roman"/>
          <w:bCs/>
          <w:sz w:val="24"/>
          <w:szCs w:val="24"/>
        </w:rPr>
        <w:t>:</w:t>
      </w:r>
      <w:r>
        <w:rPr>
          <w:rFonts w:ascii="Arial" w:eastAsia="Times New Roman" w:hAnsi="Arial" w:cs="Arial"/>
          <w:sz w:val="20"/>
          <w:szCs w:val="20"/>
        </w:rPr>
        <w:t xml:space="preserve"> </w:t>
      </w:r>
    </w:p>
    <w:p w:rsidR="000F2965" w:rsidRDefault="000F2965" w:rsidP="000F2965">
      <w:pPr>
        <w:spacing w:after="240" w:line="240" w:lineRule="auto"/>
        <w:rPr>
          <w:rFonts w:ascii="Arial" w:eastAsia="Times New Roman" w:hAnsi="Arial" w:cs="Arial"/>
          <w:sz w:val="20"/>
          <w:szCs w:val="20"/>
        </w:rPr>
      </w:pPr>
      <w:r>
        <w:rPr>
          <w:rFonts w:ascii="Arial" w:eastAsia="Times New Roman" w:hAnsi="Arial" w:cs="Arial"/>
          <w:sz w:val="20"/>
          <w:szCs w:val="20"/>
        </w:rPr>
        <w:t>„správní org</w:t>
      </w:r>
      <w:r w:rsidR="0053294C">
        <w:rPr>
          <w:rFonts w:ascii="Arial" w:eastAsia="Times New Roman" w:hAnsi="Arial" w:cs="Arial"/>
          <w:sz w:val="20"/>
          <w:szCs w:val="20"/>
        </w:rPr>
        <w:t xml:space="preserve">án nedostatečně zkoumal, zdali </w:t>
      </w:r>
      <w:r>
        <w:rPr>
          <w:rFonts w:ascii="Arial" w:eastAsia="Times New Roman" w:hAnsi="Arial" w:cs="Arial"/>
          <w:sz w:val="20"/>
          <w:szCs w:val="20"/>
        </w:rPr>
        <w:t>„doprovodné stavby “ užívané v souvislosti s lanovým centrem nevyžadují opatření či povolení stavební</w:t>
      </w:r>
      <w:r w:rsidR="0053294C">
        <w:rPr>
          <w:rFonts w:ascii="Arial" w:eastAsia="Times New Roman" w:hAnsi="Arial" w:cs="Arial"/>
          <w:sz w:val="20"/>
          <w:szCs w:val="20"/>
        </w:rPr>
        <w:t>ho úřadu, když se mj. v případě</w:t>
      </w:r>
      <w:r>
        <w:rPr>
          <w:rFonts w:ascii="Arial" w:eastAsia="Times New Roman" w:hAnsi="Arial" w:cs="Arial"/>
          <w:sz w:val="20"/>
          <w:szCs w:val="20"/>
        </w:rPr>
        <w:t xml:space="preserve"> </w:t>
      </w:r>
      <w:r w:rsidRPr="001A4F4A">
        <w:rPr>
          <w:rFonts w:ascii="Arial" w:eastAsia="Times New Roman" w:hAnsi="Arial" w:cs="Arial"/>
          <w:b/>
          <w:sz w:val="20"/>
          <w:szCs w:val="20"/>
        </w:rPr>
        <w:t xml:space="preserve">„mobilní stavby pro obsluhu lanového centra “ spokojil s tvrzením, že když může být maringotka přemísťována po pozemních komunikacích a má </w:t>
      </w:r>
      <w:r w:rsidRPr="001A4F4A">
        <w:rPr>
          <w:rFonts w:ascii="Arial" w:eastAsia="Times New Roman" w:hAnsi="Arial" w:cs="Arial"/>
          <w:b/>
          <w:sz w:val="20"/>
          <w:szCs w:val="20"/>
          <w:u w:val="single"/>
        </w:rPr>
        <w:t>charakter</w:t>
      </w:r>
      <w:r w:rsidRPr="00663BE9">
        <w:rPr>
          <w:rFonts w:ascii="Arial" w:eastAsia="Times New Roman" w:hAnsi="Arial" w:cs="Arial"/>
          <w:sz w:val="20"/>
          <w:szCs w:val="20"/>
          <w:u w:val="single"/>
        </w:rPr>
        <w:t xml:space="preserve"> </w:t>
      </w:r>
      <w:r w:rsidRPr="00663BE9">
        <w:rPr>
          <w:rFonts w:ascii="Arial" w:eastAsia="Times New Roman" w:hAnsi="Arial" w:cs="Arial"/>
          <w:b/>
          <w:sz w:val="20"/>
          <w:szCs w:val="20"/>
          <w:u w:val="single"/>
        </w:rPr>
        <w:t>vozidla</w:t>
      </w:r>
      <w:r w:rsidRPr="00663BE9">
        <w:rPr>
          <w:rFonts w:ascii="Arial" w:eastAsia="Times New Roman" w:hAnsi="Arial" w:cs="Arial"/>
          <w:b/>
          <w:sz w:val="20"/>
          <w:szCs w:val="20"/>
        </w:rPr>
        <w:t xml:space="preserve"> </w:t>
      </w:r>
      <w:r>
        <w:rPr>
          <w:rFonts w:ascii="Arial" w:eastAsia="Times New Roman" w:hAnsi="Arial" w:cs="Arial"/>
          <w:sz w:val="20"/>
          <w:szCs w:val="20"/>
        </w:rPr>
        <w:t xml:space="preserve">nebo přívěsu, </w:t>
      </w:r>
      <w:r w:rsidRPr="00663BE9">
        <w:rPr>
          <w:rFonts w:ascii="Arial" w:eastAsia="Times New Roman" w:hAnsi="Arial" w:cs="Arial"/>
          <w:sz w:val="20"/>
          <w:szCs w:val="20"/>
          <w:u w:val="single"/>
        </w:rPr>
        <w:t>není v režimu stavebního zákona“,</w:t>
      </w:r>
      <w:r>
        <w:rPr>
          <w:rFonts w:ascii="Arial" w:eastAsia="Times New Roman" w:hAnsi="Arial" w:cs="Arial"/>
          <w:sz w:val="20"/>
          <w:szCs w:val="20"/>
        </w:rPr>
        <w:t xml:space="preserve"> aniž by ve sdělení přihlédl ke skutečnosti, </w:t>
      </w:r>
      <w:r w:rsidRPr="00663BE9">
        <w:rPr>
          <w:rFonts w:ascii="Arial" w:eastAsia="Times New Roman" w:hAnsi="Arial" w:cs="Arial"/>
          <w:b/>
          <w:sz w:val="20"/>
          <w:szCs w:val="20"/>
          <w:u w:val="single"/>
        </w:rPr>
        <w:t>že se může jednat o výrobek plnící funkci stavby</w:t>
      </w:r>
      <w:proofErr w:type="gramStart"/>
      <w:r>
        <w:rPr>
          <w:rFonts w:ascii="Arial" w:eastAsia="Times New Roman" w:hAnsi="Arial" w:cs="Arial"/>
          <w:sz w:val="20"/>
          <w:szCs w:val="20"/>
        </w:rPr>
        <w:t>….Ing.</w:t>
      </w:r>
      <w:proofErr w:type="gramEnd"/>
      <w:r>
        <w:rPr>
          <w:rFonts w:ascii="Arial" w:eastAsia="Times New Roman" w:hAnsi="Arial" w:cs="Arial"/>
          <w:sz w:val="20"/>
          <w:szCs w:val="20"/>
        </w:rPr>
        <w:t xml:space="preserve"> Bc. Ludvík Zíma“</w:t>
      </w:r>
    </w:p>
    <w:p w:rsidR="000F2965" w:rsidRPr="00656E5B" w:rsidRDefault="00656E5B" w:rsidP="000F2965">
      <w:pPr>
        <w:spacing w:after="240" w:line="240" w:lineRule="auto"/>
        <w:rPr>
          <w:rFonts w:ascii="Arial" w:eastAsia="Times New Roman" w:hAnsi="Arial" w:cs="Arial"/>
          <w:b/>
          <w:sz w:val="20"/>
          <w:szCs w:val="20"/>
        </w:rPr>
      </w:pPr>
      <w:r>
        <w:rPr>
          <w:rFonts w:ascii="Arial" w:eastAsia="Times New Roman" w:hAnsi="Arial" w:cs="Arial"/>
          <w:b/>
          <w:sz w:val="20"/>
          <w:szCs w:val="20"/>
        </w:rPr>
        <w:t xml:space="preserve">A </w:t>
      </w:r>
      <w:r w:rsidR="000F2965" w:rsidRPr="00656E5B">
        <w:rPr>
          <w:rFonts w:ascii="Arial" w:eastAsia="Times New Roman" w:hAnsi="Arial" w:cs="Arial"/>
          <w:b/>
          <w:sz w:val="20"/>
          <w:szCs w:val="20"/>
        </w:rPr>
        <w:t>auto stojí na pozemku trvale!</w:t>
      </w:r>
    </w:p>
    <w:p w:rsidR="000F2965" w:rsidRDefault="000F2965" w:rsidP="000F2965">
      <w:pPr>
        <w:spacing w:after="240" w:line="240" w:lineRule="auto"/>
        <w:rPr>
          <w:rFonts w:ascii="Times New Roman" w:eastAsia="Times New Roman" w:hAnsi="Times New Roman" w:cs="Times New Roman"/>
          <w:sz w:val="24"/>
          <w:szCs w:val="24"/>
          <w:u w:val="single"/>
        </w:rPr>
      </w:pPr>
      <w:r w:rsidRPr="001A4F4A">
        <w:rPr>
          <w:rFonts w:ascii="Times New Roman" w:eastAsia="Times New Roman" w:hAnsi="Times New Roman" w:cs="Times New Roman"/>
          <w:b/>
          <w:sz w:val="24"/>
          <w:szCs w:val="24"/>
        </w:rPr>
        <w:t>Pokud je LP naopak v provozu pouze v uvedené měsíce duben – říjen,</w:t>
      </w:r>
      <w:r>
        <w:rPr>
          <w:rFonts w:ascii="Times New Roman" w:eastAsia="Times New Roman" w:hAnsi="Times New Roman" w:cs="Times New Roman"/>
          <w:sz w:val="24"/>
          <w:szCs w:val="24"/>
        </w:rPr>
        <w:t xml:space="preserve"> neodpovídá tomu zase povolení Lesů a rybníků pod značkou 218/2016 ze dne 16. 5. 2016 </w:t>
      </w:r>
      <w:r w:rsidRPr="00894488">
        <w:rPr>
          <w:rFonts w:ascii="Times New Roman" w:eastAsia="Times New Roman" w:hAnsi="Times New Roman" w:cs="Times New Roman"/>
          <w:b/>
          <w:sz w:val="24"/>
          <w:szCs w:val="24"/>
          <w:u w:val="single"/>
        </w:rPr>
        <w:t>„za účelem nutného zásobování lanového parku“.</w:t>
      </w:r>
      <w:r w:rsidRPr="00894488">
        <w:rPr>
          <w:rFonts w:ascii="Times New Roman" w:eastAsia="Times New Roman" w:hAnsi="Times New Roman" w:cs="Times New Roman"/>
          <w:sz w:val="24"/>
          <w:szCs w:val="24"/>
          <w:u w:val="single"/>
        </w:rPr>
        <w:t xml:space="preserve"> </w:t>
      </w:r>
    </w:p>
    <w:p w:rsidR="000F2965" w:rsidRPr="008B2B50" w:rsidRDefault="000F2965" w:rsidP="000F2965">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Pokud LP v tyto měsíce svoji činnost nevykonává, je tedy z logiky věci předpoklad, </w:t>
      </w:r>
      <w:r w:rsidRPr="008B2B50">
        <w:rPr>
          <w:rFonts w:ascii="Times New Roman" w:eastAsia="Times New Roman" w:hAnsi="Times New Roman" w:cs="Times New Roman"/>
          <w:b/>
          <w:sz w:val="24"/>
          <w:szCs w:val="24"/>
          <w:u w:val="single"/>
        </w:rPr>
        <w:t>že tedy není nutné zásobování LP a pomíjí i důvod dalšího rezivění nákladní Avie v lese.</w:t>
      </w:r>
    </w:p>
    <w:p w:rsidR="000F2965" w:rsidRDefault="000F2965" w:rsidP="000F2965">
      <w:pPr>
        <w:spacing w:after="240" w:line="240" w:lineRule="auto"/>
        <w:rPr>
          <w:rFonts w:ascii="Times New Roman" w:eastAsia="Times New Roman" w:hAnsi="Times New Roman" w:cs="Times New Roman"/>
          <w:b/>
          <w:bCs/>
          <w:sz w:val="24"/>
          <w:szCs w:val="24"/>
        </w:rPr>
      </w:pPr>
      <w:r w:rsidRPr="00AD7417">
        <w:rPr>
          <w:rFonts w:ascii="Times New Roman" w:eastAsia="Times New Roman" w:hAnsi="Times New Roman" w:cs="Times New Roman"/>
          <w:b/>
          <w:bCs/>
          <w:sz w:val="24"/>
          <w:szCs w:val="24"/>
        </w:rPr>
        <w:lastRenderedPageBreak/>
        <w:t>Avie je stará,</w:t>
      </w:r>
      <w:r>
        <w:rPr>
          <w:rFonts w:ascii="Times New Roman" w:eastAsia="Times New Roman" w:hAnsi="Times New Roman" w:cs="Times New Roman"/>
          <w:b/>
          <w:bCs/>
          <w:sz w:val="24"/>
          <w:szCs w:val="24"/>
        </w:rPr>
        <w:t xml:space="preserve"> </w:t>
      </w:r>
      <w:r w:rsidRPr="00AD7417">
        <w:rPr>
          <w:rFonts w:ascii="Times New Roman" w:eastAsia="Times New Roman" w:hAnsi="Times New Roman" w:cs="Times New Roman"/>
          <w:b/>
          <w:bCs/>
          <w:sz w:val="24"/>
          <w:szCs w:val="24"/>
        </w:rPr>
        <w:t>tedy hrozí protékání pohonných hmot,</w:t>
      </w:r>
      <w:r>
        <w:rPr>
          <w:rFonts w:ascii="Times New Roman" w:eastAsia="Times New Roman" w:hAnsi="Times New Roman" w:cs="Times New Roman"/>
          <w:b/>
          <w:bCs/>
          <w:sz w:val="24"/>
          <w:szCs w:val="24"/>
        </w:rPr>
        <w:t xml:space="preserve"> </w:t>
      </w:r>
      <w:r w:rsidRPr="00AD7417">
        <w:rPr>
          <w:rFonts w:ascii="Times New Roman" w:eastAsia="Times New Roman" w:hAnsi="Times New Roman" w:cs="Times New Roman"/>
          <w:b/>
          <w:bCs/>
          <w:sz w:val="24"/>
          <w:szCs w:val="24"/>
          <w:u w:val="single"/>
        </w:rPr>
        <w:t>není nikterak zabezpečená proti protékání pohonných hmo</w:t>
      </w:r>
      <w:r>
        <w:rPr>
          <w:rFonts w:ascii="Times New Roman" w:eastAsia="Times New Roman" w:hAnsi="Times New Roman" w:cs="Times New Roman"/>
          <w:b/>
          <w:bCs/>
          <w:sz w:val="24"/>
          <w:szCs w:val="24"/>
        </w:rPr>
        <w:t xml:space="preserve">t, </w:t>
      </w:r>
      <w:r w:rsidRPr="00AD7417">
        <w:rPr>
          <w:rFonts w:ascii="Times New Roman" w:eastAsia="Times New Roman" w:hAnsi="Times New Roman" w:cs="Times New Roman"/>
          <w:b/>
          <w:bCs/>
          <w:sz w:val="24"/>
          <w:szCs w:val="24"/>
        </w:rPr>
        <w:t>nesleduje se stav motorového vozidla trvale stojícího na lesním pozemku,</w:t>
      </w:r>
      <w:r>
        <w:rPr>
          <w:rFonts w:ascii="Times New Roman" w:eastAsia="Times New Roman" w:hAnsi="Times New Roman" w:cs="Times New Roman"/>
          <w:b/>
          <w:bCs/>
          <w:sz w:val="24"/>
          <w:szCs w:val="24"/>
        </w:rPr>
        <w:t xml:space="preserve"> </w:t>
      </w:r>
      <w:r w:rsidRPr="00AD7417">
        <w:rPr>
          <w:rFonts w:ascii="Times New Roman" w:eastAsia="Times New Roman" w:hAnsi="Times New Roman" w:cs="Times New Roman"/>
          <w:b/>
          <w:bCs/>
          <w:sz w:val="24"/>
          <w:szCs w:val="24"/>
        </w:rPr>
        <w:t>jako např. u Autobazarů,</w:t>
      </w:r>
      <w:r>
        <w:rPr>
          <w:rFonts w:ascii="Times New Roman" w:eastAsia="Times New Roman" w:hAnsi="Times New Roman" w:cs="Times New Roman"/>
          <w:b/>
          <w:bCs/>
          <w:sz w:val="24"/>
          <w:szCs w:val="24"/>
        </w:rPr>
        <w:t xml:space="preserve"> </w:t>
      </w:r>
      <w:r w:rsidRPr="00AD7417">
        <w:rPr>
          <w:rFonts w:ascii="Times New Roman" w:eastAsia="Times New Roman" w:hAnsi="Times New Roman" w:cs="Times New Roman"/>
          <w:b/>
          <w:bCs/>
          <w:sz w:val="24"/>
          <w:szCs w:val="24"/>
        </w:rPr>
        <w:t xml:space="preserve">pokud tam auta dlouhodobě </w:t>
      </w:r>
      <w:proofErr w:type="gramStart"/>
      <w:r w:rsidRPr="00AD7417">
        <w:rPr>
          <w:rFonts w:ascii="Times New Roman" w:eastAsia="Times New Roman" w:hAnsi="Times New Roman" w:cs="Times New Roman"/>
          <w:b/>
          <w:bCs/>
          <w:sz w:val="24"/>
          <w:szCs w:val="24"/>
        </w:rPr>
        <w:t>stojí...</w:t>
      </w:r>
      <w:proofErr w:type="gramEnd"/>
    </w:p>
    <w:p w:rsidR="000F2965" w:rsidRPr="00845321" w:rsidRDefault="000F2965" w:rsidP="000F2965">
      <w:pPr>
        <w:pStyle w:val="Zkladntext"/>
        <w:widowControl/>
        <w:numPr>
          <w:ilvl w:val="0"/>
          <w:numId w:val="2"/>
        </w:numPr>
        <w:spacing w:after="0"/>
        <w:rPr>
          <w:rFonts w:eastAsia="Calibri" w:cs="Times New Roman"/>
          <w:b/>
          <w:color w:val="000000"/>
        </w:rPr>
      </w:pPr>
      <w:r w:rsidRPr="00845321">
        <w:rPr>
          <w:rFonts w:eastAsia="Calibri" w:cs="Times New Roman"/>
          <w:b/>
          <w:color w:val="000000"/>
        </w:rPr>
        <w:t>Bez odpovědi zůstal dotaz na dalších 50</w:t>
      </w:r>
      <w:r>
        <w:rPr>
          <w:rFonts w:eastAsia="Calibri" w:cs="Times New Roman"/>
          <w:b/>
          <w:color w:val="000000"/>
        </w:rPr>
        <w:t xml:space="preserve"> </w:t>
      </w:r>
      <w:r w:rsidRPr="00845321">
        <w:rPr>
          <w:rFonts w:eastAsia="Calibri" w:cs="Times New Roman"/>
          <w:b/>
          <w:color w:val="000000"/>
        </w:rPr>
        <w:t>označených stromů v LP,</w:t>
      </w:r>
      <w:r>
        <w:rPr>
          <w:rFonts w:eastAsia="Calibri" w:cs="Times New Roman"/>
          <w:b/>
          <w:color w:val="000000"/>
        </w:rPr>
        <w:t xml:space="preserve"> </w:t>
      </w:r>
      <w:r w:rsidRPr="00845321">
        <w:rPr>
          <w:rFonts w:eastAsia="Calibri" w:cs="Times New Roman"/>
          <w:b/>
          <w:color w:val="000000"/>
        </w:rPr>
        <w:t>čeká je stejný osud, jako ty pokácené při zakládání LP?</w:t>
      </w:r>
    </w:p>
    <w:p w:rsidR="000F2965" w:rsidRPr="001A4F4A" w:rsidRDefault="000F2965" w:rsidP="000F2965">
      <w:pPr>
        <w:pStyle w:val="Zkladntext"/>
        <w:widowControl/>
        <w:numPr>
          <w:ilvl w:val="0"/>
          <w:numId w:val="2"/>
        </w:numPr>
        <w:spacing w:after="0"/>
        <w:rPr>
          <w:rFonts w:eastAsia="Calibri" w:cs="Times New Roman"/>
          <w:color w:val="000000"/>
        </w:rPr>
      </w:pPr>
      <w:r w:rsidRPr="00AD7417">
        <w:rPr>
          <w:rFonts w:eastAsia="Times New Roman" w:cs="Times New Roman"/>
          <w:lang w:eastAsia="cs-CZ"/>
        </w:rPr>
        <w:t xml:space="preserve">3 kovové roztřepené trny jsou stále v prostoru </w:t>
      </w:r>
      <w:r>
        <w:rPr>
          <w:rFonts w:eastAsia="Times New Roman" w:cs="Times New Roman"/>
          <w:lang w:eastAsia="cs-CZ"/>
        </w:rPr>
        <w:t xml:space="preserve">LP neoznačené, tedy hrozí </w:t>
      </w:r>
      <w:r w:rsidRPr="00AD7417">
        <w:rPr>
          <w:rFonts w:eastAsia="Times New Roman" w:cs="Times New Roman"/>
          <w:lang w:eastAsia="cs-CZ"/>
        </w:rPr>
        <w:t xml:space="preserve">trvalé nebezpečí úrazu procházejících, zejména dětí a </w:t>
      </w:r>
      <w:r>
        <w:rPr>
          <w:rFonts w:eastAsia="Times New Roman" w:cs="Times New Roman"/>
          <w:lang w:eastAsia="cs-CZ"/>
        </w:rPr>
        <w:t xml:space="preserve">pejskařů. V listí, sněhu je to špatně </w:t>
      </w:r>
      <w:r w:rsidRPr="00AD7417">
        <w:rPr>
          <w:rFonts w:eastAsia="Times New Roman" w:cs="Times New Roman"/>
          <w:lang w:eastAsia="cs-CZ"/>
        </w:rPr>
        <w:t>identifikovatelné.</w:t>
      </w:r>
    </w:p>
    <w:p w:rsidR="00DE4B35" w:rsidRDefault="000F2965" w:rsidP="000F2965">
      <w:pPr>
        <w:pStyle w:val="Zkladntext"/>
        <w:widowControl/>
        <w:numPr>
          <w:ilvl w:val="0"/>
          <w:numId w:val="2"/>
        </w:numPr>
        <w:spacing w:after="0"/>
        <w:rPr>
          <w:rFonts w:eastAsia="Calibri" w:cs="Times New Roman"/>
          <w:color w:val="000000"/>
        </w:rPr>
      </w:pPr>
      <w:r w:rsidRPr="00DE4B35">
        <w:rPr>
          <w:rFonts w:eastAsia="Times New Roman" w:cs="Times New Roman"/>
          <w:bCs/>
          <w:lang w:eastAsia="cs-CZ"/>
        </w:rPr>
        <w:t>ÚK byla ukázána k nahlédnutí původní smlouva LP,</w:t>
      </w:r>
      <w:r w:rsidRPr="00DE4B35">
        <w:rPr>
          <w:rFonts w:eastAsia="Calibri" w:cs="Times New Roman"/>
          <w:color w:val="000000"/>
        </w:rPr>
        <w:t xml:space="preserve"> </w:t>
      </w:r>
    </w:p>
    <w:p w:rsidR="000F2965" w:rsidRPr="00DE4B35" w:rsidRDefault="000F2965" w:rsidP="000F2965">
      <w:pPr>
        <w:pStyle w:val="Zkladntext"/>
        <w:widowControl/>
        <w:numPr>
          <w:ilvl w:val="0"/>
          <w:numId w:val="2"/>
        </w:numPr>
        <w:spacing w:after="0"/>
        <w:rPr>
          <w:rFonts w:eastAsia="Calibri" w:cs="Times New Roman"/>
          <w:color w:val="000000"/>
        </w:rPr>
      </w:pPr>
      <w:r w:rsidRPr="00DE4B35">
        <w:rPr>
          <w:rFonts w:eastAsia="Calibri" w:cs="Times New Roman"/>
          <w:color w:val="000000"/>
        </w:rPr>
        <w:t>Lanový park čerpal jako neziskovka dotace, tedy by měla být smlouva veřejně přístupná.</w:t>
      </w:r>
    </w:p>
    <w:p w:rsidR="00AC45BD" w:rsidRDefault="000F2965" w:rsidP="00E077E0">
      <w:pPr>
        <w:pStyle w:val="Normlnweb"/>
        <w:rPr>
          <w:b/>
        </w:rPr>
      </w:pPr>
      <w:r w:rsidRPr="000F2965">
        <w:rPr>
          <w:b/>
        </w:rPr>
        <w:t>3. e)</w:t>
      </w:r>
    </w:p>
    <w:p w:rsidR="00292256" w:rsidRDefault="00292256" w:rsidP="00292256">
      <w:pPr>
        <w:pStyle w:val="Normlnweb"/>
        <w:rPr>
          <w:b/>
          <w:bCs/>
        </w:rPr>
      </w:pPr>
      <w:r>
        <w:rPr>
          <w:b/>
          <w:bCs/>
        </w:rPr>
        <w:t>Osobní auta parkující na chodníku</w:t>
      </w:r>
    </w:p>
    <w:p w:rsidR="000F2965" w:rsidRPr="00656E5B" w:rsidRDefault="000F2965" w:rsidP="00656E5B">
      <w:pPr>
        <w:pStyle w:val="Normlnweb"/>
      </w:pPr>
      <w:r>
        <w:rPr>
          <w:b/>
          <w:bCs/>
        </w:rPr>
        <w:t>Osobní a</w:t>
      </w:r>
      <w:r w:rsidRPr="000F2965">
        <w:rPr>
          <w:b/>
          <w:bCs/>
        </w:rPr>
        <w:t xml:space="preserve">uta v ulici K. Chocholy </w:t>
      </w:r>
      <w:r>
        <w:rPr>
          <w:b/>
          <w:bCs/>
        </w:rPr>
        <w:t xml:space="preserve">6 </w:t>
      </w:r>
      <w:r w:rsidRPr="000F2965">
        <w:rPr>
          <w:b/>
          <w:bCs/>
        </w:rPr>
        <w:t>na chodníku vedoucím ke škole parkují stále</w:t>
      </w:r>
      <w:r>
        <w:t>.</w:t>
      </w:r>
      <w:r w:rsidRPr="000F2965">
        <w:br/>
        <w:t>Opakovaně řešeno MP</w:t>
      </w:r>
      <w:r w:rsidRPr="000F2965">
        <w:br/>
      </w:r>
      <w:r w:rsidR="00292256" w:rsidRPr="00292256">
        <w:rPr>
          <w:bCs/>
        </w:rPr>
        <w:t xml:space="preserve">Běžně stojí </w:t>
      </w:r>
      <w:r w:rsidR="00292256">
        <w:rPr>
          <w:bCs/>
        </w:rPr>
        <w:t xml:space="preserve">osobní </w:t>
      </w:r>
      <w:r w:rsidR="00292256" w:rsidRPr="00292256">
        <w:rPr>
          <w:bCs/>
        </w:rPr>
        <w:t xml:space="preserve">auta </w:t>
      </w:r>
      <w:r w:rsidR="00292256">
        <w:rPr>
          <w:bCs/>
        </w:rPr>
        <w:t xml:space="preserve">i </w:t>
      </w:r>
      <w:r w:rsidR="00292256" w:rsidRPr="00292256">
        <w:rPr>
          <w:bCs/>
        </w:rPr>
        <w:t xml:space="preserve">s přívěsy u </w:t>
      </w:r>
      <w:proofErr w:type="spellStart"/>
      <w:r w:rsidR="00292256" w:rsidRPr="00656E5B">
        <w:rPr>
          <w:b/>
          <w:bCs/>
        </w:rPr>
        <w:t>kontejnérů</w:t>
      </w:r>
      <w:proofErr w:type="spellEnd"/>
      <w:r w:rsidR="00292256" w:rsidRPr="00656E5B">
        <w:rPr>
          <w:b/>
          <w:bCs/>
        </w:rPr>
        <w:t xml:space="preserve"> na chodnících v ul. V. Volfa 10</w:t>
      </w:r>
      <w:r w:rsidR="0053294C">
        <w:rPr>
          <w:bCs/>
        </w:rPr>
        <w:t xml:space="preserve">, řešíme </w:t>
      </w:r>
      <w:proofErr w:type="gramStart"/>
      <w:r w:rsidR="0053294C">
        <w:rPr>
          <w:bCs/>
        </w:rPr>
        <w:t>opakovaně..</w:t>
      </w:r>
      <w:proofErr w:type="gramEnd"/>
      <w:r w:rsidR="00292256" w:rsidRPr="00292256">
        <w:rPr>
          <w:bCs/>
        </w:rPr>
        <w:t xml:space="preserve"> Policejní motorizované hlídky by měly mít o tom také přehled, jezdí kolem.</w:t>
      </w:r>
    </w:p>
    <w:p w:rsidR="00E74300" w:rsidRDefault="00DE4B35" w:rsidP="000F2965">
      <w:pPr>
        <w:pStyle w:val="Normlnweb"/>
        <w:rPr>
          <w:b/>
        </w:rPr>
      </w:pPr>
      <w:r>
        <w:rPr>
          <w:b/>
        </w:rPr>
        <w:t>Ing. Tefferová vyjádřila zásadní nesouhlas s tím, aby se řešilo parkování na nevhodných místech tím, že se budou rozdávat pokuty. Je třeba řešit hlavní problém a to je zvýšení počtu parkovacích míst – odstavná parkoviště, parkovací domy a nikoliv lidi perzekuovat za to, že nemají kam svá auta odstavit</w:t>
      </w:r>
      <w:r w:rsidR="00E74300">
        <w:rPr>
          <w:b/>
        </w:rPr>
        <w:t xml:space="preserve">, když není dostatek parkovacích míst.  Uvedla, že jako územní skupina není nutno si proti sobě poštvat obyvatele Máje tím, že na ně budeme posílat příslušníky policie. </w:t>
      </w:r>
      <w:r>
        <w:rPr>
          <w:b/>
        </w:rPr>
        <w:t xml:space="preserve"> </w:t>
      </w:r>
    </w:p>
    <w:p w:rsidR="00E74300" w:rsidRDefault="00E74300" w:rsidP="000F2965">
      <w:pPr>
        <w:pStyle w:val="Normlnweb"/>
        <w:rPr>
          <w:b/>
        </w:rPr>
      </w:pPr>
    </w:p>
    <w:p w:rsidR="00E74300" w:rsidRDefault="00E74300" w:rsidP="000F2965">
      <w:pPr>
        <w:pStyle w:val="Normlnweb"/>
        <w:rPr>
          <w:b/>
        </w:rPr>
      </w:pPr>
      <w:r>
        <w:rPr>
          <w:b/>
        </w:rPr>
        <w:t>Pan Gazda k danému tématu uvedl:</w:t>
      </w:r>
    </w:p>
    <w:p w:rsidR="00E31F7A" w:rsidRPr="00E74300" w:rsidRDefault="00E74300" w:rsidP="00E74300">
      <w:pPr>
        <w:pStyle w:val="Normlnweb"/>
        <w:spacing w:after="240" w:afterAutospacing="0"/>
      </w:pPr>
      <w:r>
        <w:t>Auta zaparkovaná nevhodně by mohla být tolerována v době cca od 18 hodin do 8 hodin ráno, víme všichni co je to za problém v celém sídlišti p</w:t>
      </w:r>
      <w:r w:rsidR="0053294C">
        <w:t>řijet večer domů a zaparkovat…,</w:t>
      </w:r>
      <w:r>
        <w:t xml:space="preserve"> ale jestli některý řidič parkuje zcela nevhodně déle, mnohdy i několik dnů na místě, kde překáží a porušuje pravidla, tak to v pořádku není a policie by měla konat. Dále pan Gazda upozornil na situaci, kdy už třetí den vcelku parkovalo auto před domem Chocholy 4 v místě, kde je snížený práh do silnice pro invalidy a také pro přecházející místem, kterému se dnes říká místo určené pro přecházení chodců, není to přechod v pravém slova smyslu označeném značkou. Na toto auto byl upozorněn městský strážník i s odvoláním na to, že tudy přechází děti z mateřské školy na procházku do lesa, avšak ten sdělil, že automobil stojí správně, že s tím nemůže nic dělat.  </w:t>
      </w:r>
    </w:p>
    <w:p w:rsidR="000F2965" w:rsidRDefault="000F2965" w:rsidP="000F2965">
      <w:pPr>
        <w:pStyle w:val="Normlnweb"/>
        <w:rPr>
          <w:b/>
        </w:rPr>
      </w:pPr>
      <w:r>
        <w:rPr>
          <w:b/>
        </w:rPr>
        <w:t>3. f)</w:t>
      </w:r>
    </w:p>
    <w:p w:rsidR="00292256" w:rsidRDefault="00292256" w:rsidP="00292256">
      <w:pPr>
        <w:pStyle w:val="Normlnweb"/>
        <w:rPr>
          <w:b/>
          <w:bCs/>
        </w:rPr>
      </w:pPr>
      <w:r w:rsidRPr="00F324EB">
        <w:rPr>
          <w:b/>
          <w:bCs/>
        </w:rPr>
        <w:t xml:space="preserve">Úklidová firma </w:t>
      </w:r>
      <w:r w:rsidR="00F324EB" w:rsidRPr="00F324EB">
        <w:rPr>
          <w:b/>
          <w:bCs/>
        </w:rPr>
        <w:t>FCC</w:t>
      </w:r>
    </w:p>
    <w:p w:rsidR="00F324EB" w:rsidRPr="00182D11" w:rsidRDefault="00F324EB" w:rsidP="00F324EB">
      <w:pPr>
        <w:spacing w:before="100" w:beforeAutospacing="1" w:after="100" w:afterAutospacing="1" w:line="240" w:lineRule="auto"/>
        <w:rPr>
          <w:rFonts w:ascii="Times New Roman" w:eastAsia="Times New Roman" w:hAnsi="Times New Roman" w:cs="Times New Roman"/>
          <w:b/>
          <w:sz w:val="24"/>
          <w:szCs w:val="24"/>
        </w:rPr>
      </w:pPr>
      <w:r w:rsidRPr="00182D11">
        <w:rPr>
          <w:rFonts w:ascii="Times New Roman" w:eastAsia="Times New Roman" w:hAnsi="Times New Roman" w:cs="Times New Roman"/>
          <w:b/>
          <w:sz w:val="24"/>
          <w:szCs w:val="24"/>
        </w:rPr>
        <w:t xml:space="preserve">Opakované stížnosti v ulici V. Volfa 10, 12, 14 na neodvážení </w:t>
      </w:r>
      <w:proofErr w:type="spellStart"/>
      <w:r w:rsidRPr="00182D11">
        <w:rPr>
          <w:rFonts w:ascii="Times New Roman" w:eastAsia="Times New Roman" w:hAnsi="Times New Roman" w:cs="Times New Roman"/>
          <w:b/>
          <w:bCs/>
          <w:sz w:val="24"/>
          <w:szCs w:val="24"/>
        </w:rPr>
        <w:t>kontejnérů</w:t>
      </w:r>
      <w:proofErr w:type="spellEnd"/>
      <w:r w:rsidRPr="00182D11">
        <w:rPr>
          <w:rFonts w:ascii="Times New Roman" w:eastAsia="Times New Roman" w:hAnsi="Times New Roman" w:cs="Times New Roman"/>
          <w:b/>
          <w:bCs/>
          <w:sz w:val="24"/>
          <w:szCs w:val="24"/>
        </w:rPr>
        <w:t xml:space="preserve"> úklidovou firmou FCC</w:t>
      </w:r>
      <w:r w:rsidRPr="00182D11">
        <w:rPr>
          <w:rFonts w:ascii="Times New Roman" w:eastAsia="Times New Roman" w:hAnsi="Times New Roman" w:cs="Times New Roman"/>
          <w:b/>
          <w:sz w:val="24"/>
          <w:szCs w:val="24"/>
        </w:rPr>
        <w:t>. Projíždí okolo a popelnice nechají plné a odjedou.</w:t>
      </w:r>
    </w:p>
    <w:p w:rsidR="00F324EB" w:rsidRPr="00F324EB" w:rsidRDefault="00F324EB" w:rsidP="00F324E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 této souvislosti poukazujeme na nutnost častěji vysypávat </w:t>
      </w:r>
      <w:r w:rsidR="00656E5B">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odpadové koše,</w:t>
      </w:r>
      <w:r w:rsidR="00656E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bývají přeplněné</w:t>
      </w:r>
      <w:r w:rsidR="005329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protože nemají víka, odpad z nich vypadává na chodník.</w:t>
      </w:r>
    </w:p>
    <w:p w:rsidR="00F324EB" w:rsidRDefault="00292256" w:rsidP="00E077E0">
      <w:pPr>
        <w:pStyle w:val="Normlnweb"/>
        <w:rPr>
          <w:b/>
        </w:rPr>
      </w:pPr>
      <w:r>
        <w:rPr>
          <w:b/>
        </w:rPr>
        <w:t>3. g</w:t>
      </w:r>
      <w:r w:rsidR="000F2965">
        <w:rPr>
          <w:b/>
        </w:rPr>
        <w:t>)</w:t>
      </w:r>
    </w:p>
    <w:p w:rsidR="00F324EB" w:rsidRDefault="00F324EB" w:rsidP="00E077E0">
      <w:pPr>
        <w:pStyle w:val="Normlnweb"/>
      </w:pPr>
      <w:r>
        <w:rPr>
          <w:b/>
        </w:rPr>
        <w:t>Propíchané pneumatiky u osobních aut</w:t>
      </w:r>
      <w:r w:rsidRPr="00AD7417">
        <w:br/>
        <w:t>Na MP měli hlášený pouze 1 případ propíchaného auta</w:t>
      </w:r>
      <w:r>
        <w:t xml:space="preserve"> v ul. V. Volfa, ačkoliv jsou tu rodiny, kdy již mají propíchaná kola u 3 aut. Přivolaným policistům byl v ul. V. Volfa 10 sdělený případ přímo </w:t>
      </w:r>
      <w:r w:rsidR="00656E5B">
        <w:t xml:space="preserve">od </w:t>
      </w:r>
      <w:r>
        <w:t>řidičky,</w:t>
      </w:r>
      <w:r w:rsidR="00182D11">
        <w:t xml:space="preserve"> </w:t>
      </w:r>
      <w:r>
        <w:t>že než si stačila řidička dojít domu po vyměněné rezervě umýt ruce,</w:t>
      </w:r>
      <w:r w:rsidR="00182D11">
        <w:t xml:space="preserve"> měla rezervu</w:t>
      </w:r>
      <w:r w:rsidR="00656E5B">
        <w:t xml:space="preserve"> opětovně propíchnut</w:t>
      </w:r>
      <w:r>
        <w:t>ou.</w:t>
      </w:r>
    </w:p>
    <w:p w:rsidR="00F324EB" w:rsidRDefault="00F324EB" w:rsidP="00E077E0">
      <w:pPr>
        <w:pStyle w:val="Normlnweb"/>
      </w:pPr>
      <w:r>
        <w:t>Případy zničených pneumatik u zaparkovaných aut již jde do desítek.</w:t>
      </w:r>
    </w:p>
    <w:p w:rsidR="00F324EB" w:rsidRDefault="00F324EB" w:rsidP="00E077E0">
      <w:pPr>
        <w:pStyle w:val="Normlnweb"/>
        <w:rPr>
          <w:b/>
          <w:bCs/>
        </w:rPr>
      </w:pPr>
      <w:r>
        <w:t>Občané případy nehlásí,</w:t>
      </w:r>
      <w:r w:rsidRPr="00F324EB">
        <w:rPr>
          <w:b/>
          <w:bCs/>
        </w:rPr>
        <w:t xml:space="preserve"> </w:t>
      </w:r>
      <w:r w:rsidRPr="00AD7417">
        <w:rPr>
          <w:b/>
          <w:bCs/>
        </w:rPr>
        <w:t>po hodině čekání na PČR odešli bez vyslechnutí</w:t>
      </w:r>
      <w:r w:rsidR="0053294C">
        <w:rPr>
          <w:b/>
          <w:bCs/>
        </w:rPr>
        <w:t>, lidé to už prostě vzdali.</w:t>
      </w:r>
    </w:p>
    <w:p w:rsidR="00F324EB" w:rsidRDefault="0095412B" w:rsidP="00E077E0">
      <w:pPr>
        <w:pStyle w:val="Normlnweb"/>
        <w:rPr>
          <w:b/>
        </w:rPr>
      </w:pPr>
      <w:r>
        <w:rPr>
          <w:b/>
          <w:bCs/>
        </w:rPr>
        <w:t xml:space="preserve">Nahlášeno </w:t>
      </w:r>
      <w:r w:rsidR="00182D11">
        <w:rPr>
          <w:b/>
          <w:bCs/>
        </w:rPr>
        <w:t xml:space="preserve">některými postiženými </w:t>
      </w:r>
      <w:r>
        <w:rPr>
          <w:b/>
          <w:bCs/>
        </w:rPr>
        <w:t xml:space="preserve">tedy pouze městským policistům při pochůzce a při zásahu s parkujícími auty u </w:t>
      </w:r>
      <w:proofErr w:type="spellStart"/>
      <w:r>
        <w:rPr>
          <w:b/>
          <w:bCs/>
        </w:rPr>
        <w:t>kontejnérů</w:t>
      </w:r>
      <w:proofErr w:type="spellEnd"/>
      <w:r>
        <w:rPr>
          <w:b/>
          <w:bCs/>
        </w:rPr>
        <w:t>.</w:t>
      </w:r>
    </w:p>
    <w:p w:rsidR="000F2965" w:rsidRPr="00292256" w:rsidRDefault="00292256" w:rsidP="000F2965">
      <w:pPr>
        <w:spacing w:before="100" w:beforeAutospacing="1" w:after="100" w:afterAutospacing="1" w:line="240" w:lineRule="auto"/>
        <w:rPr>
          <w:rFonts w:ascii="Times New Roman" w:eastAsia="Times New Roman" w:hAnsi="Times New Roman" w:cs="Times New Roman"/>
          <w:b/>
          <w:sz w:val="24"/>
          <w:szCs w:val="24"/>
        </w:rPr>
      </w:pPr>
      <w:r w:rsidRPr="00292256">
        <w:rPr>
          <w:rFonts w:ascii="Times New Roman" w:eastAsia="Times New Roman" w:hAnsi="Times New Roman" w:cs="Times New Roman"/>
          <w:b/>
          <w:sz w:val="24"/>
          <w:szCs w:val="24"/>
        </w:rPr>
        <w:t>3. h)</w:t>
      </w:r>
    </w:p>
    <w:p w:rsidR="000F2965" w:rsidRPr="0095412B" w:rsidRDefault="0095412B" w:rsidP="000F2965">
      <w:pPr>
        <w:spacing w:before="100" w:beforeAutospacing="1" w:after="100" w:afterAutospacing="1" w:line="240" w:lineRule="auto"/>
        <w:rPr>
          <w:rFonts w:ascii="Times New Roman" w:eastAsia="Times New Roman" w:hAnsi="Times New Roman" w:cs="Times New Roman"/>
          <w:b/>
          <w:sz w:val="24"/>
          <w:szCs w:val="24"/>
        </w:rPr>
      </w:pPr>
      <w:r w:rsidRPr="0095412B">
        <w:rPr>
          <w:rFonts w:ascii="Times New Roman" w:eastAsia="Times New Roman" w:hAnsi="Times New Roman" w:cs="Times New Roman"/>
          <w:b/>
          <w:sz w:val="24"/>
          <w:szCs w:val="24"/>
        </w:rPr>
        <w:t>Další napadení neromských dětí romskými,</w:t>
      </w:r>
      <w:r w:rsidR="00182D11">
        <w:rPr>
          <w:rFonts w:ascii="Times New Roman" w:eastAsia="Times New Roman" w:hAnsi="Times New Roman" w:cs="Times New Roman"/>
          <w:b/>
          <w:sz w:val="24"/>
          <w:szCs w:val="24"/>
        </w:rPr>
        <w:t xml:space="preserve"> </w:t>
      </w:r>
      <w:r w:rsidRPr="0095412B">
        <w:rPr>
          <w:rFonts w:ascii="Times New Roman" w:eastAsia="Times New Roman" w:hAnsi="Times New Roman" w:cs="Times New Roman"/>
          <w:b/>
          <w:sz w:val="24"/>
          <w:szCs w:val="24"/>
        </w:rPr>
        <w:t>včetně matky dětí na dětském hřišti</w:t>
      </w:r>
    </w:p>
    <w:p w:rsidR="0095412B" w:rsidRDefault="0095412B" w:rsidP="000F2965">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Dne </w:t>
      </w:r>
      <w:r w:rsidR="0053294C">
        <w:rPr>
          <w:rFonts w:ascii="Times New Roman" w:eastAsia="Times New Roman" w:hAnsi="Times New Roman" w:cs="Times New Roman"/>
          <w:b/>
          <w:bCs/>
          <w:sz w:val="24"/>
          <w:szCs w:val="24"/>
        </w:rPr>
        <w:t xml:space="preserve">24. 9. 2016 </w:t>
      </w:r>
      <w:r>
        <w:rPr>
          <w:rFonts w:ascii="Times New Roman" w:eastAsia="Times New Roman" w:hAnsi="Times New Roman" w:cs="Times New Roman"/>
          <w:b/>
          <w:bCs/>
          <w:sz w:val="24"/>
          <w:szCs w:val="24"/>
        </w:rPr>
        <w:t xml:space="preserve">na hřišti v ul. Barcala romské </w:t>
      </w:r>
      <w:proofErr w:type="gramStart"/>
      <w:r>
        <w:rPr>
          <w:rFonts w:ascii="Times New Roman" w:eastAsia="Times New Roman" w:hAnsi="Times New Roman" w:cs="Times New Roman"/>
          <w:b/>
          <w:bCs/>
          <w:sz w:val="24"/>
          <w:szCs w:val="24"/>
        </w:rPr>
        <w:t>děti  napadly</w:t>
      </w:r>
      <w:proofErr w:type="gramEnd"/>
      <w:r w:rsidR="000F2965" w:rsidRPr="00AD7417">
        <w:rPr>
          <w:rFonts w:ascii="Times New Roman" w:eastAsia="Times New Roman" w:hAnsi="Times New Roman" w:cs="Times New Roman"/>
          <w:b/>
          <w:bCs/>
          <w:sz w:val="24"/>
          <w:szCs w:val="24"/>
        </w:rPr>
        <w:t xml:space="preserve"> 2 děti</w:t>
      </w:r>
      <w:r w:rsidR="00182D11">
        <w:rPr>
          <w:rFonts w:ascii="Times New Roman" w:eastAsia="Times New Roman" w:hAnsi="Times New Roman" w:cs="Times New Roman"/>
          <w:b/>
          <w:bCs/>
          <w:sz w:val="24"/>
          <w:szCs w:val="24"/>
        </w:rPr>
        <w:t xml:space="preserve"> neromské a jejich matku. Ta své děti</w:t>
      </w:r>
      <w:r>
        <w:rPr>
          <w:rFonts w:ascii="Times New Roman" w:eastAsia="Times New Roman" w:hAnsi="Times New Roman" w:cs="Times New Roman"/>
          <w:b/>
          <w:bCs/>
          <w:sz w:val="24"/>
          <w:szCs w:val="24"/>
        </w:rPr>
        <w:t xml:space="preserve"> </w:t>
      </w:r>
      <w:r w:rsidR="00182D11">
        <w:rPr>
          <w:rFonts w:ascii="Times New Roman" w:eastAsia="Times New Roman" w:hAnsi="Times New Roman" w:cs="Times New Roman"/>
          <w:b/>
          <w:bCs/>
          <w:sz w:val="24"/>
          <w:szCs w:val="24"/>
        </w:rPr>
        <w:t xml:space="preserve">bránila </w:t>
      </w:r>
      <w:r>
        <w:rPr>
          <w:rFonts w:ascii="Times New Roman" w:eastAsia="Times New Roman" w:hAnsi="Times New Roman" w:cs="Times New Roman"/>
          <w:b/>
          <w:bCs/>
          <w:sz w:val="24"/>
          <w:szCs w:val="24"/>
        </w:rPr>
        <w:t xml:space="preserve">a přitom ji tahala  13. letá </w:t>
      </w:r>
      <w:proofErr w:type="spellStart"/>
      <w:r>
        <w:rPr>
          <w:rFonts w:ascii="Times New Roman" w:eastAsia="Times New Roman" w:hAnsi="Times New Roman" w:cs="Times New Roman"/>
          <w:b/>
          <w:bCs/>
          <w:sz w:val="24"/>
          <w:szCs w:val="24"/>
        </w:rPr>
        <w:t>romka</w:t>
      </w:r>
      <w:proofErr w:type="spellEnd"/>
      <w:r w:rsidR="000F2965" w:rsidRPr="00AD7417">
        <w:rPr>
          <w:rFonts w:ascii="Times New Roman" w:eastAsia="Times New Roman" w:hAnsi="Times New Roman" w:cs="Times New Roman"/>
          <w:b/>
          <w:bCs/>
          <w:sz w:val="24"/>
          <w:szCs w:val="24"/>
        </w:rPr>
        <w:t xml:space="preserve"> za </w:t>
      </w:r>
      <w:proofErr w:type="gramStart"/>
      <w:r w:rsidR="000F2965" w:rsidRPr="00AD7417">
        <w:rPr>
          <w:rFonts w:ascii="Times New Roman" w:eastAsia="Times New Roman" w:hAnsi="Times New Roman" w:cs="Times New Roman"/>
          <w:b/>
          <w:bCs/>
          <w:sz w:val="24"/>
          <w:szCs w:val="24"/>
        </w:rPr>
        <w:t>vlasy...</w:t>
      </w:r>
      <w:proofErr w:type="gramEnd"/>
    </w:p>
    <w:p w:rsidR="0095412B" w:rsidRDefault="0095412B" w:rsidP="000F2965">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Paní </w:t>
      </w:r>
      <w:r w:rsidR="000F2965" w:rsidRPr="00AD7417">
        <w:rPr>
          <w:rFonts w:ascii="Times New Roman" w:eastAsia="Times New Roman" w:hAnsi="Times New Roman" w:cs="Times New Roman"/>
          <w:b/>
          <w:bCs/>
          <w:sz w:val="24"/>
          <w:szCs w:val="24"/>
        </w:rPr>
        <w:t>volala policii a než přijela,</w:t>
      </w:r>
      <w:r>
        <w:rPr>
          <w:rFonts w:ascii="Times New Roman" w:eastAsia="Times New Roman" w:hAnsi="Times New Roman" w:cs="Times New Roman"/>
          <w:b/>
          <w:bCs/>
          <w:sz w:val="24"/>
          <w:szCs w:val="24"/>
        </w:rPr>
        <w:t xml:space="preserve"> </w:t>
      </w:r>
      <w:r w:rsidR="000F2965" w:rsidRPr="00AD7417">
        <w:rPr>
          <w:rFonts w:ascii="Times New Roman" w:eastAsia="Times New Roman" w:hAnsi="Times New Roman" w:cs="Times New Roman"/>
          <w:b/>
          <w:bCs/>
          <w:sz w:val="24"/>
          <w:szCs w:val="24"/>
        </w:rPr>
        <w:t xml:space="preserve">mělo její dítě </w:t>
      </w:r>
      <w:r>
        <w:rPr>
          <w:rFonts w:ascii="Times New Roman" w:eastAsia="Times New Roman" w:hAnsi="Times New Roman" w:cs="Times New Roman"/>
          <w:b/>
          <w:bCs/>
          <w:sz w:val="24"/>
          <w:szCs w:val="24"/>
        </w:rPr>
        <w:t xml:space="preserve">již </w:t>
      </w:r>
      <w:r w:rsidR="000F2965" w:rsidRPr="00AD7417">
        <w:rPr>
          <w:rFonts w:ascii="Times New Roman" w:eastAsia="Times New Roman" w:hAnsi="Times New Roman" w:cs="Times New Roman"/>
          <w:b/>
          <w:bCs/>
          <w:sz w:val="24"/>
          <w:szCs w:val="24"/>
        </w:rPr>
        <w:t xml:space="preserve">frakturu </w:t>
      </w:r>
      <w:proofErr w:type="gramStart"/>
      <w:r w:rsidR="000F2965" w:rsidRPr="00AD7417">
        <w:rPr>
          <w:rFonts w:ascii="Times New Roman" w:eastAsia="Times New Roman" w:hAnsi="Times New Roman" w:cs="Times New Roman"/>
          <w:b/>
          <w:bCs/>
          <w:sz w:val="24"/>
          <w:szCs w:val="24"/>
        </w:rPr>
        <w:t>žebra..</w:t>
      </w:r>
      <w:proofErr w:type="gramEnd"/>
    </w:p>
    <w:p w:rsidR="000F2965" w:rsidRDefault="0095412B" w:rsidP="000F296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Postižená rodina </w:t>
      </w:r>
      <w:r w:rsidR="00656E5B">
        <w:rPr>
          <w:rFonts w:ascii="Times New Roman" w:eastAsia="Times New Roman" w:hAnsi="Times New Roman" w:cs="Times New Roman"/>
          <w:sz w:val="24"/>
          <w:szCs w:val="24"/>
        </w:rPr>
        <w:t xml:space="preserve">bydlí v ulici V. Volfa </w:t>
      </w:r>
      <w:r>
        <w:rPr>
          <w:rFonts w:ascii="Times New Roman" w:eastAsia="Times New Roman" w:hAnsi="Times New Roman" w:cs="Times New Roman"/>
          <w:sz w:val="24"/>
          <w:szCs w:val="24"/>
        </w:rPr>
        <w:t xml:space="preserve">a je </w:t>
      </w:r>
      <w:proofErr w:type="spellStart"/>
      <w:r>
        <w:rPr>
          <w:rFonts w:ascii="Times New Roman" w:eastAsia="Times New Roman" w:hAnsi="Times New Roman" w:cs="Times New Roman"/>
          <w:sz w:val="24"/>
          <w:szCs w:val="24"/>
        </w:rPr>
        <w:t>romy</w:t>
      </w:r>
      <w:proofErr w:type="spellEnd"/>
      <w:r w:rsidR="000F2965" w:rsidRPr="00AD7417">
        <w:rPr>
          <w:rFonts w:ascii="Times New Roman" w:eastAsia="Times New Roman" w:hAnsi="Times New Roman" w:cs="Times New Roman"/>
          <w:sz w:val="24"/>
          <w:szCs w:val="24"/>
        </w:rPr>
        <w:t xml:space="preserve"> v domě šikanována.</w:t>
      </w:r>
    </w:p>
    <w:p w:rsidR="0095412B" w:rsidRDefault="0095412B" w:rsidP="000F2965">
      <w:pPr>
        <w:spacing w:before="100" w:beforeAutospacing="1" w:after="100" w:afterAutospacing="1" w:line="240" w:lineRule="auto"/>
        <w:rPr>
          <w:rFonts w:ascii="Times New Roman" w:eastAsia="Times New Roman" w:hAnsi="Times New Roman" w:cs="Times New Roman"/>
          <w:b/>
          <w:sz w:val="24"/>
          <w:szCs w:val="24"/>
        </w:rPr>
      </w:pPr>
      <w:r w:rsidRPr="0095412B">
        <w:rPr>
          <w:rFonts w:ascii="Times New Roman" w:eastAsia="Times New Roman" w:hAnsi="Times New Roman" w:cs="Times New Roman"/>
          <w:b/>
          <w:sz w:val="24"/>
          <w:szCs w:val="24"/>
        </w:rPr>
        <w:t xml:space="preserve">Na situaci ohledně napadání na dětském hřišti v ul. Barcala </w:t>
      </w:r>
      <w:r>
        <w:rPr>
          <w:rFonts w:ascii="Times New Roman" w:eastAsia="Times New Roman" w:hAnsi="Times New Roman" w:cs="Times New Roman"/>
          <w:b/>
          <w:sz w:val="24"/>
          <w:szCs w:val="24"/>
        </w:rPr>
        <w:t xml:space="preserve">již </w:t>
      </w:r>
      <w:r w:rsidRPr="0095412B">
        <w:rPr>
          <w:rFonts w:ascii="Times New Roman" w:eastAsia="Times New Roman" w:hAnsi="Times New Roman" w:cs="Times New Roman"/>
          <w:b/>
          <w:sz w:val="24"/>
          <w:szCs w:val="24"/>
        </w:rPr>
        <w:t xml:space="preserve">opakovaně </w:t>
      </w:r>
      <w:r w:rsidR="00182D11">
        <w:rPr>
          <w:rFonts w:ascii="Times New Roman" w:eastAsia="Times New Roman" w:hAnsi="Times New Roman" w:cs="Times New Roman"/>
          <w:b/>
          <w:sz w:val="24"/>
          <w:szCs w:val="24"/>
        </w:rPr>
        <w:t xml:space="preserve">na ÚK </w:t>
      </w:r>
      <w:r w:rsidRPr="0095412B">
        <w:rPr>
          <w:rFonts w:ascii="Times New Roman" w:eastAsia="Times New Roman" w:hAnsi="Times New Roman" w:cs="Times New Roman"/>
          <w:b/>
          <w:sz w:val="24"/>
          <w:szCs w:val="24"/>
        </w:rPr>
        <w:t>upozorňujeme!!!</w:t>
      </w:r>
      <w:r>
        <w:rPr>
          <w:rFonts w:ascii="Times New Roman" w:eastAsia="Times New Roman" w:hAnsi="Times New Roman" w:cs="Times New Roman"/>
          <w:b/>
          <w:sz w:val="24"/>
          <w:szCs w:val="24"/>
        </w:rPr>
        <w:t xml:space="preserve"> </w:t>
      </w:r>
    </w:p>
    <w:p w:rsidR="007B5DF4" w:rsidRDefault="007B5DF4" w:rsidP="000F296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Případ byl též hlášen hlídce MP, protože bylo zjištěno, že se příslušníci vzájemně neinformují a o případech stále častějšího napadání nic neví.</w:t>
      </w:r>
    </w:p>
    <w:p w:rsidR="007B5DF4" w:rsidRPr="00AD11E8" w:rsidRDefault="007B5DF4" w:rsidP="000F2965">
      <w:pPr>
        <w:spacing w:before="100" w:beforeAutospacing="1" w:after="100" w:afterAutospacing="1" w:line="240" w:lineRule="auto"/>
        <w:rPr>
          <w:rFonts w:ascii="Times New Roman" w:eastAsia="Times New Roman" w:hAnsi="Times New Roman" w:cs="Times New Roman"/>
          <w:bCs/>
          <w:sz w:val="24"/>
          <w:szCs w:val="24"/>
          <w:u w:val="single"/>
        </w:rPr>
      </w:pPr>
      <w:r w:rsidRPr="00AD11E8">
        <w:rPr>
          <w:rFonts w:ascii="Times New Roman" w:eastAsia="Times New Roman" w:hAnsi="Times New Roman" w:cs="Times New Roman"/>
          <w:sz w:val="24"/>
          <w:szCs w:val="24"/>
          <w:u w:val="single"/>
        </w:rPr>
        <w:t>Chceme</w:t>
      </w:r>
      <w:r w:rsidR="00B33A32" w:rsidRPr="00AD11E8">
        <w:rPr>
          <w:rFonts w:ascii="Times New Roman" w:eastAsia="Times New Roman" w:hAnsi="Times New Roman" w:cs="Times New Roman"/>
          <w:sz w:val="24"/>
          <w:szCs w:val="24"/>
          <w:u w:val="single"/>
        </w:rPr>
        <w:t xml:space="preserve"> </w:t>
      </w:r>
      <w:r w:rsidRPr="00AD11E8">
        <w:rPr>
          <w:rFonts w:ascii="Times New Roman" w:eastAsia="Times New Roman" w:hAnsi="Times New Roman" w:cs="Times New Roman"/>
          <w:sz w:val="24"/>
          <w:szCs w:val="24"/>
          <w:u w:val="single"/>
        </w:rPr>
        <w:t xml:space="preserve">předejít situaci vyostřených nepokojů z roku 2013, než nějakému rodiči </w:t>
      </w:r>
      <w:r w:rsidR="00AD11E8" w:rsidRPr="00AD11E8">
        <w:rPr>
          <w:rFonts w:ascii="Times New Roman" w:eastAsia="Times New Roman" w:hAnsi="Times New Roman" w:cs="Times New Roman"/>
          <w:sz w:val="24"/>
          <w:szCs w:val="24"/>
          <w:u w:val="single"/>
        </w:rPr>
        <w:t xml:space="preserve">nově </w:t>
      </w:r>
      <w:r w:rsidRPr="00AD11E8">
        <w:rPr>
          <w:rFonts w:ascii="Times New Roman" w:eastAsia="Times New Roman" w:hAnsi="Times New Roman" w:cs="Times New Roman"/>
          <w:sz w:val="24"/>
          <w:szCs w:val="24"/>
          <w:u w:val="single"/>
        </w:rPr>
        <w:t>napadených dětí ujedou nervy a vyvstane opětovný problém a</w:t>
      </w:r>
      <w:r w:rsidR="00182D11" w:rsidRPr="00AD11E8">
        <w:rPr>
          <w:rFonts w:ascii="Times New Roman" w:eastAsia="Times New Roman" w:hAnsi="Times New Roman" w:cs="Times New Roman"/>
          <w:sz w:val="24"/>
          <w:szCs w:val="24"/>
          <w:u w:val="single"/>
        </w:rPr>
        <w:t xml:space="preserve"> budou opět označeni za rasisty a xenofoby…</w:t>
      </w:r>
    </w:p>
    <w:p w:rsidR="007B5DF4" w:rsidRDefault="00B20C6E" w:rsidP="007B5DF4">
      <w:pPr>
        <w:spacing w:before="100" w:beforeAutospacing="1" w:after="100" w:afterAutospacing="1" w:line="240" w:lineRule="auto"/>
        <w:rPr>
          <w:rFonts w:ascii="Times New Roman" w:eastAsia="Times New Roman" w:hAnsi="Times New Roman" w:cs="Times New Roman"/>
          <w:b/>
          <w:sz w:val="24"/>
          <w:szCs w:val="24"/>
          <w:u w:val="single"/>
        </w:rPr>
      </w:pPr>
      <w:r w:rsidRPr="00B20C6E">
        <w:rPr>
          <w:rFonts w:ascii="Times New Roman" w:eastAsia="Times New Roman" w:hAnsi="Times New Roman" w:cs="Times New Roman"/>
          <w:b/>
          <w:sz w:val="24"/>
          <w:szCs w:val="24"/>
        </w:rPr>
        <w:t>Ž</w:t>
      </w:r>
      <w:r w:rsidR="007B5DF4" w:rsidRPr="00B20C6E">
        <w:rPr>
          <w:rFonts w:ascii="Times New Roman" w:eastAsia="Times New Roman" w:hAnsi="Times New Roman" w:cs="Times New Roman"/>
          <w:b/>
          <w:sz w:val="24"/>
          <w:szCs w:val="24"/>
        </w:rPr>
        <w:t xml:space="preserve">ádáme, </w:t>
      </w:r>
      <w:r w:rsidR="007B5DF4" w:rsidRPr="00B20C6E">
        <w:rPr>
          <w:rFonts w:ascii="Times New Roman" w:eastAsia="Times New Roman" w:hAnsi="Times New Roman" w:cs="Times New Roman"/>
          <w:b/>
          <w:sz w:val="24"/>
          <w:szCs w:val="24"/>
          <w:u w:val="single"/>
        </w:rPr>
        <w:t>aby kamery nad Potr</w:t>
      </w:r>
      <w:r w:rsidR="00B33A32">
        <w:rPr>
          <w:rFonts w:ascii="Times New Roman" w:eastAsia="Times New Roman" w:hAnsi="Times New Roman" w:cs="Times New Roman"/>
          <w:b/>
          <w:sz w:val="24"/>
          <w:szCs w:val="24"/>
          <w:u w:val="single"/>
        </w:rPr>
        <w:t>avinami „</w:t>
      </w:r>
      <w:r w:rsidR="00AD11E8">
        <w:rPr>
          <w:rFonts w:ascii="Times New Roman" w:eastAsia="Times New Roman" w:hAnsi="Times New Roman" w:cs="Times New Roman"/>
          <w:b/>
          <w:sz w:val="24"/>
          <w:szCs w:val="24"/>
          <w:u w:val="single"/>
        </w:rPr>
        <w:t xml:space="preserve">PHP </w:t>
      </w:r>
      <w:proofErr w:type="gramStart"/>
      <w:r w:rsidR="00B33A32">
        <w:rPr>
          <w:rFonts w:ascii="Times New Roman" w:eastAsia="Times New Roman" w:hAnsi="Times New Roman" w:cs="Times New Roman"/>
          <w:b/>
          <w:sz w:val="24"/>
          <w:szCs w:val="24"/>
          <w:u w:val="single"/>
        </w:rPr>
        <w:t>Placek"  v ul.</w:t>
      </w:r>
      <w:proofErr w:type="gramEnd"/>
      <w:r w:rsidR="00B33A32">
        <w:rPr>
          <w:rFonts w:ascii="Times New Roman" w:eastAsia="Times New Roman" w:hAnsi="Times New Roman" w:cs="Times New Roman"/>
          <w:b/>
          <w:sz w:val="24"/>
          <w:szCs w:val="24"/>
          <w:u w:val="single"/>
        </w:rPr>
        <w:t xml:space="preserve"> </w:t>
      </w:r>
      <w:proofErr w:type="spellStart"/>
      <w:r w:rsidR="00B33A32">
        <w:rPr>
          <w:rFonts w:ascii="Times New Roman" w:eastAsia="Times New Roman" w:hAnsi="Times New Roman" w:cs="Times New Roman"/>
          <w:b/>
          <w:sz w:val="24"/>
          <w:szCs w:val="24"/>
          <w:u w:val="single"/>
        </w:rPr>
        <w:t>Chlajna</w:t>
      </w:r>
      <w:proofErr w:type="spellEnd"/>
      <w:r w:rsidR="00B33A32">
        <w:rPr>
          <w:rFonts w:ascii="Times New Roman" w:eastAsia="Times New Roman" w:hAnsi="Times New Roman" w:cs="Times New Roman"/>
          <w:b/>
          <w:sz w:val="24"/>
          <w:szCs w:val="24"/>
          <w:u w:val="single"/>
        </w:rPr>
        <w:t xml:space="preserve">, </w:t>
      </w:r>
      <w:r w:rsidR="00AD11E8">
        <w:rPr>
          <w:rFonts w:ascii="Times New Roman" w:eastAsia="Times New Roman" w:hAnsi="Times New Roman" w:cs="Times New Roman"/>
          <w:b/>
          <w:sz w:val="24"/>
          <w:szCs w:val="24"/>
          <w:u w:val="single"/>
        </w:rPr>
        <w:t>ul. Volfa</w:t>
      </w:r>
      <w:r w:rsidRPr="00B20C6E">
        <w:rPr>
          <w:rFonts w:ascii="Times New Roman" w:eastAsia="Times New Roman" w:hAnsi="Times New Roman" w:cs="Times New Roman"/>
          <w:b/>
          <w:sz w:val="24"/>
          <w:szCs w:val="24"/>
          <w:u w:val="single"/>
        </w:rPr>
        <w:t xml:space="preserve"> </w:t>
      </w:r>
      <w:r w:rsidR="007B5DF4" w:rsidRPr="00B20C6E">
        <w:rPr>
          <w:rFonts w:ascii="Times New Roman" w:eastAsia="Times New Roman" w:hAnsi="Times New Roman" w:cs="Times New Roman"/>
          <w:b/>
          <w:sz w:val="24"/>
          <w:szCs w:val="24"/>
          <w:u w:val="single"/>
        </w:rPr>
        <w:t>a dětské hřiště v ul.</w:t>
      </w:r>
      <w:r w:rsidRPr="00B20C6E">
        <w:rPr>
          <w:rFonts w:ascii="Times New Roman" w:eastAsia="Times New Roman" w:hAnsi="Times New Roman" w:cs="Times New Roman"/>
          <w:b/>
          <w:sz w:val="24"/>
          <w:szCs w:val="24"/>
          <w:u w:val="single"/>
        </w:rPr>
        <w:t xml:space="preserve"> Barcala </w:t>
      </w:r>
      <w:r w:rsidR="00AD11E8">
        <w:rPr>
          <w:rFonts w:ascii="Times New Roman" w:eastAsia="Times New Roman" w:hAnsi="Times New Roman" w:cs="Times New Roman"/>
          <w:b/>
          <w:sz w:val="24"/>
          <w:szCs w:val="24"/>
          <w:u w:val="single"/>
        </w:rPr>
        <w:t xml:space="preserve">a Dubenská </w:t>
      </w:r>
      <w:r w:rsidRPr="00B20C6E">
        <w:rPr>
          <w:rFonts w:ascii="Times New Roman" w:eastAsia="Times New Roman" w:hAnsi="Times New Roman" w:cs="Times New Roman"/>
          <w:b/>
          <w:sz w:val="24"/>
          <w:szCs w:val="24"/>
          <w:u w:val="single"/>
        </w:rPr>
        <w:t>zabíraly</w:t>
      </w:r>
      <w:r w:rsidR="007B5DF4" w:rsidRPr="00B20C6E">
        <w:rPr>
          <w:rFonts w:ascii="Times New Roman" w:eastAsia="Times New Roman" w:hAnsi="Times New Roman" w:cs="Times New Roman"/>
          <w:b/>
          <w:sz w:val="24"/>
          <w:szCs w:val="24"/>
          <w:u w:val="single"/>
        </w:rPr>
        <w:t xml:space="preserve"> častěji.</w:t>
      </w:r>
    </w:p>
    <w:p w:rsidR="00380B93" w:rsidRDefault="00380B93" w:rsidP="007B5DF4">
      <w:pPr>
        <w:spacing w:before="100" w:beforeAutospacing="1" w:after="100" w:afterAutospacing="1" w:line="240" w:lineRule="auto"/>
        <w:rPr>
          <w:rFonts w:ascii="Times New Roman" w:eastAsia="Times New Roman" w:hAnsi="Times New Roman" w:cs="Times New Roman"/>
          <w:b/>
          <w:sz w:val="24"/>
          <w:szCs w:val="24"/>
        </w:rPr>
      </w:pPr>
      <w:r w:rsidRPr="00380B93">
        <w:rPr>
          <w:rFonts w:ascii="Times New Roman" w:eastAsia="Times New Roman" w:hAnsi="Times New Roman" w:cs="Times New Roman"/>
          <w:b/>
          <w:sz w:val="24"/>
          <w:szCs w:val="24"/>
        </w:rPr>
        <w:t>3. ch)</w:t>
      </w:r>
    </w:p>
    <w:p w:rsidR="00380B93" w:rsidRDefault="00380B93" w:rsidP="007B5DF4">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Pyrotechnika</w:t>
      </w:r>
    </w:p>
    <w:p w:rsidR="00380B93" w:rsidRDefault="00380B93" w:rsidP="007B5DF4">
      <w:pPr>
        <w:spacing w:before="100" w:beforeAutospacing="1" w:after="100" w:afterAutospacing="1" w:line="240" w:lineRule="auto"/>
        <w:rPr>
          <w:rFonts w:ascii="Times New Roman" w:eastAsia="Times New Roman" w:hAnsi="Times New Roman" w:cs="Times New Roman"/>
          <w:sz w:val="24"/>
          <w:szCs w:val="24"/>
        </w:rPr>
      </w:pPr>
      <w:r w:rsidRPr="00380B93">
        <w:rPr>
          <w:rFonts w:ascii="Times New Roman" w:eastAsia="Times New Roman" w:hAnsi="Times New Roman" w:cs="Times New Roman"/>
          <w:sz w:val="24"/>
          <w:szCs w:val="24"/>
        </w:rPr>
        <w:t xml:space="preserve">V ul. Volfa </w:t>
      </w:r>
      <w:r>
        <w:rPr>
          <w:rFonts w:ascii="Times New Roman" w:eastAsia="Times New Roman" w:hAnsi="Times New Roman" w:cs="Times New Roman"/>
          <w:sz w:val="24"/>
          <w:szCs w:val="24"/>
        </w:rPr>
        <w:t>se opět</w:t>
      </w:r>
      <w:r w:rsidR="0090422E">
        <w:rPr>
          <w:rFonts w:ascii="Times New Roman" w:eastAsia="Times New Roman" w:hAnsi="Times New Roman" w:cs="Times New Roman"/>
          <w:sz w:val="24"/>
          <w:szCs w:val="24"/>
        </w:rPr>
        <w:t xml:space="preserve"> zvyšuje používání pyrotechniky, </w:t>
      </w:r>
      <w:r>
        <w:rPr>
          <w:rFonts w:ascii="Times New Roman" w:eastAsia="Times New Roman" w:hAnsi="Times New Roman" w:cs="Times New Roman"/>
          <w:sz w:val="24"/>
          <w:szCs w:val="24"/>
        </w:rPr>
        <w:t>ač není období povoleného Mikuláše,</w:t>
      </w:r>
      <w:r w:rsidR="00904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či Silvestra. Produkce trvají i desítky minut, policie o nich nic neví.</w:t>
      </w:r>
    </w:p>
    <w:p w:rsidR="00380B93" w:rsidRDefault="00380B93" w:rsidP="007B5DF4">
      <w:pPr>
        <w:spacing w:before="100" w:beforeAutospacing="1" w:after="100" w:afterAutospacing="1" w:line="240" w:lineRule="auto"/>
        <w:rPr>
          <w:rFonts w:ascii="Times New Roman" w:eastAsia="Times New Roman" w:hAnsi="Times New Roman" w:cs="Times New Roman"/>
          <w:b/>
          <w:sz w:val="24"/>
          <w:szCs w:val="24"/>
        </w:rPr>
      </w:pPr>
      <w:r w:rsidRPr="00380B93">
        <w:rPr>
          <w:rFonts w:ascii="Times New Roman" w:eastAsia="Times New Roman" w:hAnsi="Times New Roman" w:cs="Times New Roman"/>
          <w:b/>
          <w:sz w:val="24"/>
          <w:szCs w:val="24"/>
        </w:rPr>
        <w:lastRenderedPageBreak/>
        <w:t>3. i)</w:t>
      </w:r>
    </w:p>
    <w:p w:rsidR="00380B93" w:rsidRDefault="00380B93" w:rsidP="007B5DF4">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Skluzavka</w:t>
      </w:r>
    </w:p>
    <w:p w:rsidR="00380B93" w:rsidRDefault="00380B93" w:rsidP="007B5DF4">
      <w:pPr>
        <w:spacing w:before="100" w:beforeAutospacing="1" w:after="100" w:afterAutospacing="1" w:line="240" w:lineRule="auto"/>
        <w:rPr>
          <w:rFonts w:ascii="Times New Roman" w:eastAsia="Times New Roman" w:hAnsi="Times New Roman" w:cs="Times New Roman"/>
          <w:sz w:val="24"/>
          <w:szCs w:val="24"/>
        </w:rPr>
      </w:pPr>
      <w:r w:rsidRPr="00380B93">
        <w:rPr>
          <w:rFonts w:ascii="Times New Roman" w:eastAsia="Times New Roman" w:hAnsi="Times New Roman" w:cs="Times New Roman"/>
          <w:sz w:val="24"/>
          <w:szCs w:val="24"/>
        </w:rPr>
        <w:t>Dětská skluzavka v</w:t>
      </w:r>
      <w:r>
        <w:rPr>
          <w:rFonts w:ascii="Times New Roman" w:eastAsia="Times New Roman" w:hAnsi="Times New Roman" w:cs="Times New Roman"/>
          <w:sz w:val="24"/>
          <w:szCs w:val="24"/>
        </w:rPr>
        <w:t> </w:t>
      </w:r>
      <w:r w:rsidRPr="00380B93">
        <w:rPr>
          <w:rFonts w:ascii="Times New Roman" w:eastAsia="Times New Roman" w:hAnsi="Times New Roman" w:cs="Times New Roman"/>
          <w:sz w:val="24"/>
          <w:szCs w:val="24"/>
        </w:rPr>
        <w:t>ul</w:t>
      </w:r>
      <w:r>
        <w:rPr>
          <w:rFonts w:ascii="Times New Roman" w:eastAsia="Times New Roman" w:hAnsi="Times New Roman" w:cs="Times New Roman"/>
          <w:sz w:val="24"/>
          <w:szCs w:val="24"/>
        </w:rPr>
        <w:t>. Chocholy a ul. Štěcha je velmi hlučná a následně byl omezen její provoz. Zde bydlící obyvatelé sdělují,</w:t>
      </w:r>
      <w:r w:rsidR="008345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že stejný typ dětské atrakce je aplikován do sídlišť i jinde,</w:t>
      </w:r>
      <w:r w:rsidR="00292C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ale na rozdíl od této mají zvolený takový sklon,</w:t>
      </w:r>
      <w:r w:rsidR="008345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že to obyvatele neruší…</w:t>
      </w:r>
    </w:p>
    <w:p w:rsidR="00834539" w:rsidRDefault="00834539" w:rsidP="007B5DF4">
      <w:pPr>
        <w:spacing w:before="100" w:beforeAutospacing="1" w:after="100" w:afterAutospacing="1" w:line="240" w:lineRule="auto"/>
        <w:rPr>
          <w:rFonts w:ascii="Times New Roman" w:eastAsia="Times New Roman" w:hAnsi="Times New Roman" w:cs="Times New Roman"/>
          <w:sz w:val="24"/>
          <w:szCs w:val="24"/>
          <w:u w:val="single"/>
        </w:rPr>
      </w:pPr>
      <w:r w:rsidRPr="00292CCF">
        <w:rPr>
          <w:rFonts w:ascii="Times New Roman" w:eastAsia="Times New Roman" w:hAnsi="Times New Roman" w:cs="Times New Roman"/>
          <w:sz w:val="24"/>
          <w:szCs w:val="24"/>
          <w:u w:val="single"/>
        </w:rPr>
        <w:t xml:space="preserve">Nabízí se tedy opět dotaz, kdo realizovanou atrakci na místě schvaloval, zda proběhla příslušná </w:t>
      </w:r>
      <w:proofErr w:type="gramStart"/>
      <w:r w:rsidRPr="00292CCF">
        <w:rPr>
          <w:rFonts w:ascii="Times New Roman" w:eastAsia="Times New Roman" w:hAnsi="Times New Roman" w:cs="Times New Roman"/>
          <w:sz w:val="24"/>
          <w:szCs w:val="24"/>
          <w:u w:val="single"/>
        </w:rPr>
        <w:t>kolaudace..</w:t>
      </w:r>
      <w:proofErr w:type="gramEnd"/>
      <w:r w:rsidRPr="00292CCF">
        <w:rPr>
          <w:rFonts w:ascii="Times New Roman" w:eastAsia="Times New Roman" w:hAnsi="Times New Roman" w:cs="Times New Roman"/>
          <w:sz w:val="24"/>
          <w:szCs w:val="24"/>
          <w:u w:val="single"/>
        </w:rPr>
        <w:t xml:space="preserve"> </w:t>
      </w:r>
      <w:r w:rsidR="00292CCF" w:rsidRPr="00292CCF">
        <w:rPr>
          <w:rFonts w:ascii="Times New Roman" w:eastAsia="Times New Roman" w:hAnsi="Times New Roman" w:cs="Times New Roman"/>
          <w:sz w:val="24"/>
          <w:szCs w:val="24"/>
          <w:u w:val="single"/>
        </w:rPr>
        <w:t xml:space="preserve">Kdo nese za stávající stav zodpovědnost. </w:t>
      </w:r>
      <w:r w:rsidRPr="00292CCF">
        <w:rPr>
          <w:rFonts w:ascii="Times New Roman" w:eastAsia="Times New Roman" w:hAnsi="Times New Roman" w:cs="Times New Roman"/>
          <w:sz w:val="24"/>
          <w:szCs w:val="24"/>
          <w:u w:val="single"/>
        </w:rPr>
        <w:t xml:space="preserve">Protože obtěžující, či zavřená </w:t>
      </w:r>
      <w:r w:rsidR="00292CCF" w:rsidRPr="00292CCF">
        <w:rPr>
          <w:rFonts w:ascii="Times New Roman" w:eastAsia="Times New Roman" w:hAnsi="Times New Roman" w:cs="Times New Roman"/>
          <w:sz w:val="24"/>
          <w:szCs w:val="24"/>
          <w:u w:val="single"/>
        </w:rPr>
        <w:t xml:space="preserve">nová </w:t>
      </w:r>
      <w:r w:rsidRPr="00292CCF">
        <w:rPr>
          <w:rFonts w:ascii="Times New Roman" w:eastAsia="Times New Roman" w:hAnsi="Times New Roman" w:cs="Times New Roman"/>
          <w:sz w:val="24"/>
          <w:szCs w:val="24"/>
          <w:u w:val="single"/>
        </w:rPr>
        <w:t>atrakce neplní svůj účel.</w:t>
      </w:r>
    </w:p>
    <w:p w:rsidR="00292CCF" w:rsidRDefault="00292CCF" w:rsidP="007B5DF4">
      <w:pPr>
        <w:spacing w:before="100" w:beforeAutospacing="1" w:after="100" w:afterAutospacing="1" w:line="240" w:lineRule="auto"/>
        <w:rPr>
          <w:rFonts w:ascii="Times New Roman" w:eastAsia="Times New Roman" w:hAnsi="Times New Roman" w:cs="Times New Roman"/>
          <w:b/>
          <w:sz w:val="24"/>
          <w:szCs w:val="24"/>
        </w:rPr>
      </w:pPr>
      <w:r w:rsidRPr="00292CCF">
        <w:rPr>
          <w:rFonts w:ascii="Times New Roman" w:eastAsia="Times New Roman" w:hAnsi="Times New Roman" w:cs="Times New Roman"/>
          <w:b/>
          <w:sz w:val="24"/>
          <w:szCs w:val="24"/>
        </w:rPr>
        <w:t>3. j)</w:t>
      </w:r>
    </w:p>
    <w:p w:rsidR="00292CCF" w:rsidRDefault="00292CCF" w:rsidP="007B5DF4">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 ul. </w:t>
      </w:r>
      <w:proofErr w:type="spellStart"/>
      <w:r>
        <w:rPr>
          <w:rFonts w:ascii="Times New Roman" w:eastAsia="Times New Roman" w:hAnsi="Times New Roman" w:cs="Times New Roman"/>
          <w:b/>
          <w:sz w:val="24"/>
          <w:szCs w:val="24"/>
        </w:rPr>
        <w:t>Chlajna</w:t>
      </w:r>
      <w:proofErr w:type="spellEnd"/>
      <w:r>
        <w:rPr>
          <w:rFonts w:ascii="Times New Roman" w:eastAsia="Times New Roman" w:hAnsi="Times New Roman" w:cs="Times New Roman"/>
          <w:b/>
          <w:sz w:val="24"/>
          <w:szCs w:val="24"/>
        </w:rPr>
        <w:t xml:space="preserve"> 1 – 5 evidovaný výskyt hlodavců – krys</w:t>
      </w:r>
    </w:p>
    <w:p w:rsidR="000F2965" w:rsidRPr="00AD7417" w:rsidRDefault="00292CCF" w:rsidP="000F2965">
      <w:pPr>
        <w:spacing w:before="100" w:beforeAutospacing="1" w:after="100" w:afterAutospacing="1" w:line="240" w:lineRule="auto"/>
        <w:rPr>
          <w:rFonts w:ascii="Times New Roman" w:eastAsia="Times New Roman" w:hAnsi="Times New Roman" w:cs="Times New Roman"/>
          <w:sz w:val="24"/>
          <w:szCs w:val="24"/>
        </w:rPr>
      </w:pPr>
      <w:r w:rsidRPr="00292CCF">
        <w:rPr>
          <w:rFonts w:ascii="Times New Roman" w:eastAsia="Times New Roman" w:hAnsi="Times New Roman" w:cs="Times New Roman"/>
          <w:sz w:val="24"/>
          <w:szCs w:val="24"/>
        </w:rPr>
        <w:t>(Není divu,</w:t>
      </w:r>
      <w:r>
        <w:rPr>
          <w:rFonts w:ascii="Times New Roman" w:eastAsia="Times New Roman" w:hAnsi="Times New Roman" w:cs="Times New Roman"/>
          <w:sz w:val="24"/>
          <w:szCs w:val="24"/>
        </w:rPr>
        <w:t xml:space="preserve"> </w:t>
      </w:r>
      <w:r w:rsidRPr="00292CCF">
        <w:rPr>
          <w:rFonts w:ascii="Times New Roman" w:eastAsia="Times New Roman" w:hAnsi="Times New Roman" w:cs="Times New Roman"/>
          <w:sz w:val="24"/>
          <w:szCs w:val="24"/>
        </w:rPr>
        <w:t>když je odpad vypadaný z košů bez vík..bude jen otázka času,</w:t>
      </w:r>
      <w:r>
        <w:rPr>
          <w:rFonts w:ascii="Times New Roman" w:eastAsia="Times New Roman" w:hAnsi="Times New Roman" w:cs="Times New Roman"/>
          <w:sz w:val="24"/>
          <w:szCs w:val="24"/>
        </w:rPr>
        <w:t xml:space="preserve"> </w:t>
      </w:r>
      <w:r w:rsidRPr="00292CCF">
        <w:rPr>
          <w:rFonts w:ascii="Times New Roman" w:eastAsia="Times New Roman" w:hAnsi="Times New Roman" w:cs="Times New Roman"/>
          <w:sz w:val="24"/>
          <w:szCs w:val="24"/>
        </w:rPr>
        <w:t xml:space="preserve">kdy budou </w:t>
      </w:r>
      <w:r w:rsidR="00E90512">
        <w:rPr>
          <w:rFonts w:ascii="Times New Roman" w:eastAsia="Times New Roman" w:hAnsi="Times New Roman" w:cs="Times New Roman"/>
          <w:sz w:val="24"/>
          <w:szCs w:val="24"/>
        </w:rPr>
        <w:t xml:space="preserve">hlodavci </w:t>
      </w:r>
      <w:r w:rsidRPr="00292CCF">
        <w:rPr>
          <w:rFonts w:ascii="Times New Roman" w:eastAsia="Times New Roman" w:hAnsi="Times New Roman" w:cs="Times New Roman"/>
          <w:sz w:val="24"/>
          <w:szCs w:val="24"/>
        </w:rPr>
        <w:t>všude..)</w:t>
      </w:r>
    </w:p>
    <w:p w:rsidR="000F2965" w:rsidRPr="00AD7417" w:rsidRDefault="007A09C0" w:rsidP="000F296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Bod č. </w:t>
      </w:r>
      <w:r w:rsidR="00B20C6E">
        <w:rPr>
          <w:rFonts w:ascii="Times New Roman" w:eastAsia="Times New Roman" w:hAnsi="Times New Roman" w:cs="Times New Roman"/>
          <w:b/>
          <w:bCs/>
          <w:sz w:val="24"/>
          <w:szCs w:val="24"/>
        </w:rPr>
        <w:t>4.</w:t>
      </w:r>
    </w:p>
    <w:p w:rsidR="007A09C0" w:rsidRPr="006F202E" w:rsidRDefault="007A09C0" w:rsidP="00B20C6E">
      <w:pPr>
        <w:spacing w:before="100" w:beforeAutospacing="1" w:after="100" w:afterAutospacing="1" w:line="240" w:lineRule="auto"/>
        <w:rPr>
          <w:rFonts w:ascii="Times New Roman" w:hAnsi="Times New Roman" w:cs="Times New Roman"/>
          <w:b/>
          <w:sz w:val="24"/>
          <w:szCs w:val="24"/>
        </w:rPr>
      </w:pPr>
      <w:r w:rsidRPr="006F202E">
        <w:rPr>
          <w:rFonts w:ascii="Times New Roman" w:hAnsi="Times New Roman" w:cs="Times New Roman"/>
          <w:b/>
          <w:sz w:val="24"/>
          <w:szCs w:val="24"/>
        </w:rPr>
        <w:t>4. a)</w:t>
      </w:r>
    </w:p>
    <w:p w:rsidR="00E077E0" w:rsidRPr="006F202E" w:rsidRDefault="00E077E0" w:rsidP="00B20C6E">
      <w:pPr>
        <w:spacing w:before="100" w:beforeAutospacing="1" w:after="100" w:afterAutospacing="1" w:line="240" w:lineRule="auto"/>
        <w:rPr>
          <w:rFonts w:ascii="Times New Roman" w:hAnsi="Times New Roman" w:cs="Times New Roman"/>
          <w:b/>
          <w:sz w:val="24"/>
          <w:szCs w:val="24"/>
        </w:rPr>
      </w:pPr>
      <w:r w:rsidRPr="006F202E">
        <w:rPr>
          <w:rFonts w:ascii="Times New Roman" w:hAnsi="Times New Roman" w:cs="Times New Roman"/>
          <w:b/>
          <w:sz w:val="24"/>
          <w:szCs w:val="24"/>
        </w:rPr>
        <w:t xml:space="preserve">Úkoly z minulé schůze </w:t>
      </w:r>
    </w:p>
    <w:p w:rsidR="00B20C6E" w:rsidRPr="006F202E" w:rsidRDefault="00B20C6E" w:rsidP="00B20C6E">
      <w:pPr>
        <w:pStyle w:val="Normlnweb"/>
      </w:pPr>
      <w:r w:rsidRPr="006F202E">
        <w:t>příspěvek z jednání ÚS4. p. Homolková </w:t>
      </w:r>
    </w:p>
    <w:p w:rsidR="00B20C6E" w:rsidRPr="006F202E" w:rsidRDefault="00B20C6E" w:rsidP="00B20C6E">
      <w:pPr>
        <w:pStyle w:val="Normlnweb"/>
        <w:rPr>
          <w:b/>
        </w:rPr>
      </w:pPr>
      <w:r w:rsidRPr="006F202E">
        <w:rPr>
          <w:b/>
        </w:rPr>
        <w:t xml:space="preserve">Hřiště J. Bendy </w:t>
      </w:r>
    </w:p>
    <w:p w:rsidR="00B20C6E" w:rsidRPr="006F202E" w:rsidRDefault="00B20C6E" w:rsidP="00B20C6E">
      <w:pPr>
        <w:pStyle w:val="Normlnweb"/>
      </w:pPr>
      <w:r w:rsidRPr="006F202E">
        <w:t xml:space="preserve">Přestože jsem na vchody a do některých schránek poblíž hřiště vhodila dotazy k situaci se svou </w:t>
      </w:r>
      <w:proofErr w:type="spellStart"/>
      <w:r w:rsidRPr="006F202E">
        <w:t>mejlovou</w:t>
      </w:r>
      <w:proofErr w:type="spellEnd"/>
      <w:r w:rsidRPr="006F202E">
        <w:t xml:space="preserve"> adresou, k dnešnímu dni jsem neobdržela žádný zpětný kontakt. </w:t>
      </w:r>
    </w:p>
    <w:p w:rsidR="00B20C6E" w:rsidRPr="006F202E" w:rsidRDefault="00B20C6E" w:rsidP="00B20C6E">
      <w:pPr>
        <w:pStyle w:val="Normlnweb"/>
      </w:pPr>
      <w:r w:rsidRPr="006F202E">
        <w:rPr>
          <w:b/>
        </w:rPr>
        <w:t>Hřiště Dubenská</w:t>
      </w:r>
      <w:r w:rsidRPr="006F202E">
        <w:t xml:space="preserve"> </w:t>
      </w:r>
    </w:p>
    <w:p w:rsidR="00B20C6E" w:rsidRPr="006F202E" w:rsidRDefault="00B20C6E" w:rsidP="00B20C6E">
      <w:pPr>
        <w:pStyle w:val="Normlnweb"/>
      </w:pPr>
      <w:r w:rsidRPr="006F202E">
        <w:t xml:space="preserve">– vyjádření od bydlících spoluobčanů z této lokality </w:t>
      </w:r>
    </w:p>
    <w:p w:rsidR="00B20C6E" w:rsidRPr="006F202E" w:rsidRDefault="00B20C6E" w:rsidP="00B20C6E">
      <w:pPr>
        <w:pStyle w:val="Normlnweb"/>
      </w:pPr>
      <w:r w:rsidRPr="006F202E">
        <w:t xml:space="preserve">&gt; Hřiště odemyká a zamyká zodpovědně městská policie. </w:t>
      </w:r>
    </w:p>
    <w:p w:rsidR="00B20C6E" w:rsidRPr="006F202E" w:rsidRDefault="00B20C6E" w:rsidP="00B20C6E">
      <w:pPr>
        <w:pStyle w:val="Normlnweb"/>
      </w:pPr>
      <w:r w:rsidRPr="006F202E">
        <w:t xml:space="preserve">&gt; Složení dětí hrajících si na hřišti se trochu změnilo, důvodem jsou pravidelné organizované tréninky tenisu, kde je přítomen profesionální trenér, z čehož vyplývá, že v tuto dobu jsou na hřišti děti, kterým je vlastní řád, disciplína a slušné chování. </w:t>
      </w:r>
    </w:p>
    <w:p w:rsidR="00B20C6E" w:rsidRPr="006F202E" w:rsidRDefault="00B20C6E" w:rsidP="00B20C6E">
      <w:pPr>
        <w:pStyle w:val="Normlnweb"/>
      </w:pPr>
      <w:r w:rsidRPr="006F202E">
        <w:t xml:space="preserve">&gt; V letních měsících mimo tyto organizované hodiny sportu se však složení zde si hrajících – pokud se to tak dá nazvat aktivita přítomných na hřišti – nezměnila. </w:t>
      </w:r>
    </w:p>
    <w:p w:rsidR="00B20C6E" w:rsidRPr="006F202E" w:rsidRDefault="00B20C6E" w:rsidP="00B20C6E">
      <w:pPr>
        <w:pStyle w:val="Normlnweb"/>
        <w:rPr>
          <w:b/>
        </w:rPr>
      </w:pPr>
      <w:r w:rsidRPr="006F202E">
        <w:t xml:space="preserve">&gt; Hluk z hřiště je však stále nad hranicí únosnosti – hlučné nárazy míčů do pletiva a křik často sprostých slov jsou nuceny poslouchat i malé děti, je to velmi obtěžující, nepomůžou ani zavřená okna, lokace hřiště v těsné blízkosti bytového domu je nešťastná, ale zřejmě nemá v tuto chvíli žádné řešení. </w:t>
      </w:r>
      <w:r w:rsidRPr="006F202E">
        <w:rPr>
          <w:b/>
        </w:rPr>
        <w:t xml:space="preserve">Proto by bylo vhodné kamery umístit tak, aby mohl být tento prostor monitorován městskou policií – viz další bod níže. </w:t>
      </w:r>
    </w:p>
    <w:p w:rsidR="00B20C6E" w:rsidRPr="006F202E" w:rsidRDefault="00B20C6E" w:rsidP="00B20C6E">
      <w:pPr>
        <w:pStyle w:val="Normlnweb"/>
        <w:rPr>
          <w:b/>
        </w:rPr>
      </w:pPr>
      <w:r w:rsidRPr="006F202E">
        <w:rPr>
          <w:b/>
        </w:rPr>
        <w:lastRenderedPageBreak/>
        <w:t xml:space="preserve">Kamery Dubenská u tzv. „startovacího domu“ </w:t>
      </w:r>
    </w:p>
    <w:p w:rsidR="007A09C0" w:rsidRPr="006F202E" w:rsidRDefault="00B20C6E" w:rsidP="00B20C6E">
      <w:pPr>
        <w:pStyle w:val="Normlnweb"/>
      </w:pPr>
      <w:r w:rsidRPr="006F202E">
        <w:t xml:space="preserve">Kamery jsou u „startovacího domu“ umístěny na rohu s ulicí Loucká, takže monitorují dění směrem do ul. Loucká a pak komerční objekty – CB Auto a Billa, což nemá žádnou logiku. Občané, kteří bydlí v této lokalitě, žádají přemístění kamer na druhý roh domu - do ulice Dubenská, v záběru kamer by tak byla dětská hřiště, </w:t>
      </w:r>
      <w:proofErr w:type="spellStart"/>
      <w:r w:rsidRPr="00292CCF">
        <w:rPr>
          <w:b/>
        </w:rPr>
        <w:t>kontejneřiště</w:t>
      </w:r>
      <w:proofErr w:type="spellEnd"/>
      <w:r w:rsidRPr="00292CCF">
        <w:rPr>
          <w:b/>
        </w:rPr>
        <w:t>, kde mimo jiné často</w:t>
      </w:r>
      <w:r w:rsidRPr="006F202E">
        <w:t xml:space="preserve"> </w:t>
      </w:r>
      <w:r w:rsidRPr="006F202E">
        <w:rPr>
          <w:b/>
        </w:rPr>
        <w:t>postávají asistenti prevence kriminality</w:t>
      </w:r>
      <w:r w:rsidRPr="006F202E">
        <w:t xml:space="preserve"> a také se vrší odpadky (černé skládky), které tam odkládají obyvatelé „star</w:t>
      </w:r>
      <w:r w:rsidR="00292CCF">
        <w:t>t</w:t>
      </w:r>
      <w:r w:rsidRPr="006F202E">
        <w:t xml:space="preserve">ovacího domu“. </w:t>
      </w:r>
    </w:p>
    <w:p w:rsidR="00B20C6E" w:rsidRPr="006F202E" w:rsidRDefault="00B20C6E" w:rsidP="00B20C6E">
      <w:pPr>
        <w:pStyle w:val="Normlnweb"/>
        <w:rPr>
          <w:b/>
        </w:rPr>
      </w:pPr>
      <w:r w:rsidRPr="006F202E">
        <w:rPr>
          <w:b/>
        </w:rPr>
        <w:t>Oprava chodníku Spojovací</w:t>
      </w:r>
      <w:r w:rsidR="007A09C0" w:rsidRPr="006F202E">
        <w:rPr>
          <w:b/>
        </w:rPr>
        <w:t xml:space="preserve"> </w:t>
      </w:r>
      <w:r w:rsidRPr="006F202E">
        <w:rPr>
          <w:b/>
        </w:rPr>
        <w:t>-</w:t>
      </w:r>
      <w:r w:rsidR="007A09C0" w:rsidRPr="006F202E">
        <w:rPr>
          <w:b/>
        </w:rPr>
        <w:t xml:space="preserve"> </w:t>
      </w:r>
      <w:r w:rsidRPr="006F202E">
        <w:rPr>
          <w:b/>
        </w:rPr>
        <w:t xml:space="preserve">Loucká </w:t>
      </w:r>
    </w:p>
    <w:p w:rsidR="00B20C6E" w:rsidRDefault="00B20C6E" w:rsidP="00B20C6E">
      <w:pPr>
        <w:pStyle w:val="Normlnweb"/>
      </w:pPr>
      <w:r w:rsidRPr="00E74300">
        <w:t xml:space="preserve">Bylo zjištěno, že cca před dvěma roky na tomto chodníku o zdvižené dlažební kostky zakopla a upadla paní z domu Spojovací 2 a způsobila si tak komplikovanou zlomeninu dolní končetiny, magistrátem tento úraz byl uznán jako zavinění ze strany magistrátu, tedy že příčinou je havarijní stav chodníku, paní obdržela zanedbatelné odškodnění, avšak </w:t>
      </w:r>
      <w:r w:rsidRPr="00E74300">
        <w:rPr>
          <w:u w:val="single"/>
        </w:rPr>
        <w:t>paradoxně chodník dosud opraven nebyl</w:t>
      </w:r>
      <w:r w:rsidRPr="00E74300">
        <w:t xml:space="preserve">. Ve </w:t>
      </w:r>
      <w:proofErr w:type="spellStart"/>
      <w:r w:rsidRPr="00E74300">
        <w:t>vyjdádření</w:t>
      </w:r>
      <w:proofErr w:type="spellEnd"/>
      <w:r w:rsidRPr="00E74300">
        <w:t xml:space="preserve"> Ing. Nejdla ze dne 4. 10. 2016, kde odpovídal na jednotlivé dotazy, které mu byly dříve položeny na našem jednání ÚS4, mimo jiné píše, že tento chodník bude opraven v měsíci říjnu, což se nestalo a chodník je v žalostném stavu dál. V jeho vyjádření je stav popsán jako drobné propadliny v okolí šachet kanalizačního řádu, což vůbec neodpovídá skutečnosti. Je zvlněný celý chodník a dlažební kostky se zdvihají na různých místech (doloženo již dříve fotodokumentací). Proto důrazně požaduji jako člen územní komise </w:t>
      </w:r>
      <w:proofErr w:type="gramStart"/>
      <w:r w:rsidRPr="00E74300">
        <w:t>č.4 po</w:t>
      </w:r>
      <w:proofErr w:type="gramEnd"/>
      <w:r w:rsidRPr="00E74300">
        <w:t xml:space="preserve"> magistrátu, aby tento zdraví nebezpečný stav ihned napravil, když ho již dříve uznal jako příčinu těžkého a komplikovaného úrazu a postiženou paní odškodnil. Proto je zcela nelogické, že tak nebylo učiněno okamžitě. </w:t>
      </w:r>
    </w:p>
    <w:p w:rsidR="00E74300" w:rsidRPr="00E74300" w:rsidRDefault="00E74300" w:rsidP="00B20C6E">
      <w:pPr>
        <w:pStyle w:val="Normlnweb"/>
        <w:rPr>
          <w:b/>
        </w:rPr>
      </w:pPr>
      <w:r w:rsidRPr="00E74300">
        <w:rPr>
          <w:b/>
        </w:rPr>
        <w:t xml:space="preserve">V měsíci listopadu započala oprava výše zmíněného chodníku. Děkujeme. </w:t>
      </w:r>
    </w:p>
    <w:p w:rsidR="00B20C6E" w:rsidRPr="006F202E" w:rsidRDefault="007A09C0" w:rsidP="00B20C6E">
      <w:pPr>
        <w:spacing w:before="100" w:beforeAutospacing="1" w:after="100" w:afterAutospacing="1" w:line="240" w:lineRule="auto"/>
        <w:rPr>
          <w:rFonts w:ascii="Times New Roman" w:hAnsi="Times New Roman" w:cs="Times New Roman"/>
          <w:b/>
          <w:sz w:val="24"/>
          <w:szCs w:val="24"/>
        </w:rPr>
      </w:pPr>
      <w:r w:rsidRPr="006F202E">
        <w:rPr>
          <w:rFonts w:ascii="Times New Roman" w:hAnsi="Times New Roman" w:cs="Times New Roman"/>
          <w:b/>
          <w:sz w:val="24"/>
          <w:szCs w:val="24"/>
        </w:rPr>
        <w:t>4. b)</w:t>
      </w:r>
    </w:p>
    <w:p w:rsidR="007A09C0" w:rsidRPr="00182D11" w:rsidRDefault="007A09C0" w:rsidP="00B20C6E">
      <w:pPr>
        <w:spacing w:before="100" w:beforeAutospacing="1" w:after="100" w:afterAutospacing="1" w:line="240" w:lineRule="auto"/>
        <w:rPr>
          <w:rFonts w:ascii="Times New Roman" w:hAnsi="Times New Roman" w:cs="Times New Roman"/>
          <w:b/>
          <w:sz w:val="24"/>
          <w:szCs w:val="24"/>
        </w:rPr>
      </w:pPr>
      <w:r w:rsidRPr="00182D11">
        <w:rPr>
          <w:rFonts w:ascii="Times New Roman" w:hAnsi="Times New Roman" w:cs="Times New Roman"/>
          <w:b/>
          <w:sz w:val="24"/>
          <w:szCs w:val="24"/>
        </w:rPr>
        <w:t>Kontrola 3 členek ÚK v Salesiánském středisku</w:t>
      </w:r>
    </w:p>
    <w:p w:rsidR="007A09C0" w:rsidRDefault="007A09C0" w:rsidP="00B20C6E">
      <w:pPr>
        <w:spacing w:before="100" w:beforeAutospacing="1" w:after="100" w:afterAutospacing="1" w:line="240" w:lineRule="auto"/>
        <w:rPr>
          <w:rFonts w:ascii="Times New Roman" w:hAnsi="Times New Roman" w:cs="Times New Roman"/>
          <w:sz w:val="24"/>
          <w:szCs w:val="24"/>
        </w:rPr>
      </w:pPr>
      <w:r w:rsidRPr="006F202E">
        <w:rPr>
          <w:rFonts w:ascii="Times New Roman" w:hAnsi="Times New Roman" w:cs="Times New Roman"/>
          <w:sz w:val="24"/>
          <w:szCs w:val="24"/>
        </w:rPr>
        <w:t>Dne 1.</w:t>
      </w:r>
      <w:r w:rsidR="006F202E" w:rsidRPr="006F202E">
        <w:rPr>
          <w:rFonts w:ascii="Times New Roman" w:hAnsi="Times New Roman" w:cs="Times New Roman"/>
          <w:sz w:val="24"/>
          <w:szCs w:val="24"/>
        </w:rPr>
        <w:t xml:space="preserve"> </w:t>
      </w:r>
      <w:r w:rsidRPr="006F202E">
        <w:rPr>
          <w:rFonts w:ascii="Times New Roman" w:hAnsi="Times New Roman" w:cs="Times New Roman"/>
          <w:sz w:val="24"/>
          <w:szCs w:val="24"/>
        </w:rPr>
        <w:t>11.</w:t>
      </w:r>
      <w:r w:rsidR="006F202E" w:rsidRPr="006F202E">
        <w:rPr>
          <w:rFonts w:ascii="Times New Roman" w:hAnsi="Times New Roman" w:cs="Times New Roman"/>
          <w:sz w:val="24"/>
          <w:szCs w:val="24"/>
        </w:rPr>
        <w:t xml:space="preserve"> </w:t>
      </w:r>
      <w:r w:rsidRPr="006F202E">
        <w:rPr>
          <w:rFonts w:ascii="Times New Roman" w:hAnsi="Times New Roman" w:cs="Times New Roman"/>
          <w:sz w:val="24"/>
          <w:szCs w:val="24"/>
        </w:rPr>
        <w:t>2016</w:t>
      </w:r>
      <w:r w:rsidR="006F202E" w:rsidRPr="006F202E">
        <w:rPr>
          <w:rFonts w:ascii="Times New Roman" w:hAnsi="Times New Roman" w:cs="Times New Roman"/>
          <w:sz w:val="24"/>
          <w:szCs w:val="24"/>
        </w:rPr>
        <w:t xml:space="preserve"> v</w:t>
      </w:r>
      <w:r w:rsidR="006F202E">
        <w:rPr>
          <w:rFonts w:ascii="Times New Roman" w:hAnsi="Times New Roman" w:cs="Times New Roman"/>
          <w:sz w:val="24"/>
          <w:szCs w:val="24"/>
        </w:rPr>
        <w:t> </w:t>
      </w:r>
      <w:r w:rsidR="006F202E" w:rsidRPr="006F202E">
        <w:rPr>
          <w:rFonts w:ascii="Times New Roman" w:hAnsi="Times New Roman" w:cs="Times New Roman"/>
          <w:sz w:val="24"/>
          <w:szCs w:val="24"/>
        </w:rPr>
        <w:t>16</w:t>
      </w:r>
      <w:r w:rsidR="006F202E">
        <w:rPr>
          <w:rFonts w:ascii="Times New Roman" w:hAnsi="Times New Roman" w:cs="Times New Roman"/>
          <w:sz w:val="24"/>
          <w:szCs w:val="24"/>
        </w:rPr>
        <w:t xml:space="preserve"> </w:t>
      </w:r>
      <w:r w:rsidR="006F202E" w:rsidRPr="006F202E">
        <w:rPr>
          <w:rFonts w:ascii="Times New Roman" w:hAnsi="Times New Roman" w:cs="Times New Roman"/>
          <w:sz w:val="24"/>
          <w:szCs w:val="24"/>
        </w:rPr>
        <w:t>hod byla provedena kontrola ve složení Ing. Tefferová, p. Homolková, p. Štýfalová</w:t>
      </w:r>
      <w:r w:rsidR="006F202E">
        <w:rPr>
          <w:rFonts w:ascii="Times New Roman" w:hAnsi="Times New Roman" w:cs="Times New Roman"/>
          <w:sz w:val="24"/>
          <w:szCs w:val="24"/>
        </w:rPr>
        <w:t>.</w:t>
      </w:r>
    </w:p>
    <w:p w:rsidR="006F202E" w:rsidRDefault="006F202E" w:rsidP="006F202E">
      <w:pPr>
        <w:pStyle w:val="Odstavecseseznamem"/>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Na cca přítomných 15 – 20</w:t>
      </w:r>
      <w:r w:rsidR="001C7CE6">
        <w:rPr>
          <w:rFonts w:ascii="Times New Roman" w:hAnsi="Times New Roman" w:cs="Times New Roman"/>
          <w:sz w:val="24"/>
          <w:szCs w:val="24"/>
        </w:rPr>
        <w:t xml:space="preserve"> </w:t>
      </w:r>
      <w:r>
        <w:rPr>
          <w:rFonts w:ascii="Times New Roman" w:hAnsi="Times New Roman" w:cs="Times New Roman"/>
          <w:sz w:val="24"/>
          <w:szCs w:val="24"/>
        </w:rPr>
        <w:t>dětí byli 3 dospělí a obsluha baru</w:t>
      </w:r>
      <w:r w:rsidR="007633BF">
        <w:rPr>
          <w:rFonts w:ascii="Times New Roman" w:hAnsi="Times New Roman" w:cs="Times New Roman"/>
          <w:sz w:val="24"/>
          <w:szCs w:val="24"/>
        </w:rPr>
        <w:t xml:space="preserve"> a to pouze v 1.</w:t>
      </w:r>
      <w:r w:rsidR="001C7CE6">
        <w:rPr>
          <w:rFonts w:ascii="Times New Roman" w:hAnsi="Times New Roman" w:cs="Times New Roman"/>
          <w:sz w:val="24"/>
          <w:szCs w:val="24"/>
        </w:rPr>
        <w:t xml:space="preserve"> </w:t>
      </w:r>
      <w:r w:rsidR="00B838F1">
        <w:rPr>
          <w:rFonts w:ascii="Times New Roman" w:hAnsi="Times New Roman" w:cs="Times New Roman"/>
          <w:sz w:val="24"/>
          <w:szCs w:val="24"/>
        </w:rPr>
        <w:t xml:space="preserve">patře </w:t>
      </w:r>
      <w:proofErr w:type="gramStart"/>
      <w:r w:rsidR="00B838F1">
        <w:rPr>
          <w:rFonts w:ascii="Times New Roman" w:hAnsi="Times New Roman" w:cs="Times New Roman"/>
          <w:sz w:val="24"/>
          <w:szCs w:val="24"/>
        </w:rPr>
        <w:t>ze</w:t>
      </w:r>
      <w:proofErr w:type="gramEnd"/>
      <w:r w:rsidR="00B838F1">
        <w:rPr>
          <w:rFonts w:ascii="Times New Roman" w:hAnsi="Times New Roman" w:cs="Times New Roman"/>
          <w:sz w:val="24"/>
          <w:szCs w:val="24"/>
        </w:rPr>
        <w:t xml:space="preserve"> 2, </w:t>
      </w:r>
      <w:r w:rsidR="00AD11E8">
        <w:rPr>
          <w:rFonts w:ascii="Times New Roman" w:hAnsi="Times New Roman" w:cs="Times New Roman"/>
          <w:sz w:val="24"/>
          <w:szCs w:val="24"/>
        </w:rPr>
        <w:t>prázdná tělocvična</w:t>
      </w:r>
      <w:r w:rsidR="001C7CE6">
        <w:rPr>
          <w:rFonts w:ascii="Times New Roman" w:hAnsi="Times New Roman" w:cs="Times New Roman"/>
          <w:sz w:val="24"/>
          <w:szCs w:val="24"/>
        </w:rPr>
        <w:t xml:space="preserve"> </w:t>
      </w:r>
      <w:r w:rsidR="007633BF">
        <w:rPr>
          <w:rFonts w:ascii="Times New Roman" w:hAnsi="Times New Roman" w:cs="Times New Roman"/>
          <w:sz w:val="24"/>
          <w:szCs w:val="24"/>
        </w:rPr>
        <w:t>i přilehlé 2 místnosti.</w:t>
      </w:r>
    </w:p>
    <w:p w:rsidR="007633BF" w:rsidRDefault="007633BF" w:rsidP="006F202E">
      <w:pPr>
        <w:pStyle w:val="Odstavecseseznamem"/>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Druhé patro bylo nevyužito, očekávány byly děti pouze do jedné místnosti – učebny v</w:t>
      </w:r>
      <w:r w:rsidR="00B838F1">
        <w:rPr>
          <w:rFonts w:ascii="Times New Roman" w:hAnsi="Times New Roman" w:cs="Times New Roman"/>
          <w:sz w:val="24"/>
          <w:szCs w:val="24"/>
        </w:rPr>
        <w:t> </w:t>
      </w:r>
      <w:r>
        <w:rPr>
          <w:rFonts w:ascii="Times New Roman" w:hAnsi="Times New Roman" w:cs="Times New Roman"/>
          <w:sz w:val="24"/>
          <w:szCs w:val="24"/>
        </w:rPr>
        <w:t>17</w:t>
      </w:r>
      <w:r w:rsidR="00B838F1">
        <w:rPr>
          <w:rFonts w:ascii="Times New Roman" w:hAnsi="Times New Roman" w:cs="Times New Roman"/>
          <w:sz w:val="24"/>
          <w:szCs w:val="24"/>
        </w:rPr>
        <w:t xml:space="preserve"> </w:t>
      </w:r>
      <w:r>
        <w:rPr>
          <w:rFonts w:ascii="Times New Roman" w:hAnsi="Times New Roman" w:cs="Times New Roman"/>
          <w:sz w:val="24"/>
          <w:szCs w:val="24"/>
        </w:rPr>
        <w:t>hod na doučování.</w:t>
      </w:r>
    </w:p>
    <w:p w:rsidR="001C7CE6" w:rsidRDefault="007633BF" w:rsidP="006F202E">
      <w:pPr>
        <w:pStyle w:val="Odstavecseseznamem"/>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Nevyužito trvale </w:t>
      </w:r>
      <w:r w:rsidR="00B838F1">
        <w:rPr>
          <w:rFonts w:ascii="Times New Roman" w:hAnsi="Times New Roman" w:cs="Times New Roman"/>
          <w:sz w:val="24"/>
          <w:szCs w:val="24"/>
        </w:rPr>
        <w:t xml:space="preserve">otevřené </w:t>
      </w:r>
      <w:r>
        <w:rPr>
          <w:rFonts w:ascii="Times New Roman" w:hAnsi="Times New Roman" w:cs="Times New Roman"/>
          <w:sz w:val="24"/>
          <w:szCs w:val="24"/>
        </w:rPr>
        <w:t>hřiště venkovní,</w:t>
      </w:r>
      <w:r w:rsidR="00B838F1">
        <w:rPr>
          <w:rFonts w:ascii="Times New Roman" w:hAnsi="Times New Roman" w:cs="Times New Roman"/>
          <w:sz w:val="24"/>
          <w:szCs w:val="24"/>
        </w:rPr>
        <w:t xml:space="preserve">(tělocvična), </w:t>
      </w:r>
      <w:r>
        <w:rPr>
          <w:rFonts w:ascii="Times New Roman" w:hAnsi="Times New Roman" w:cs="Times New Roman"/>
          <w:sz w:val="24"/>
          <w:szCs w:val="24"/>
        </w:rPr>
        <w:t>z důvodu v létě horko,</w:t>
      </w:r>
      <w:r w:rsidR="00B838F1">
        <w:rPr>
          <w:rFonts w:ascii="Times New Roman" w:hAnsi="Times New Roman" w:cs="Times New Roman"/>
          <w:sz w:val="24"/>
          <w:szCs w:val="24"/>
        </w:rPr>
        <w:t xml:space="preserve"> </w:t>
      </w:r>
      <w:r>
        <w:rPr>
          <w:rFonts w:ascii="Times New Roman" w:hAnsi="Times New Roman" w:cs="Times New Roman"/>
          <w:sz w:val="24"/>
          <w:szCs w:val="24"/>
        </w:rPr>
        <w:t>v zimě zima,</w:t>
      </w:r>
      <w:r w:rsidR="00B838F1">
        <w:rPr>
          <w:rFonts w:ascii="Times New Roman" w:hAnsi="Times New Roman" w:cs="Times New Roman"/>
          <w:sz w:val="24"/>
          <w:szCs w:val="24"/>
        </w:rPr>
        <w:t xml:space="preserve"> </w:t>
      </w:r>
      <w:r>
        <w:rPr>
          <w:rFonts w:ascii="Times New Roman" w:hAnsi="Times New Roman" w:cs="Times New Roman"/>
          <w:sz w:val="24"/>
          <w:szCs w:val="24"/>
        </w:rPr>
        <w:t xml:space="preserve">není </w:t>
      </w:r>
      <w:r w:rsidR="001C7CE6">
        <w:rPr>
          <w:rFonts w:ascii="Times New Roman" w:hAnsi="Times New Roman" w:cs="Times New Roman"/>
          <w:sz w:val="24"/>
          <w:szCs w:val="24"/>
        </w:rPr>
        <w:t>zde nic,</w:t>
      </w:r>
      <w:r w:rsidR="00B838F1">
        <w:rPr>
          <w:rFonts w:ascii="Times New Roman" w:hAnsi="Times New Roman" w:cs="Times New Roman"/>
          <w:sz w:val="24"/>
          <w:szCs w:val="24"/>
        </w:rPr>
        <w:t xml:space="preserve"> </w:t>
      </w:r>
      <w:r w:rsidR="001C7CE6">
        <w:rPr>
          <w:rFonts w:ascii="Times New Roman" w:hAnsi="Times New Roman" w:cs="Times New Roman"/>
          <w:sz w:val="24"/>
          <w:szCs w:val="24"/>
        </w:rPr>
        <w:t xml:space="preserve">co by zabraňovalo dešti a </w:t>
      </w:r>
      <w:r>
        <w:rPr>
          <w:rFonts w:ascii="Times New Roman" w:hAnsi="Times New Roman" w:cs="Times New Roman"/>
          <w:sz w:val="24"/>
          <w:szCs w:val="24"/>
        </w:rPr>
        <w:t>sněhu</w:t>
      </w:r>
      <w:r w:rsidR="001C7CE6">
        <w:rPr>
          <w:rFonts w:ascii="Times New Roman" w:hAnsi="Times New Roman" w:cs="Times New Roman"/>
          <w:sz w:val="24"/>
          <w:szCs w:val="24"/>
        </w:rPr>
        <w:t xml:space="preserve"> na povrch</w:t>
      </w:r>
      <w:r w:rsidR="00B838F1">
        <w:rPr>
          <w:rFonts w:ascii="Times New Roman" w:hAnsi="Times New Roman" w:cs="Times New Roman"/>
          <w:sz w:val="24"/>
          <w:szCs w:val="24"/>
        </w:rPr>
        <w:t>u</w:t>
      </w:r>
      <w:r w:rsidR="001C7CE6">
        <w:rPr>
          <w:rFonts w:ascii="Times New Roman" w:hAnsi="Times New Roman" w:cs="Times New Roman"/>
          <w:sz w:val="24"/>
          <w:szCs w:val="24"/>
        </w:rPr>
        <w:t xml:space="preserve"> hřiště,</w:t>
      </w:r>
      <w:r w:rsidR="00B838F1">
        <w:rPr>
          <w:rFonts w:ascii="Times New Roman" w:hAnsi="Times New Roman" w:cs="Times New Roman"/>
          <w:sz w:val="24"/>
          <w:szCs w:val="24"/>
        </w:rPr>
        <w:t xml:space="preserve"> </w:t>
      </w:r>
      <w:r w:rsidR="001C7CE6">
        <w:rPr>
          <w:rFonts w:ascii="Times New Roman" w:hAnsi="Times New Roman" w:cs="Times New Roman"/>
          <w:sz w:val="24"/>
          <w:szCs w:val="24"/>
        </w:rPr>
        <w:t xml:space="preserve">ale i </w:t>
      </w:r>
      <w:r>
        <w:rPr>
          <w:rFonts w:ascii="Times New Roman" w:hAnsi="Times New Roman" w:cs="Times New Roman"/>
          <w:sz w:val="24"/>
          <w:szCs w:val="24"/>
        </w:rPr>
        <w:t xml:space="preserve">případnému </w:t>
      </w:r>
      <w:proofErr w:type="gramStart"/>
      <w:r>
        <w:rPr>
          <w:rFonts w:ascii="Times New Roman" w:hAnsi="Times New Roman" w:cs="Times New Roman"/>
          <w:sz w:val="24"/>
          <w:szCs w:val="24"/>
        </w:rPr>
        <w:t>hluku.</w:t>
      </w:r>
      <w:r w:rsidR="00B838F1">
        <w:rPr>
          <w:rFonts w:ascii="Times New Roman" w:hAnsi="Times New Roman" w:cs="Times New Roman"/>
          <w:sz w:val="24"/>
          <w:szCs w:val="24"/>
        </w:rPr>
        <w:t>Velmi</w:t>
      </w:r>
      <w:proofErr w:type="gramEnd"/>
      <w:r w:rsidR="00B838F1">
        <w:rPr>
          <w:rFonts w:ascii="Times New Roman" w:hAnsi="Times New Roman" w:cs="Times New Roman"/>
          <w:sz w:val="24"/>
          <w:szCs w:val="24"/>
        </w:rPr>
        <w:t xml:space="preserve"> nepraktické řešení drahé stavby.</w:t>
      </w:r>
    </w:p>
    <w:p w:rsidR="007633BF" w:rsidRDefault="007633BF" w:rsidP="006F202E">
      <w:pPr>
        <w:pStyle w:val="Odstavecseseznamem"/>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Děti nesmí si házet s míčem v prostoru před </w:t>
      </w:r>
      <w:r w:rsidR="00B838F1">
        <w:rPr>
          <w:rFonts w:ascii="Times New Roman" w:hAnsi="Times New Roman" w:cs="Times New Roman"/>
          <w:sz w:val="24"/>
          <w:szCs w:val="24"/>
        </w:rPr>
        <w:t>venkovní tělocvičnou,</w:t>
      </w:r>
      <w:r w:rsidR="00050CD0">
        <w:rPr>
          <w:rFonts w:ascii="Times New Roman" w:hAnsi="Times New Roman" w:cs="Times New Roman"/>
          <w:sz w:val="24"/>
          <w:szCs w:val="24"/>
        </w:rPr>
        <w:t xml:space="preserve"> </w:t>
      </w:r>
      <w:r w:rsidR="00B838F1">
        <w:rPr>
          <w:rFonts w:ascii="Times New Roman" w:hAnsi="Times New Roman" w:cs="Times New Roman"/>
          <w:sz w:val="24"/>
          <w:szCs w:val="24"/>
        </w:rPr>
        <w:t>není tam</w:t>
      </w:r>
      <w:r>
        <w:rPr>
          <w:rFonts w:ascii="Times New Roman" w:hAnsi="Times New Roman" w:cs="Times New Roman"/>
          <w:sz w:val="24"/>
          <w:szCs w:val="24"/>
        </w:rPr>
        <w:t xml:space="preserve"> zabezpečení proti případnému vyhození míčů skrze nezakrytou střechu a případnému pádu míče na vozovku,</w:t>
      </w:r>
      <w:r w:rsidR="00050CD0">
        <w:rPr>
          <w:rFonts w:ascii="Times New Roman" w:hAnsi="Times New Roman" w:cs="Times New Roman"/>
          <w:sz w:val="24"/>
          <w:szCs w:val="24"/>
        </w:rPr>
        <w:t xml:space="preserve"> </w:t>
      </w:r>
      <w:r>
        <w:rPr>
          <w:rFonts w:ascii="Times New Roman" w:hAnsi="Times New Roman" w:cs="Times New Roman"/>
          <w:sz w:val="24"/>
          <w:szCs w:val="24"/>
        </w:rPr>
        <w:t xml:space="preserve">či </w:t>
      </w:r>
      <w:proofErr w:type="gramStart"/>
      <w:r>
        <w:rPr>
          <w:rFonts w:ascii="Times New Roman" w:hAnsi="Times New Roman" w:cs="Times New Roman"/>
          <w:sz w:val="24"/>
          <w:szCs w:val="24"/>
        </w:rPr>
        <w:t>chodník..</w:t>
      </w:r>
      <w:proofErr w:type="gramEnd"/>
    </w:p>
    <w:p w:rsidR="007633BF" w:rsidRDefault="007633BF" w:rsidP="006F202E">
      <w:pPr>
        <w:pStyle w:val="Odstavecseseznamem"/>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Děti zde mají všechny kroužky zdarma</w:t>
      </w:r>
    </w:p>
    <w:p w:rsidR="006F202E" w:rsidRDefault="006F202E" w:rsidP="006F202E">
      <w:pPr>
        <w:pStyle w:val="Odstavecseseznamem"/>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Nápoje </w:t>
      </w:r>
      <w:r w:rsidR="007633BF">
        <w:rPr>
          <w:rFonts w:ascii="Times New Roman" w:hAnsi="Times New Roman" w:cs="Times New Roman"/>
          <w:sz w:val="24"/>
          <w:szCs w:val="24"/>
        </w:rPr>
        <w:t xml:space="preserve">dostávají děti zdarma, </w:t>
      </w:r>
      <w:r>
        <w:rPr>
          <w:rFonts w:ascii="Times New Roman" w:hAnsi="Times New Roman" w:cs="Times New Roman"/>
          <w:sz w:val="24"/>
          <w:szCs w:val="24"/>
        </w:rPr>
        <w:t>od sponzorů</w:t>
      </w:r>
    </w:p>
    <w:p w:rsidR="006F202E" w:rsidRDefault="006F202E" w:rsidP="006F202E">
      <w:pPr>
        <w:pStyle w:val="Odstavecseseznamem"/>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Jména dětí </w:t>
      </w:r>
      <w:r w:rsidR="007633BF">
        <w:rPr>
          <w:rFonts w:ascii="Times New Roman" w:hAnsi="Times New Roman" w:cs="Times New Roman"/>
          <w:sz w:val="24"/>
          <w:szCs w:val="24"/>
        </w:rPr>
        <w:t xml:space="preserve">pracovníci centra prý neznají, </w:t>
      </w:r>
      <w:r w:rsidR="00AD11E8">
        <w:rPr>
          <w:rFonts w:ascii="Times New Roman" w:hAnsi="Times New Roman" w:cs="Times New Roman"/>
          <w:sz w:val="24"/>
          <w:szCs w:val="24"/>
        </w:rPr>
        <w:t xml:space="preserve">znají </w:t>
      </w:r>
      <w:r w:rsidR="007633BF">
        <w:rPr>
          <w:rFonts w:ascii="Times New Roman" w:hAnsi="Times New Roman" w:cs="Times New Roman"/>
          <w:sz w:val="24"/>
          <w:szCs w:val="24"/>
        </w:rPr>
        <w:t xml:space="preserve">jen jejich přezdívky z důvodů zachování anonymní identity „nízkoprahových“ dětí…(vysvětleno na dotaz kontrolní komise pro případ úředního jednání konkrétního </w:t>
      </w:r>
      <w:proofErr w:type="gramStart"/>
      <w:r w:rsidR="007633BF">
        <w:rPr>
          <w:rFonts w:ascii="Times New Roman" w:hAnsi="Times New Roman" w:cs="Times New Roman"/>
          <w:sz w:val="24"/>
          <w:szCs w:val="24"/>
        </w:rPr>
        <w:t>úředníka..)</w:t>
      </w:r>
      <w:proofErr w:type="gramEnd"/>
    </w:p>
    <w:p w:rsidR="007633BF" w:rsidRDefault="001C7CE6" w:rsidP="001C7CE6">
      <w:pPr>
        <w:spacing w:before="100" w:beforeAutospacing="1" w:after="100" w:afterAutospacing="1" w:line="240" w:lineRule="auto"/>
        <w:ind w:left="45"/>
        <w:rPr>
          <w:rFonts w:ascii="Times New Roman" w:hAnsi="Times New Roman" w:cs="Times New Roman"/>
          <w:sz w:val="24"/>
          <w:szCs w:val="24"/>
        </w:rPr>
      </w:pPr>
      <w:r>
        <w:rPr>
          <w:rFonts w:ascii="Times New Roman" w:hAnsi="Times New Roman" w:cs="Times New Roman"/>
          <w:sz w:val="24"/>
          <w:szCs w:val="24"/>
        </w:rPr>
        <w:lastRenderedPageBreak/>
        <w:t>Závěr je rozpačitý,</w:t>
      </w:r>
      <w:r w:rsidR="00050CD0">
        <w:rPr>
          <w:rFonts w:ascii="Times New Roman" w:hAnsi="Times New Roman" w:cs="Times New Roman"/>
          <w:sz w:val="24"/>
          <w:szCs w:val="24"/>
        </w:rPr>
        <w:t xml:space="preserve"> </w:t>
      </w:r>
      <w:r>
        <w:rPr>
          <w:rFonts w:ascii="Times New Roman" w:hAnsi="Times New Roman" w:cs="Times New Roman"/>
          <w:sz w:val="24"/>
          <w:szCs w:val="24"/>
        </w:rPr>
        <w:t>dle přiloženého hospodaření v roce 2015 se nám jeví projekt n</w:t>
      </w:r>
      <w:r w:rsidR="00AD11E8">
        <w:rPr>
          <w:rFonts w:ascii="Times New Roman" w:hAnsi="Times New Roman" w:cs="Times New Roman"/>
          <w:sz w:val="24"/>
          <w:szCs w:val="24"/>
        </w:rPr>
        <w:t>ad míru a zbytečně nadstandardní</w:t>
      </w:r>
      <w:r>
        <w:rPr>
          <w:rFonts w:ascii="Times New Roman" w:hAnsi="Times New Roman" w:cs="Times New Roman"/>
          <w:sz w:val="24"/>
          <w:szCs w:val="24"/>
        </w:rPr>
        <w:t>, nevyužitý potenci</w:t>
      </w:r>
      <w:r w:rsidR="00B838F1">
        <w:rPr>
          <w:rFonts w:ascii="Times New Roman" w:hAnsi="Times New Roman" w:cs="Times New Roman"/>
          <w:sz w:val="24"/>
          <w:szCs w:val="24"/>
        </w:rPr>
        <w:t>onál prostorů na kapacitu dětí,</w:t>
      </w:r>
      <w:r w:rsidR="00050CD0">
        <w:rPr>
          <w:rFonts w:ascii="Times New Roman" w:hAnsi="Times New Roman" w:cs="Times New Roman"/>
          <w:sz w:val="24"/>
          <w:szCs w:val="24"/>
        </w:rPr>
        <w:t xml:space="preserve"> </w:t>
      </w:r>
      <w:r w:rsidR="00B838F1">
        <w:rPr>
          <w:rFonts w:ascii="Times New Roman" w:hAnsi="Times New Roman" w:cs="Times New Roman"/>
          <w:sz w:val="24"/>
          <w:szCs w:val="24"/>
        </w:rPr>
        <w:t>vysoké náklady.</w:t>
      </w:r>
    </w:p>
    <w:p w:rsidR="001C7CE6" w:rsidRPr="004C00C2" w:rsidRDefault="004C00C2" w:rsidP="001C7CE6">
      <w:pPr>
        <w:spacing w:before="100" w:beforeAutospacing="1" w:after="100" w:afterAutospacing="1" w:line="240" w:lineRule="auto"/>
        <w:ind w:left="45"/>
        <w:rPr>
          <w:rFonts w:ascii="Times New Roman" w:hAnsi="Times New Roman" w:cs="Times New Roman"/>
          <w:b/>
          <w:sz w:val="24"/>
          <w:szCs w:val="24"/>
          <w:u w:val="single"/>
        </w:rPr>
      </w:pPr>
      <w:r w:rsidRPr="004C00C2">
        <w:rPr>
          <w:rFonts w:ascii="Times New Roman" w:hAnsi="Times New Roman" w:cs="Times New Roman"/>
          <w:b/>
          <w:sz w:val="24"/>
          <w:szCs w:val="24"/>
          <w:u w:val="single"/>
        </w:rPr>
        <w:t>Návrh: P</w:t>
      </w:r>
      <w:r w:rsidR="001C7CE6" w:rsidRPr="004C00C2">
        <w:rPr>
          <w:rFonts w:ascii="Times New Roman" w:hAnsi="Times New Roman" w:cs="Times New Roman"/>
          <w:b/>
          <w:sz w:val="24"/>
          <w:szCs w:val="24"/>
          <w:u w:val="single"/>
        </w:rPr>
        <w:t xml:space="preserve">řenechat část prostor </w:t>
      </w:r>
      <w:r w:rsidRPr="004C00C2">
        <w:rPr>
          <w:rFonts w:ascii="Times New Roman" w:hAnsi="Times New Roman" w:cs="Times New Roman"/>
          <w:b/>
          <w:sz w:val="24"/>
          <w:szCs w:val="24"/>
          <w:u w:val="single"/>
        </w:rPr>
        <w:t xml:space="preserve">v určitou dobu v týdnu k dispozici </w:t>
      </w:r>
      <w:r w:rsidR="001C7CE6" w:rsidRPr="004C00C2">
        <w:rPr>
          <w:rFonts w:ascii="Times New Roman" w:hAnsi="Times New Roman" w:cs="Times New Roman"/>
          <w:b/>
          <w:sz w:val="24"/>
          <w:szCs w:val="24"/>
          <w:u w:val="single"/>
        </w:rPr>
        <w:t xml:space="preserve">školkám </w:t>
      </w:r>
      <w:r w:rsidRPr="004C00C2">
        <w:rPr>
          <w:rFonts w:ascii="Times New Roman" w:hAnsi="Times New Roman" w:cs="Times New Roman"/>
          <w:b/>
          <w:sz w:val="24"/>
          <w:szCs w:val="24"/>
          <w:u w:val="single"/>
        </w:rPr>
        <w:t xml:space="preserve">ev. jiným </w:t>
      </w:r>
      <w:proofErr w:type="gramStart"/>
      <w:r w:rsidRPr="004C00C2">
        <w:rPr>
          <w:rFonts w:ascii="Times New Roman" w:hAnsi="Times New Roman" w:cs="Times New Roman"/>
          <w:b/>
          <w:sz w:val="24"/>
          <w:szCs w:val="24"/>
          <w:u w:val="single"/>
        </w:rPr>
        <w:t xml:space="preserve">subjektům, </w:t>
      </w:r>
      <w:r w:rsidR="001C7CE6" w:rsidRPr="004C00C2">
        <w:rPr>
          <w:rFonts w:ascii="Times New Roman" w:hAnsi="Times New Roman" w:cs="Times New Roman"/>
          <w:b/>
          <w:sz w:val="24"/>
          <w:szCs w:val="24"/>
          <w:u w:val="single"/>
        </w:rPr>
        <w:t xml:space="preserve"> ideálně</w:t>
      </w:r>
      <w:proofErr w:type="gramEnd"/>
      <w:r w:rsidR="001C7CE6" w:rsidRPr="004C00C2">
        <w:rPr>
          <w:rFonts w:ascii="Times New Roman" w:hAnsi="Times New Roman" w:cs="Times New Roman"/>
          <w:b/>
          <w:sz w:val="24"/>
          <w:szCs w:val="24"/>
          <w:u w:val="single"/>
        </w:rPr>
        <w:t xml:space="preserve"> </w:t>
      </w:r>
      <w:r w:rsidRPr="004C00C2">
        <w:rPr>
          <w:rFonts w:ascii="Times New Roman" w:hAnsi="Times New Roman" w:cs="Times New Roman"/>
          <w:b/>
          <w:sz w:val="24"/>
          <w:szCs w:val="24"/>
          <w:u w:val="single"/>
        </w:rPr>
        <w:t xml:space="preserve">pro školky </w:t>
      </w:r>
      <w:r w:rsidR="001C7CE6" w:rsidRPr="004C00C2">
        <w:rPr>
          <w:rFonts w:ascii="Times New Roman" w:hAnsi="Times New Roman" w:cs="Times New Roman"/>
          <w:b/>
          <w:sz w:val="24"/>
          <w:szCs w:val="24"/>
          <w:u w:val="single"/>
        </w:rPr>
        <w:t>za stejně výhodných podmínek, jako mají zdejší „n</w:t>
      </w:r>
      <w:r w:rsidR="00380B93" w:rsidRPr="004C00C2">
        <w:rPr>
          <w:rFonts w:ascii="Times New Roman" w:hAnsi="Times New Roman" w:cs="Times New Roman"/>
          <w:b/>
          <w:sz w:val="24"/>
          <w:szCs w:val="24"/>
          <w:u w:val="single"/>
        </w:rPr>
        <w:t>ízkoprahové“ děti</w:t>
      </w:r>
      <w:r w:rsidR="001C7CE6" w:rsidRPr="004C00C2">
        <w:rPr>
          <w:rFonts w:ascii="Times New Roman" w:hAnsi="Times New Roman" w:cs="Times New Roman"/>
          <w:b/>
          <w:sz w:val="24"/>
          <w:szCs w:val="24"/>
          <w:u w:val="single"/>
        </w:rPr>
        <w:t>.</w:t>
      </w:r>
      <w:r w:rsidR="009141DB" w:rsidRPr="004C00C2">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Jiným subjektům za menší nájem. </w:t>
      </w:r>
    </w:p>
    <w:p w:rsidR="00182D11" w:rsidRPr="001C7CE6" w:rsidRDefault="00182D11" w:rsidP="001C7CE6">
      <w:pPr>
        <w:spacing w:before="100" w:beforeAutospacing="1" w:after="100" w:afterAutospacing="1" w:line="240" w:lineRule="auto"/>
        <w:ind w:left="45"/>
        <w:rPr>
          <w:rFonts w:ascii="Times New Roman" w:hAnsi="Times New Roman" w:cs="Times New Roman"/>
          <w:sz w:val="24"/>
          <w:szCs w:val="24"/>
        </w:rPr>
      </w:pPr>
    </w:p>
    <w:p w:rsidR="00182D11" w:rsidRPr="00380B93" w:rsidRDefault="00E077E0" w:rsidP="00182D11">
      <w:pPr>
        <w:pStyle w:val="Normlnweb"/>
        <w:rPr>
          <w:b/>
        </w:rPr>
      </w:pPr>
      <w:r w:rsidRPr="00380B93">
        <w:rPr>
          <w:b/>
        </w:rPr>
        <w:t xml:space="preserve"> </w:t>
      </w:r>
      <w:r w:rsidR="00B33A32" w:rsidRPr="00380B93">
        <w:rPr>
          <w:b/>
        </w:rPr>
        <w:t>Bod č. 5.</w:t>
      </w:r>
    </w:p>
    <w:p w:rsidR="00182D11" w:rsidRDefault="00182D11" w:rsidP="00182D11">
      <w:pPr>
        <w:pStyle w:val="Normlnweb"/>
      </w:pPr>
      <w:r>
        <w:t xml:space="preserve">Vyhodnocení podnětů RM </w:t>
      </w:r>
      <w:bookmarkStart w:id="0" w:name="_GoBack"/>
      <w:bookmarkEnd w:id="0"/>
      <w:r w:rsidR="0090422E">
        <w:t>ÚK</w:t>
      </w:r>
    </w:p>
    <w:p w:rsidR="0090422E" w:rsidRPr="0090422E" w:rsidRDefault="00B33A32" w:rsidP="00182D11">
      <w:pPr>
        <w:pStyle w:val="Normlnweb"/>
        <w:rPr>
          <w:rStyle w:val="Zdraznn"/>
          <w:i w:val="0"/>
          <w:iCs w:val="0"/>
        </w:rPr>
      </w:pPr>
      <w:r>
        <w:t xml:space="preserve">Pozváni jsou </w:t>
      </w:r>
      <w:r w:rsidRPr="00B33A32">
        <w:t>Ing. Nejdl</w:t>
      </w:r>
      <w:r w:rsidR="0090422E">
        <w:t xml:space="preserve"> odbor správy veřejných</w:t>
      </w:r>
      <w:r w:rsidR="0090422E" w:rsidRPr="0090422E">
        <w:t xml:space="preserve"> </w:t>
      </w:r>
      <w:r w:rsidR="0090422E" w:rsidRPr="0090422E">
        <w:rPr>
          <w:bCs/>
        </w:rPr>
        <w:t>statků</w:t>
      </w:r>
      <w:r w:rsidRPr="00B33A32">
        <w:t>, Ing. Míka</w:t>
      </w:r>
      <w:r w:rsidR="0090422E">
        <w:t xml:space="preserve"> </w:t>
      </w:r>
      <w:r w:rsidR="0090422E">
        <w:rPr>
          <w:rStyle w:val="st"/>
        </w:rPr>
        <w:t>odbor ochrany životního prostředí</w:t>
      </w:r>
    </w:p>
    <w:p w:rsidR="00182D11" w:rsidRDefault="00B33A32" w:rsidP="00182D11">
      <w:pPr>
        <w:pStyle w:val="Normlnweb"/>
      </w:pPr>
      <w:r>
        <w:t>Příští zasedání ÚK bude 7. 12</w:t>
      </w:r>
      <w:r w:rsidR="00182D11">
        <w:t xml:space="preserve">. 2016 </w:t>
      </w:r>
    </w:p>
    <w:p w:rsidR="00182D11" w:rsidRDefault="00182D11" w:rsidP="00182D11">
      <w:pPr>
        <w:pStyle w:val="Normlnweb"/>
      </w:pPr>
      <w:r>
        <w:t xml:space="preserve">Zapsala Monika Štýfalová </w:t>
      </w:r>
    </w:p>
    <w:p w:rsidR="00B33A32" w:rsidRDefault="00B33A32" w:rsidP="00182D11">
      <w:pPr>
        <w:pStyle w:val="Normlnweb"/>
      </w:pPr>
      <w:r>
        <w:t>Přílohy:</w:t>
      </w:r>
    </w:p>
    <w:p w:rsidR="00573CB3" w:rsidRDefault="00573CB3" w:rsidP="00182D11">
      <w:pPr>
        <w:pStyle w:val="Normlnweb"/>
      </w:pPr>
      <w:r>
        <w:rPr>
          <w:noProof/>
        </w:rPr>
        <w:drawing>
          <wp:inline distT="0" distB="0" distL="0" distR="0">
            <wp:extent cx="6841233" cy="3857625"/>
            <wp:effectExtent l="19050" t="0" r="0" b="0"/>
            <wp:docPr id="1" name="obrázek 1" descr="C:\Documents and Settings\Styfalova\Dokumenty\mamka\fotky rodina\20161101_0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yfalova\Dokumenty\mamka\fotky rodina\20161101_080008.jpg"/>
                    <pic:cNvPicPr>
                      <a:picLocks noChangeAspect="1" noChangeArrowheads="1"/>
                    </pic:cNvPicPr>
                  </pic:nvPicPr>
                  <pic:blipFill>
                    <a:blip r:embed="rId7" cstate="print"/>
                    <a:srcRect/>
                    <a:stretch>
                      <a:fillRect/>
                    </a:stretch>
                  </pic:blipFill>
                  <pic:spPr bwMode="auto">
                    <a:xfrm>
                      <a:off x="0" y="0"/>
                      <a:ext cx="6841911" cy="3858007"/>
                    </a:xfrm>
                    <a:prstGeom prst="rect">
                      <a:avLst/>
                    </a:prstGeom>
                    <a:noFill/>
                    <a:ln w="9525">
                      <a:noFill/>
                      <a:miter lim="800000"/>
                      <a:headEnd/>
                      <a:tailEnd/>
                    </a:ln>
                  </pic:spPr>
                </pic:pic>
              </a:graphicData>
            </a:graphic>
          </wp:inline>
        </w:drawing>
      </w:r>
    </w:p>
    <w:p w:rsidR="00B33A32" w:rsidRDefault="00573CB3" w:rsidP="00B33A32">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lastRenderedPageBreak/>
        <w:drawing>
          <wp:inline distT="0" distB="0" distL="0" distR="0">
            <wp:extent cx="2432438" cy="1371600"/>
            <wp:effectExtent l="19050" t="0" r="5962" b="0"/>
            <wp:docPr id="2" name="obrázek 2" descr="C:\Documents and Settings\Styfalova\Dokumenty\mamka\fotky rodina\20161101_08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yfalova\Dokumenty\mamka\fotky rodina\20161101_082306.jpg"/>
                    <pic:cNvPicPr>
                      <a:picLocks noChangeAspect="1" noChangeArrowheads="1"/>
                    </pic:cNvPicPr>
                  </pic:nvPicPr>
                  <pic:blipFill>
                    <a:blip r:embed="rId8" cstate="print"/>
                    <a:srcRect/>
                    <a:stretch>
                      <a:fillRect/>
                    </a:stretch>
                  </pic:blipFill>
                  <pic:spPr bwMode="auto">
                    <a:xfrm>
                      <a:off x="0" y="0"/>
                      <a:ext cx="2432679" cy="1371736"/>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FF0000"/>
          <w:sz w:val="24"/>
          <w:szCs w:val="24"/>
        </w:rPr>
        <w:drawing>
          <wp:inline distT="0" distB="0" distL="0" distR="0">
            <wp:extent cx="2415545" cy="1362075"/>
            <wp:effectExtent l="19050" t="0" r="3805" b="0"/>
            <wp:docPr id="3" name="obrázek 3" descr="C:\Documents and Settings\Styfalova\Dokumenty\mamka\fotky rodina\20161101_08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yfalova\Dokumenty\mamka\fotky rodina\20161101_082331.jpg"/>
                    <pic:cNvPicPr>
                      <a:picLocks noChangeAspect="1" noChangeArrowheads="1"/>
                    </pic:cNvPicPr>
                  </pic:nvPicPr>
                  <pic:blipFill>
                    <a:blip r:embed="rId9" cstate="print"/>
                    <a:srcRect/>
                    <a:stretch>
                      <a:fillRect/>
                    </a:stretch>
                  </pic:blipFill>
                  <pic:spPr bwMode="auto">
                    <a:xfrm>
                      <a:off x="0" y="0"/>
                      <a:ext cx="2419145" cy="1364105"/>
                    </a:xfrm>
                    <a:prstGeom prst="rect">
                      <a:avLst/>
                    </a:prstGeom>
                    <a:noFill/>
                    <a:ln w="9525">
                      <a:noFill/>
                      <a:miter lim="800000"/>
                      <a:headEnd/>
                      <a:tailEnd/>
                    </a:ln>
                  </pic:spPr>
                </pic:pic>
              </a:graphicData>
            </a:graphic>
          </wp:inline>
        </w:drawing>
      </w:r>
    </w:p>
    <w:p w:rsidR="00EE1803" w:rsidRDefault="00EE1803" w:rsidP="00B33A32">
      <w:pPr>
        <w:spacing w:after="0" w:line="240" w:lineRule="auto"/>
        <w:rPr>
          <w:rFonts w:ascii="Times New Roman" w:eastAsia="Times New Roman" w:hAnsi="Times New Roman" w:cs="Times New Roman"/>
          <w:b/>
          <w:color w:val="FF0000"/>
          <w:sz w:val="24"/>
          <w:szCs w:val="24"/>
        </w:rPr>
      </w:pPr>
    </w:p>
    <w:p w:rsidR="00EE1803" w:rsidRDefault="00EE1803" w:rsidP="00B33A32">
      <w:pPr>
        <w:spacing w:after="0" w:line="240" w:lineRule="auto"/>
        <w:rPr>
          <w:rFonts w:ascii="Times New Roman" w:eastAsia="Times New Roman" w:hAnsi="Times New Roman" w:cs="Times New Roman"/>
          <w:b/>
          <w:color w:val="FF0000"/>
          <w:sz w:val="24"/>
          <w:szCs w:val="24"/>
        </w:rPr>
      </w:pPr>
    </w:p>
    <w:p w:rsidR="00EE1803" w:rsidRDefault="00EE1803" w:rsidP="00B33A32">
      <w:pPr>
        <w:spacing w:after="0" w:line="240" w:lineRule="auto"/>
        <w:rPr>
          <w:rFonts w:ascii="Times New Roman" w:eastAsia="Times New Roman" w:hAnsi="Times New Roman" w:cs="Times New Roman"/>
          <w:b/>
          <w:color w:val="FF0000"/>
          <w:sz w:val="24"/>
          <w:szCs w:val="24"/>
        </w:rPr>
      </w:pPr>
    </w:p>
    <w:p w:rsidR="00EE1803" w:rsidRDefault="00EE1803" w:rsidP="00B33A32">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extent cx="4983120" cy="2809875"/>
            <wp:effectExtent l="19050" t="0" r="7980" b="0"/>
            <wp:docPr id="5" name="obrázek 5" descr="C:\Documents and Settings\Styfalova\Dokumenty\mamka\fotky rodina\20161101_08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tyfalova\Dokumenty\mamka\fotky rodina\20161101_082040.jpg"/>
                    <pic:cNvPicPr>
                      <a:picLocks noChangeAspect="1" noChangeArrowheads="1"/>
                    </pic:cNvPicPr>
                  </pic:nvPicPr>
                  <pic:blipFill>
                    <a:blip r:embed="rId10" cstate="print"/>
                    <a:srcRect/>
                    <a:stretch>
                      <a:fillRect/>
                    </a:stretch>
                  </pic:blipFill>
                  <pic:spPr bwMode="auto">
                    <a:xfrm>
                      <a:off x="0" y="0"/>
                      <a:ext cx="4983614" cy="2810154"/>
                    </a:xfrm>
                    <a:prstGeom prst="rect">
                      <a:avLst/>
                    </a:prstGeom>
                    <a:noFill/>
                    <a:ln w="9525">
                      <a:noFill/>
                      <a:miter lim="800000"/>
                      <a:headEnd/>
                      <a:tailEnd/>
                    </a:ln>
                  </pic:spPr>
                </pic:pic>
              </a:graphicData>
            </a:graphic>
          </wp:inline>
        </w:drawing>
      </w:r>
    </w:p>
    <w:p w:rsidR="00EE1803" w:rsidRDefault="00EE1803" w:rsidP="00B33A32">
      <w:pPr>
        <w:spacing w:after="0" w:line="240" w:lineRule="auto"/>
        <w:rPr>
          <w:rFonts w:ascii="Times New Roman" w:eastAsia="Times New Roman" w:hAnsi="Times New Roman" w:cs="Times New Roman"/>
          <w:b/>
          <w:color w:val="FF0000"/>
          <w:sz w:val="24"/>
          <w:szCs w:val="24"/>
        </w:rPr>
      </w:pPr>
    </w:p>
    <w:p w:rsidR="00EE1803" w:rsidRDefault="00EE1803" w:rsidP="00B33A32">
      <w:pPr>
        <w:spacing w:after="0" w:line="240" w:lineRule="auto"/>
        <w:rPr>
          <w:rFonts w:ascii="Times New Roman" w:eastAsia="Times New Roman" w:hAnsi="Times New Roman" w:cs="Times New Roman"/>
          <w:b/>
          <w:color w:val="FF0000"/>
          <w:sz w:val="24"/>
          <w:szCs w:val="24"/>
        </w:rPr>
      </w:pPr>
    </w:p>
    <w:p w:rsidR="00EE1803" w:rsidRDefault="00EE1803" w:rsidP="00B33A32">
      <w:pPr>
        <w:spacing w:after="0" w:line="240" w:lineRule="auto"/>
        <w:rPr>
          <w:rFonts w:ascii="Times New Roman" w:eastAsia="Times New Roman" w:hAnsi="Times New Roman" w:cs="Times New Roman"/>
          <w:b/>
          <w:color w:val="FF0000"/>
          <w:sz w:val="24"/>
          <w:szCs w:val="24"/>
        </w:rPr>
      </w:pPr>
    </w:p>
    <w:p w:rsidR="00EE1803" w:rsidRDefault="00EE1803" w:rsidP="00B33A32">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lastRenderedPageBreak/>
        <w:drawing>
          <wp:inline distT="0" distB="0" distL="0" distR="0">
            <wp:extent cx="5107070" cy="6943725"/>
            <wp:effectExtent l="19050" t="0" r="0" b="0"/>
            <wp:docPr id="6" name="obrázek 6" descr="C:\Documents and Settings\Styfalova\Dokumenty\mamka\fotky rodina\20161029_08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tyfalova\Dokumenty\mamka\fotky rodina\20161029_082907.jpg"/>
                    <pic:cNvPicPr>
                      <a:picLocks noChangeAspect="1" noChangeArrowheads="1"/>
                    </pic:cNvPicPr>
                  </pic:nvPicPr>
                  <pic:blipFill>
                    <a:blip r:embed="rId11" cstate="print"/>
                    <a:srcRect/>
                    <a:stretch>
                      <a:fillRect/>
                    </a:stretch>
                  </pic:blipFill>
                  <pic:spPr bwMode="auto">
                    <a:xfrm>
                      <a:off x="0" y="0"/>
                      <a:ext cx="5122950" cy="6965316"/>
                    </a:xfrm>
                    <a:prstGeom prst="rect">
                      <a:avLst/>
                    </a:prstGeom>
                    <a:noFill/>
                    <a:ln w="9525">
                      <a:noFill/>
                      <a:miter lim="800000"/>
                      <a:headEnd/>
                      <a:tailEnd/>
                    </a:ln>
                  </pic:spPr>
                </pic:pic>
              </a:graphicData>
            </a:graphic>
          </wp:inline>
        </w:drawing>
      </w:r>
    </w:p>
    <w:p w:rsidR="00EE1803" w:rsidRDefault="00F65A3E" w:rsidP="00B33A32">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lastRenderedPageBreak/>
        <w:drawing>
          <wp:inline distT="0" distB="0" distL="0" distR="0">
            <wp:extent cx="5760720" cy="10216240"/>
            <wp:effectExtent l="19050" t="0" r="0" b="0"/>
            <wp:docPr id="12" name="obrázek 9" descr="C:\Documents and Settings\Styfalova\Dokumenty\mamka\fotky rodina\20160720_07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tyfalova\Dokumenty\mamka\fotky rodina\20160720_071909.jpg"/>
                    <pic:cNvPicPr>
                      <a:picLocks noChangeAspect="1" noChangeArrowheads="1"/>
                    </pic:cNvPicPr>
                  </pic:nvPicPr>
                  <pic:blipFill>
                    <a:blip r:embed="rId12" cstate="print"/>
                    <a:srcRect/>
                    <a:stretch>
                      <a:fillRect/>
                    </a:stretch>
                  </pic:blipFill>
                  <pic:spPr bwMode="auto">
                    <a:xfrm>
                      <a:off x="0" y="0"/>
                      <a:ext cx="5760720" cy="10216240"/>
                    </a:xfrm>
                    <a:prstGeom prst="rect">
                      <a:avLst/>
                    </a:prstGeom>
                    <a:noFill/>
                    <a:ln w="9525">
                      <a:noFill/>
                      <a:miter lim="800000"/>
                      <a:headEnd/>
                      <a:tailEnd/>
                    </a:ln>
                  </pic:spPr>
                </pic:pic>
              </a:graphicData>
            </a:graphic>
          </wp:inline>
        </w:drawing>
      </w:r>
      <w:r w:rsidR="00DE4C23">
        <w:rPr>
          <w:rFonts w:ascii="Times New Roman" w:eastAsia="Times New Roman" w:hAnsi="Times New Roman" w:cs="Times New Roman"/>
          <w:b/>
          <w:noProof/>
          <w:color w:val="FF0000"/>
          <w:sz w:val="24"/>
          <w:szCs w:val="24"/>
        </w:rPr>
        <w:lastRenderedPageBreak/>
        <w:drawing>
          <wp:inline distT="0" distB="0" distL="0" distR="0">
            <wp:extent cx="5760720" cy="10216240"/>
            <wp:effectExtent l="19050" t="0" r="0" b="0"/>
            <wp:docPr id="10" name="obrázek 7" descr="C:\Documents and Settings\Styfalova\Dokumenty\mamka\fotky rodina\20160720_07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yfalova\Dokumenty\mamka\fotky rodina\20160720_071846.jpg"/>
                    <pic:cNvPicPr>
                      <a:picLocks noChangeAspect="1" noChangeArrowheads="1"/>
                    </pic:cNvPicPr>
                  </pic:nvPicPr>
                  <pic:blipFill>
                    <a:blip r:embed="rId13" cstate="print"/>
                    <a:srcRect/>
                    <a:stretch>
                      <a:fillRect/>
                    </a:stretch>
                  </pic:blipFill>
                  <pic:spPr bwMode="auto">
                    <a:xfrm>
                      <a:off x="0" y="0"/>
                      <a:ext cx="5760720" cy="10216240"/>
                    </a:xfrm>
                    <a:prstGeom prst="rect">
                      <a:avLst/>
                    </a:prstGeom>
                    <a:noFill/>
                    <a:ln w="9525">
                      <a:noFill/>
                      <a:miter lim="800000"/>
                      <a:headEnd/>
                      <a:tailEnd/>
                    </a:ln>
                  </pic:spPr>
                </pic:pic>
              </a:graphicData>
            </a:graphic>
          </wp:inline>
        </w:drawing>
      </w:r>
    </w:p>
    <w:sectPr w:rsidR="00EE1803" w:rsidSect="00991A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B238E8"/>
    <w:multiLevelType w:val="hybridMultilevel"/>
    <w:tmpl w:val="C7F0E9DA"/>
    <w:lvl w:ilvl="0" w:tplc="A64C5718">
      <w:numFmt w:val="bullet"/>
      <w:lvlText w:val="-"/>
      <w:lvlJc w:val="left"/>
      <w:pPr>
        <w:ind w:left="405" w:hanging="360"/>
      </w:pPr>
      <w:rPr>
        <w:rFonts w:ascii="Times New Roman" w:eastAsia="SimSu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 w15:restartNumberingAfterBreak="0">
    <w:nsid w:val="6FDD2EC1"/>
    <w:multiLevelType w:val="hybridMultilevel"/>
    <w:tmpl w:val="7B6AFC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A7"/>
    <w:rsid w:val="00036224"/>
    <w:rsid w:val="00050CD0"/>
    <w:rsid w:val="000D1558"/>
    <w:rsid w:val="000D6499"/>
    <w:rsid w:val="000F2965"/>
    <w:rsid w:val="00182D11"/>
    <w:rsid w:val="001A4F4A"/>
    <w:rsid w:val="001B4283"/>
    <w:rsid w:val="001C7CE6"/>
    <w:rsid w:val="001E1B51"/>
    <w:rsid w:val="00247DA9"/>
    <w:rsid w:val="00266FEB"/>
    <w:rsid w:val="00292256"/>
    <w:rsid w:val="00292CCF"/>
    <w:rsid w:val="002A30FC"/>
    <w:rsid w:val="002C4C6E"/>
    <w:rsid w:val="00380B93"/>
    <w:rsid w:val="003B3DB1"/>
    <w:rsid w:val="003E3F5E"/>
    <w:rsid w:val="00427BE2"/>
    <w:rsid w:val="00470BA7"/>
    <w:rsid w:val="004804A6"/>
    <w:rsid w:val="00491CB7"/>
    <w:rsid w:val="004A4A6E"/>
    <w:rsid w:val="004C00C2"/>
    <w:rsid w:val="004C410A"/>
    <w:rsid w:val="004D29BE"/>
    <w:rsid w:val="0053294C"/>
    <w:rsid w:val="00564A62"/>
    <w:rsid w:val="00573CB3"/>
    <w:rsid w:val="005F2E94"/>
    <w:rsid w:val="00656E5B"/>
    <w:rsid w:val="00663BE9"/>
    <w:rsid w:val="006B2070"/>
    <w:rsid w:val="006E0585"/>
    <w:rsid w:val="006F202E"/>
    <w:rsid w:val="007633BF"/>
    <w:rsid w:val="007A09C0"/>
    <w:rsid w:val="007B5DF4"/>
    <w:rsid w:val="00834539"/>
    <w:rsid w:val="00845321"/>
    <w:rsid w:val="0087632A"/>
    <w:rsid w:val="00894488"/>
    <w:rsid w:val="008B2B50"/>
    <w:rsid w:val="008F1D92"/>
    <w:rsid w:val="0090422E"/>
    <w:rsid w:val="009141DB"/>
    <w:rsid w:val="00942625"/>
    <w:rsid w:val="0095412B"/>
    <w:rsid w:val="00960900"/>
    <w:rsid w:val="009646EE"/>
    <w:rsid w:val="0098697D"/>
    <w:rsid w:val="00991A6D"/>
    <w:rsid w:val="00991FDB"/>
    <w:rsid w:val="009F04FA"/>
    <w:rsid w:val="009F26C5"/>
    <w:rsid w:val="00A07902"/>
    <w:rsid w:val="00A33103"/>
    <w:rsid w:val="00AB4530"/>
    <w:rsid w:val="00AC45BD"/>
    <w:rsid w:val="00AD11E8"/>
    <w:rsid w:val="00AD5DC4"/>
    <w:rsid w:val="00AD7417"/>
    <w:rsid w:val="00AE53C6"/>
    <w:rsid w:val="00AE7CF2"/>
    <w:rsid w:val="00B20C6E"/>
    <w:rsid w:val="00B33A32"/>
    <w:rsid w:val="00B37C08"/>
    <w:rsid w:val="00B838F1"/>
    <w:rsid w:val="00BE242C"/>
    <w:rsid w:val="00DA6E1D"/>
    <w:rsid w:val="00DD5DD8"/>
    <w:rsid w:val="00DE4B35"/>
    <w:rsid w:val="00DE4C23"/>
    <w:rsid w:val="00E077E0"/>
    <w:rsid w:val="00E1546E"/>
    <w:rsid w:val="00E31F7A"/>
    <w:rsid w:val="00E74300"/>
    <w:rsid w:val="00E90512"/>
    <w:rsid w:val="00EB40BE"/>
    <w:rsid w:val="00EE1803"/>
    <w:rsid w:val="00F324EB"/>
    <w:rsid w:val="00F65A3E"/>
    <w:rsid w:val="00F94A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53DEC0-ED6C-40CA-AD6B-D545054BC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uiPriority w:val="9"/>
    <w:unhideWhenUsed/>
    <w:qFormat/>
    <w:rsid w:val="009F26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70BA7"/>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AD7417"/>
    <w:rPr>
      <w:color w:val="0000FF"/>
      <w:u w:val="single"/>
    </w:rPr>
  </w:style>
  <w:style w:type="character" w:customStyle="1" w:styleId="Nadpis2Char">
    <w:name w:val="Nadpis 2 Char"/>
    <w:basedOn w:val="Standardnpsmoodstavce"/>
    <w:link w:val="Nadpis2"/>
    <w:uiPriority w:val="9"/>
    <w:rsid w:val="009F26C5"/>
    <w:rPr>
      <w:rFonts w:asciiTheme="majorHAnsi" w:eastAsiaTheme="majorEastAsia" w:hAnsiTheme="majorHAnsi" w:cstheme="majorBidi"/>
      <w:b/>
      <w:bCs/>
      <w:color w:val="4F81BD" w:themeColor="accent1"/>
      <w:sz w:val="26"/>
      <w:szCs w:val="26"/>
    </w:rPr>
  </w:style>
  <w:style w:type="paragraph" w:styleId="Zkladntext">
    <w:name w:val="Body Text"/>
    <w:basedOn w:val="Normln"/>
    <w:link w:val="ZkladntextChar"/>
    <w:rsid w:val="009F26C5"/>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ZkladntextChar">
    <w:name w:val="Základní text Char"/>
    <w:basedOn w:val="Standardnpsmoodstavce"/>
    <w:link w:val="Zkladntext"/>
    <w:rsid w:val="009F26C5"/>
    <w:rPr>
      <w:rFonts w:ascii="Times New Roman" w:eastAsia="SimSun" w:hAnsi="Times New Roman" w:cs="Tahoma"/>
      <w:kern w:val="1"/>
      <w:sz w:val="24"/>
      <w:szCs w:val="24"/>
      <w:lang w:eastAsia="hi-IN" w:bidi="hi-IN"/>
    </w:rPr>
  </w:style>
  <w:style w:type="paragraph" w:styleId="Odstavecseseznamem">
    <w:name w:val="List Paragraph"/>
    <w:basedOn w:val="Normln"/>
    <w:uiPriority w:val="34"/>
    <w:qFormat/>
    <w:rsid w:val="009F26C5"/>
    <w:pPr>
      <w:ind w:left="720"/>
      <w:contextualSpacing/>
    </w:pPr>
  </w:style>
  <w:style w:type="paragraph" w:styleId="z-Konecformule">
    <w:name w:val="HTML Bottom of Form"/>
    <w:basedOn w:val="Normln"/>
    <w:next w:val="Normln"/>
    <w:link w:val="z-KonecformuleChar"/>
    <w:hidden/>
    <w:uiPriority w:val="99"/>
    <w:semiHidden/>
    <w:unhideWhenUsed/>
    <w:rsid w:val="009F26C5"/>
    <w:pPr>
      <w:pBdr>
        <w:top w:val="single" w:sz="6" w:space="1" w:color="auto"/>
      </w:pBdr>
      <w:spacing w:after="0" w:line="240" w:lineRule="auto"/>
      <w:jc w:val="center"/>
    </w:pPr>
    <w:rPr>
      <w:rFonts w:ascii="Arial" w:eastAsia="Times New Roman" w:hAnsi="Arial" w:cs="Arial"/>
      <w:vanish/>
      <w:sz w:val="16"/>
      <w:szCs w:val="16"/>
    </w:rPr>
  </w:style>
  <w:style w:type="character" w:customStyle="1" w:styleId="z-KonecformuleChar">
    <w:name w:val="z-Konec formuláře Char"/>
    <w:basedOn w:val="Standardnpsmoodstavce"/>
    <w:link w:val="z-Konecformule"/>
    <w:uiPriority w:val="99"/>
    <w:semiHidden/>
    <w:rsid w:val="009F26C5"/>
    <w:rPr>
      <w:rFonts w:ascii="Arial" w:eastAsia="Times New Roman" w:hAnsi="Arial" w:cs="Arial"/>
      <w:vanish/>
      <w:sz w:val="16"/>
      <w:szCs w:val="16"/>
      <w:lang w:eastAsia="cs-CZ"/>
    </w:rPr>
  </w:style>
  <w:style w:type="character" w:styleId="Siln">
    <w:name w:val="Strong"/>
    <w:basedOn w:val="Standardnpsmoodstavce"/>
    <w:uiPriority w:val="22"/>
    <w:qFormat/>
    <w:rsid w:val="009F26C5"/>
    <w:rPr>
      <w:b/>
      <w:bCs/>
    </w:rPr>
  </w:style>
  <w:style w:type="character" w:styleId="Zdraznn">
    <w:name w:val="Emphasis"/>
    <w:basedOn w:val="Standardnpsmoodstavce"/>
    <w:uiPriority w:val="20"/>
    <w:qFormat/>
    <w:rsid w:val="009F26C5"/>
    <w:rPr>
      <w:i/>
      <w:iCs/>
    </w:rPr>
  </w:style>
  <w:style w:type="paragraph" w:styleId="Textbubliny">
    <w:name w:val="Balloon Text"/>
    <w:basedOn w:val="Normln"/>
    <w:link w:val="TextbublinyChar"/>
    <w:uiPriority w:val="99"/>
    <w:semiHidden/>
    <w:unhideWhenUsed/>
    <w:rsid w:val="009F26C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F26C5"/>
    <w:rPr>
      <w:rFonts w:ascii="Tahoma" w:hAnsi="Tahoma" w:cs="Tahoma"/>
      <w:sz w:val="16"/>
      <w:szCs w:val="16"/>
    </w:rPr>
  </w:style>
  <w:style w:type="character" w:customStyle="1" w:styleId="st">
    <w:name w:val="st"/>
    <w:basedOn w:val="Standardnpsmoodstavce"/>
    <w:rsid w:val="00904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9056">
      <w:bodyDiv w:val="1"/>
      <w:marLeft w:val="0"/>
      <w:marRight w:val="0"/>
      <w:marTop w:val="0"/>
      <w:marBottom w:val="0"/>
      <w:divBdr>
        <w:top w:val="none" w:sz="0" w:space="0" w:color="auto"/>
        <w:left w:val="none" w:sz="0" w:space="0" w:color="auto"/>
        <w:bottom w:val="none" w:sz="0" w:space="0" w:color="auto"/>
        <w:right w:val="none" w:sz="0" w:space="0" w:color="auto"/>
      </w:divBdr>
      <w:divsChild>
        <w:div w:id="597175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762492">
              <w:marLeft w:val="0"/>
              <w:marRight w:val="0"/>
              <w:marTop w:val="0"/>
              <w:marBottom w:val="0"/>
              <w:divBdr>
                <w:top w:val="none" w:sz="0" w:space="0" w:color="auto"/>
                <w:left w:val="none" w:sz="0" w:space="0" w:color="auto"/>
                <w:bottom w:val="none" w:sz="0" w:space="0" w:color="auto"/>
                <w:right w:val="none" w:sz="0" w:space="0" w:color="auto"/>
              </w:divBdr>
              <w:divsChild>
                <w:div w:id="1056859089">
                  <w:marLeft w:val="0"/>
                  <w:marRight w:val="0"/>
                  <w:marTop w:val="0"/>
                  <w:marBottom w:val="0"/>
                  <w:divBdr>
                    <w:top w:val="none" w:sz="0" w:space="0" w:color="auto"/>
                    <w:left w:val="none" w:sz="0" w:space="0" w:color="auto"/>
                    <w:bottom w:val="none" w:sz="0" w:space="0" w:color="auto"/>
                    <w:right w:val="none" w:sz="0" w:space="0" w:color="auto"/>
                  </w:divBdr>
                  <w:divsChild>
                    <w:div w:id="15709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6021">
      <w:bodyDiv w:val="1"/>
      <w:marLeft w:val="0"/>
      <w:marRight w:val="0"/>
      <w:marTop w:val="0"/>
      <w:marBottom w:val="0"/>
      <w:divBdr>
        <w:top w:val="none" w:sz="0" w:space="0" w:color="auto"/>
        <w:left w:val="none" w:sz="0" w:space="0" w:color="auto"/>
        <w:bottom w:val="none" w:sz="0" w:space="0" w:color="auto"/>
        <w:right w:val="none" w:sz="0" w:space="0" w:color="auto"/>
      </w:divBdr>
      <w:divsChild>
        <w:div w:id="1330595698">
          <w:marLeft w:val="0"/>
          <w:marRight w:val="0"/>
          <w:marTop w:val="0"/>
          <w:marBottom w:val="0"/>
          <w:divBdr>
            <w:top w:val="none" w:sz="0" w:space="0" w:color="auto"/>
            <w:left w:val="none" w:sz="0" w:space="0" w:color="auto"/>
            <w:bottom w:val="none" w:sz="0" w:space="0" w:color="auto"/>
            <w:right w:val="none" w:sz="0" w:space="0" w:color="auto"/>
          </w:divBdr>
          <w:divsChild>
            <w:div w:id="599143239">
              <w:marLeft w:val="0"/>
              <w:marRight w:val="0"/>
              <w:marTop w:val="0"/>
              <w:marBottom w:val="0"/>
              <w:divBdr>
                <w:top w:val="none" w:sz="0" w:space="0" w:color="auto"/>
                <w:left w:val="none" w:sz="0" w:space="0" w:color="auto"/>
                <w:bottom w:val="none" w:sz="0" w:space="0" w:color="auto"/>
                <w:right w:val="none" w:sz="0" w:space="0" w:color="auto"/>
              </w:divBdr>
              <w:divsChild>
                <w:div w:id="2127652095">
                  <w:marLeft w:val="0"/>
                  <w:marRight w:val="0"/>
                  <w:marTop w:val="0"/>
                  <w:marBottom w:val="0"/>
                  <w:divBdr>
                    <w:top w:val="none" w:sz="0" w:space="0" w:color="auto"/>
                    <w:left w:val="none" w:sz="0" w:space="0" w:color="auto"/>
                    <w:bottom w:val="none" w:sz="0" w:space="0" w:color="auto"/>
                    <w:right w:val="none" w:sz="0" w:space="0" w:color="auto"/>
                  </w:divBdr>
                  <w:divsChild>
                    <w:div w:id="968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7405">
      <w:bodyDiv w:val="1"/>
      <w:marLeft w:val="0"/>
      <w:marRight w:val="0"/>
      <w:marTop w:val="0"/>
      <w:marBottom w:val="0"/>
      <w:divBdr>
        <w:top w:val="none" w:sz="0" w:space="0" w:color="auto"/>
        <w:left w:val="none" w:sz="0" w:space="0" w:color="auto"/>
        <w:bottom w:val="none" w:sz="0" w:space="0" w:color="auto"/>
        <w:right w:val="none" w:sz="0" w:space="0" w:color="auto"/>
      </w:divBdr>
    </w:div>
    <w:div w:id="449516695">
      <w:bodyDiv w:val="1"/>
      <w:marLeft w:val="0"/>
      <w:marRight w:val="0"/>
      <w:marTop w:val="0"/>
      <w:marBottom w:val="0"/>
      <w:divBdr>
        <w:top w:val="none" w:sz="0" w:space="0" w:color="auto"/>
        <w:left w:val="none" w:sz="0" w:space="0" w:color="auto"/>
        <w:bottom w:val="none" w:sz="0" w:space="0" w:color="auto"/>
        <w:right w:val="none" w:sz="0" w:space="0" w:color="auto"/>
      </w:divBdr>
      <w:divsChild>
        <w:div w:id="258487437">
          <w:marLeft w:val="0"/>
          <w:marRight w:val="0"/>
          <w:marTop w:val="0"/>
          <w:marBottom w:val="0"/>
          <w:divBdr>
            <w:top w:val="none" w:sz="0" w:space="0" w:color="auto"/>
            <w:left w:val="none" w:sz="0" w:space="0" w:color="auto"/>
            <w:bottom w:val="none" w:sz="0" w:space="0" w:color="auto"/>
            <w:right w:val="none" w:sz="0" w:space="0" w:color="auto"/>
          </w:divBdr>
          <w:divsChild>
            <w:div w:id="1935355357">
              <w:marLeft w:val="0"/>
              <w:marRight w:val="0"/>
              <w:marTop w:val="0"/>
              <w:marBottom w:val="0"/>
              <w:divBdr>
                <w:top w:val="none" w:sz="0" w:space="0" w:color="auto"/>
                <w:left w:val="none" w:sz="0" w:space="0" w:color="auto"/>
                <w:bottom w:val="none" w:sz="0" w:space="0" w:color="auto"/>
                <w:right w:val="none" w:sz="0" w:space="0" w:color="auto"/>
              </w:divBdr>
              <w:divsChild>
                <w:div w:id="526451629">
                  <w:marLeft w:val="0"/>
                  <w:marRight w:val="0"/>
                  <w:marTop w:val="0"/>
                  <w:marBottom w:val="0"/>
                  <w:divBdr>
                    <w:top w:val="none" w:sz="0" w:space="0" w:color="auto"/>
                    <w:left w:val="none" w:sz="0" w:space="0" w:color="auto"/>
                    <w:bottom w:val="none" w:sz="0" w:space="0" w:color="auto"/>
                    <w:right w:val="none" w:sz="0" w:space="0" w:color="auto"/>
                  </w:divBdr>
                </w:div>
                <w:div w:id="322977253">
                  <w:marLeft w:val="0"/>
                  <w:marRight w:val="0"/>
                  <w:marTop w:val="0"/>
                  <w:marBottom w:val="0"/>
                  <w:divBdr>
                    <w:top w:val="none" w:sz="0" w:space="0" w:color="auto"/>
                    <w:left w:val="none" w:sz="0" w:space="0" w:color="auto"/>
                    <w:bottom w:val="none" w:sz="0" w:space="0" w:color="auto"/>
                    <w:right w:val="none" w:sz="0" w:space="0" w:color="auto"/>
                  </w:divBdr>
                </w:div>
                <w:div w:id="1277063549">
                  <w:marLeft w:val="0"/>
                  <w:marRight w:val="0"/>
                  <w:marTop w:val="0"/>
                  <w:marBottom w:val="0"/>
                  <w:divBdr>
                    <w:top w:val="none" w:sz="0" w:space="0" w:color="auto"/>
                    <w:left w:val="none" w:sz="0" w:space="0" w:color="auto"/>
                    <w:bottom w:val="none" w:sz="0" w:space="0" w:color="auto"/>
                    <w:right w:val="none" w:sz="0" w:space="0" w:color="auto"/>
                  </w:divBdr>
                  <w:divsChild>
                    <w:div w:id="121193402">
                      <w:marLeft w:val="0"/>
                      <w:marRight w:val="0"/>
                      <w:marTop w:val="0"/>
                      <w:marBottom w:val="0"/>
                      <w:divBdr>
                        <w:top w:val="none" w:sz="0" w:space="0" w:color="auto"/>
                        <w:left w:val="none" w:sz="0" w:space="0" w:color="auto"/>
                        <w:bottom w:val="none" w:sz="0" w:space="0" w:color="auto"/>
                        <w:right w:val="none" w:sz="0" w:space="0" w:color="auto"/>
                      </w:divBdr>
                    </w:div>
                  </w:divsChild>
                </w:div>
                <w:div w:id="1740403352">
                  <w:marLeft w:val="0"/>
                  <w:marRight w:val="0"/>
                  <w:marTop w:val="0"/>
                  <w:marBottom w:val="0"/>
                  <w:divBdr>
                    <w:top w:val="none" w:sz="0" w:space="0" w:color="auto"/>
                    <w:left w:val="none" w:sz="0" w:space="0" w:color="auto"/>
                    <w:bottom w:val="none" w:sz="0" w:space="0" w:color="auto"/>
                    <w:right w:val="none" w:sz="0" w:space="0" w:color="auto"/>
                  </w:divBdr>
                </w:div>
                <w:div w:id="1590919080">
                  <w:marLeft w:val="0"/>
                  <w:marRight w:val="0"/>
                  <w:marTop w:val="0"/>
                  <w:marBottom w:val="0"/>
                  <w:divBdr>
                    <w:top w:val="none" w:sz="0" w:space="0" w:color="auto"/>
                    <w:left w:val="none" w:sz="0" w:space="0" w:color="auto"/>
                    <w:bottom w:val="none" w:sz="0" w:space="0" w:color="auto"/>
                    <w:right w:val="none" w:sz="0" w:space="0" w:color="auto"/>
                  </w:divBdr>
                </w:div>
                <w:div w:id="178739417">
                  <w:marLeft w:val="0"/>
                  <w:marRight w:val="0"/>
                  <w:marTop w:val="0"/>
                  <w:marBottom w:val="0"/>
                  <w:divBdr>
                    <w:top w:val="none" w:sz="0" w:space="0" w:color="auto"/>
                    <w:left w:val="none" w:sz="0" w:space="0" w:color="auto"/>
                    <w:bottom w:val="none" w:sz="0" w:space="0" w:color="auto"/>
                    <w:right w:val="none" w:sz="0" w:space="0" w:color="auto"/>
                  </w:divBdr>
                </w:div>
                <w:div w:id="2679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2239">
      <w:bodyDiv w:val="1"/>
      <w:marLeft w:val="0"/>
      <w:marRight w:val="0"/>
      <w:marTop w:val="0"/>
      <w:marBottom w:val="0"/>
      <w:divBdr>
        <w:top w:val="none" w:sz="0" w:space="0" w:color="auto"/>
        <w:left w:val="none" w:sz="0" w:space="0" w:color="auto"/>
        <w:bottom w:val="none" w:sz="0" w:space="0" w:color="auto"/>
        <w:right w:val="none" w:sz="0" w:space="0" w:color="auto"/>
      </w:divBdr>
      <w:divsChild>
        <w:div w:id="1724214346">
          <w:marLeft w:val="0"/>
          <w:marRight w:val="0"/>
          <w:marTop w:val="0"/>
          <w:marBottom w:val="0"/>
          <w:divBdr>
            <w:top w:val="none" w:sz="0" w:space="0" w:color="auto"/>
            <w:left w:val="none" w:sz="0" w:space="0" w:color="auto"/>
            <w:bottom w:val="none" w:sz="0" w:space="0" w:color="auto"/>
            <w:right w:val="none" w:sz="0" w:space="0" w:color="auto"/>
          </w:divBdr>
        </w:div>
        <w:div w:id="1863205511">
          <w:marLeft w:val="0"/>
          <w:marRight w:val="0"/>
          <w:marTop w:val="0"/>
          <w:marBottom w:val="0"/>
          <w:divBdr>
            <w:top w:val="none" w:sz="0" w:space="0" w:color="auto"/>
            <w:left w:val="none" w:sz="0" w:space="0" w:color="auto"/>
            <w:bottom w:val="none" w:sz="0" w:space="0" w:color="auto"/>
            <w:right w:val="none" w:sz="0" w:space="0" w:color="auto"/>
          </w:divBdr>
        </w:div>
        <w:div w:id="1476138348">
          <w:marLeft w:val="0"/>
          <w:marRight w:val="0"/>
          <w:marTop w:val="0"/>
          <w:marBottom w:val="0"/>
          <w:divBdr>
            <w:top w:val="none" w:sz="0" w:space="0" w:color="auto"/>
            <w:left w:val="none" w:sz="0" w:space="0" w:color="auto"/>
            <w:bottom w:val="none" w:sz="0" w:space="0" w:color="auto"/>
            <w:right w:val="none" w:sz="0" w:space="0" w:color="auto"/>
          </w:divBdr>
        </w:div>
        <w:div w:id="1703704100">
          <w:marLeft w:val="0"/>
          <w:marRight w:val="0"/>
          <w:marTop w:val="0"/>
          <w:marBottom w:val="0"/>
          <w:divBdr>
            <w:top w:val="none" w:sz="0" w:space="0" w:color="auto"/>
            <w:left w:val="none" w:sz="0" w:space="0" w:color="auto"/>
            <w:bottom w:val="none" w:sz="0" w:space="0" w:color="auto"/>
            <w:right w:val="none" w:sz="0" w:space="0" w:color="auto"/>
          </w:divBdr>
        </w:div>
        <w:div w:id="2045715236">
          <w:marLeft w:val="0"/>
          <w:marRight w:val="0"/>
          <w:marTop w:val="0"/>
          <w:marBottom w:val="0"/>
          <w:divBdr>
            <w:top w:val="none" w:sz="0" w:space="0" w:color="auto"/>
            <w:left w:val="none" w:sz="0" w:space="0" w:color="auto"/>
            <w:bottom w:val="none" w:sz="0" w:space="0" w:color="auto"/>
            <w:right w:val="none" w:sz="0" w:space="0" w:color="auto"/>
          </w:divBdr>
        </w:div>
      </w:divsChild>
    </w:div>
    <w:div w:id="656230273">
      <w:bodyDiv w:val="1"/>
      <w:marLeft w:val="0"/>
      <w:marRight w:val="0"/>
      <w:marTop w:val="0"/>
      <w:marBottom w:val="0"/>
      <w:divBdr>
        <w:top w:val="none" w:sz="0" w:space="0" w:color="auto"/>
        <w:left w:val="none" w:sz="0" w:space="0" w:color="auto"/>
        <w:bottom w:val="none" w:sz="0" w:space="0" w:color="auto"/>
        <w:right w:val="none" w:sz="0" w:space="0" w:color="auto"/>
      </w:divBdr>
    </w:div>
    <w:div w:id="662128014">
      <w:bodyDiv w:val="1"/>
      <w:marLeft w:val="0"/>
      <w:marRight w:val="0"/>
      <w:marTop w:val="0"/>
      <w:marBottom w:val="0"/>
      <w:divBdr>
        <w:top w:val="none" w:sz="0" w:space="0" w:color="auto"/>
        <w:left w:val="none" w:sz="0" w:space="0" w:color="auto"/>
        <w:bottom w:val="none" w:sz="0" w:space="0" w:color="auto"/>
        <w:right w:val="none" w:sz="0" w:space="0" w:color="auto"/>
      </w:divBdr>
    </w:div>
    <w:div w:id="1089619077">
      <w:bodyDiv w:val="1"/>
      <w:marLeft w:val="0"/>
      <w:marRight w:val="0"/>
      <w:marTop w:val="0"/>
      <w:marBottom w:val="0"/>
      <w:divBdr>
        <w:top w:val="none" w:sz="0" w:space="0" w:color="auto"/>
        <w:left w:val="none" w:sz="0" w:space="0" w:color="auto"/>
        <w:bottom w:val="none" w:sz="0" w:space="0" w:color="auto"/>
        <w:right w:val="none" w:sz="0" w:space="0" w:color="auto"/>
      </w:divBdr>
    </w:div>
    <w:div w:id="1179346252">
      <w:bodyDiv w:val="1"/>
      <w:marLeft w:val="0"/>
      <w:marRight w:val="0"/>
      <w:marTop w:val="0"/>
      <w:marBottom w:val="0"/>
      <w:divBdr>
        <w:top w:val="none" w:sz="0" w:space="0" w:color="auto"/>
        <w:left w:val="none" w:sz="0" w:space="0" w:color="auto"/>
        <w:bottom w:val="none" w:sz="0" w:space="0" w:color="auto"/>
        <w:right w:val="none" w:sz="0" w:space="0" w:color="auto"/>
      </w:divBdr>
    </w:div>
    <w:div w:id="1444152440">
      <w:bodyDiv w:val="1"/>
      <w:marLeft w:val="0"/>
      <w:marRight w:val="0"/>
      <w:marTop w:val="0"/>
      <w:marBottom w:val="0"/>
      <w:divBdr>
        <w:top w:val="none" w:sz="0" w:space="0" w:color="auto"/>
        <w:left w:val="none" w:sz="0" w:space="0" w:color="auto"/>
        <w:bottom w:val="none" w:sz="0" w:space="0" w:color="auto"/>
        <w:right w:val="none" w:sz="0" w:space="0" w:color="auto"/>
      </w:divBdr>
    </w:div>
    <w:div w:id="1532457835">
      <w:bodyDiv w:val="1"/>
      <w:marLeft w:val="0"/>
      <w:marRight w:val="0"/>
      <w:marTop w:val="0"/>
      <w:marBottom w:val="0"/>
      <w:divBdr>
        <w:top w:val="none" w:sz="0" w:space="0" w:color="auto"/>
        <w:left w:val="none" w:sz="0" w:space="0" w:color="auto"/>
        <w:bottom w:val="none" w:sz="0" w:space="0" w:color="auto"/>
        <w:right w:val="none" w:sz="0" w:space="0" w:color="auto"/>
      </w:divBdr>
    </w:div>
    <w:div w:id="1685131626">
      <w:bodyDiv w:val="1"/>
      <w:marLeft w:val="0"/>
      <w:marRight w:val="0"/>
      <w:marTop w:val="0"/>
      <w:marBottom w:val="0"/>
      <w:divBdr>
        <w:top w:val="none" w:sz="0" w:space="0" w:color="auto"/>
        <w:left w:val="none" w:sz="0" w:space="0" w:color="auto"/>
        <w:bottom w:val="none" w:sz="0" w:space="0" w:color="auto"/>
        <w:right w:val="none" w:sz="0" w:space="0" w:color="auto"/>
      </w:divBdr>
    </w:div>
    <w:div w:id="1741125751">
      <w:bodyDiv w:val="1"/>
      <w:marLeft w:val="0"/>
      <w:marRight w:val="0"/>
      <w:marTop w:val="0"/>
      <w:marBottom w:val="0"/>
      <w:divBdr>
        <w:top w:val="none" w:sz="0" w:space="0" w:color="auto"/>
        <w:left w:val="none" w:sz="0" w:space="0" w:color="auto"/>
        <w:bottom w:val="none" w:sz="0" w:space="0" w:color="auto"/>
        <w:right w:val="none" w:sz="0" w:space="0" w:color="auto"/>
      </w:divBdr>
    </w:div>
    <w:div w:id="1761412176">
      <w:bodyDiv w:val="1"/>
      <w:marLeft w:val="0"/>
      <w:marRight w:val="0"/>
      <w:marTop w:val="0"/>
      <w:marBottom w:val="0"/>
      <w:divBdr>
        <w:top w:val="none" w:sz="0" w:space="0" w:color="auto"/>
        <w:left w:val="none" w:sz="0" w:space="0" w:color="auto"/>
        <w:bottom w:val="none" w:sz="0" w:space="0" w:color="auto"/>
        <w:right w:val="none" w:sz="0" w:space="0" w:color="auto"/>
      </w:divBdr>
    </w:div>
    <w:div w:id="203233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cs.wikipedia.org/wiki/Evropsk%C3%A1_d%C3%A1lkov%C3%A1_trasa_E10" TargetMode="External"/><Relationship Id="rId11" Type="http://schemas.openxmlformats.org/officeDocument/2006/relationships/image" Target="media/image5.jpeg"/><Relationship Id="rId5" Type="http://schemas.openxmlformats.org/officeDocument/2006/relationships/hyperlink" Target="https://cs.wikipedia.org/wiki/Vrbensk%C3%A9_rybn%C3%ADky"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59B7F85A920EA4BBDE38FFC6EAC97AF" ma:contentTypeVersion="1" ma:contentTypeDescription="Vytvořit nový dokument" ma:contentTypeScope="" ma:versionID="0b1681e0ae9b9c4603c35c52a1b8eb6b">
  <xsd:schema xmlns:xsd="http://www.w3.org/2001/XMLSchema" xmlns:p="http://schemas.microsoft.com/office/2006/metadata/properties" xmlns:ns1="http://schemas.microsoft.com/sharepoint/v3" targetNamespace="http://schemas.microsoft.com/office/2006/metadata/properties" ma:root="true" ma:fieldsID="3b76acb21ccc99dd8c36ea5aeb9894b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Datum zahájení plánování" ma:internalName="PublishingStartDate">
      <xsd:simpleType>
        <xsd:restriction base="dms:Unknown"/>
      </xsd:simpleType>
    </xsd:element>
    <xsd:element name="PublishingExpirationDate" ma:index="9" nillable="true" ma:displayName="Datum ukončení plánování"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1848BC-E3E7-4FD1-AF0B-A3E556BC0A87}"/>
</file>

<file path=customXml/itemProps2.xml><?xml version="1.0" encoding="utf-8"?>
<ds:datastoreItem xmlns:ds="http://schemas.openxmlformats.org/officeDocument/2006/customXml" ds:itemID="{278DECB0-1005-413B-B679-F80F4C5AAE5C}"/>
</file>

<file path=customXml/itemProps3.xml><?xml version="1.0" encoding="utf-8"?>
<ds:datastoreItem xmlns:ds="http://schemas.openxmlformats.org/officeDocument/2006/customXml" ds:itemID="{49305432-E374-40F7-8B99-B005AE0EC51B}"/>
</file>

<file path=docProps/app.xml><?xml version="1.0" encoding="utf-8"?>
<Properties xmlns="http://schemas.openxmlformats.org/officeDocument/2006/extended-properties" xmlns:vt="http://schemas.openxmlformats.org/officeDocument/2006/docPropsVTypes">
  <Template>Normal.dotm</Template>
  <TotalTime>4</TotalTime>
  <Pages>15</Pages>
  <Words>3442</Words>
  <Characters>20312</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
    </vt:vector>
  </TitlesOfParts>
  <Company>Finanční správa</Company>
  <LinksUpToDate>false</LinksUpToDate>
  <CharactersWithSpaces>23707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Styfalova</dc:creator>
  <cp:lastModifiedBy>Nadberežný Ivan</cp:lastModifiedBy>
  <cp:revision>2</cp:revision>
  <dcterms:created xsi:type="dcterms:W3CDTF">2016-11-14T10:43:00Z</dcterms:created>
  <dcterms:modified xsi:type="dcterms:W3CDTF">2016-11-14T10:43:00Z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0x010100759B7F85A920EA4BBDE38FFC6EAC97AF</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