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0B" w:rsidRDefault="009367C2" w:rsidP="007B5004">
      <w:pPr>
        <w:jc w:val="center"/>
        <w:rPr>
          <w:b/>
          <w:sz w:val="28"/>
          <w:szCs w:val="28"/>
        </w:rPr>
      </w:pPr>
      <w:r>
        <w:rPr>
          <w:b/>
          <w:sz w:val="28"/>
          <w:szCs w:val="28"/>
        </w:rPr>
        <w:t>Zápis č. 3</w:t>
      </w:r>
      <w:r w:rsidR="007B5004">
        <w:rPr>
          <w:b/>
          <w:sz w:val="28"/>
          <w:szCs w:val="28"/>
        </w:rPr>
        <w:t xml:space="preserve"> </w:t>
      </w:r>
    </w:p>
    <w:p w:rsidR="007B5004" w:rsidRDefault="007B5004" w:rsidP="007B5004">
      <w:pPr>
        <w:jc w:val="center"/>
        <w:rPr>
          <w:b/>
          <w:sz w:val="24"/>
          <w:szCs w:val="24"/>
        </w:rPr>
      </w:pPr>
      <w:r>
        <w:rPr>
          <w:b/>
          <w:sz w:val="24"/>
          <w:szCs w:val="24"/>
        </w:rPr>
        <w:t xml:space="preserve">z jednání územní skupiny č. 6 (Mladé – S. Vrbné – </w:t>
      </w:r>
      <w:r w:rsidR="00C54E37">
        <w:rPr>
          <w:b/>
          <w:sz w:val="24"/>
          <w:szCs w:val="24"/>
        </w:rPr>
        <w:t>N.</w:t>
      </w:r>
      <w:r w:rsidR="009367C2">
        <w:rPr>
          <w:b/>
          <w:sz w:val="24"/>
          <w:szCs w:val="24"/>
        </w:rPr>
        <w:t xml:space="preserve">. </w:t>
      </w:r>
      <w:proofErr w:type="gramStart"/>
      <w:r w:rsidR="009367C2">
        <w:rPr>
          <w:b/>
          <w:sz w:val="24"/>
          <w:szCs w:val="24"/>
        </w:rPr>
        <w:t>Hodějovice),které</w:t>
      </w:r>
      <w:proofErr w:type="gramEnd"/>
      <w:r w:rsidR="009367C2">
        <w:rPr>
          <w:b/>
          <w:sz w:val="24"/>
          <w:szCs w:val="24"/>
        </w:rPr>
        <w:t xml:space="preserve"> se konalo 4</w:t>
      </w:r>
      <w:r>
        <w:rPr>
          <w:b/>
          <w:sz w:val="24"/>
          <w:szCs w:val="24"/>
        </w:rPr>
        <w:t xml:space="preserve">. </w:t>
      </w:r>
      <w:r w:rsidR="009367C2">
        <w:rPr>
          <w:b/>
          <w:sz w:val="24"/>
          <w:szCs w:val="24"/>
        </w:rPr>
        <w:t>dubna</w:t>
      </w:r>
      <w:r>
        <w:rPr>
          <w:b/>
          <w:sz w:val="24"/>
          <w:szCs w:val="24"/>
        </w:rPr>
        <w:t xml:space="preserve"> 2016 od 17,00 h </w:t>
      </w:r>
      <w:r w:rsidR="00AD5F49">
        <w:rPr>
          <w:b/>
          <w:sz w:val="24"/>
          <w:szCs w:val="24"/>
        </w:rPr>
        <w:t xml:space="preserve">v restauraci </w:t>
      </w:r>
      <w:r w:rsidR="009367C2">
        <w:rPr>
          <w:b/>
          <w:sz w:val="24"/>
          <w:szCs w:val="24"/>
        </w:rPr>
        <w:t>U Maxe</w:t>
      </w:r>
    </w:p>
    <w:p w:rsidR="007B5004" w:rsidRDefault="007B5004" w:rsidP="007B5004">
      <w:pPr>
        <w:jc w:val="both"/>
        <w:rPr>
          <w:b/>
          <w:sz w:val="24"/>
          <w:szCs w:val="24"/>
        </w:rPr>
      </w:pPr>
    </w:p>
    <w:p w:rsidR="007B5004" w:rsidRDefault="007B5004" w:rsidP="007B5004">
      <w:pPr>
        <w:jc w:val="both"/>
        <w:rPr>
          <w:sz w:val="24"/>
          <w:szCs w:val="24"/>
        </w:rPr>
      </w:pPr>
      <w:r>
        <w:rPr>
          <w:b/>
          <w:sz w:val="24"/>
          <w:szCs w:val="24"/>
        </w:rPr>
        <w:t>Přítomní</w:t>
      </w:r>
      <w:r w:rsidRPr="007B5004">
        <w:rPr>
          <w:sz w:val="24"/>
          <w:szCs w:val="24"/>
        </w:rPr>
        <w:t xml:space="preserve">: </w:t>
      </w:r>
    </w:p>
    <w:p w:rsidR="007B5004" w:rsidRDefault="007B5004" w:rsidP="007B5004">
      <w:pPr>
        <w:pStyle w:val="Odstavecseseznamem"/>
        <w:numPr>
          <w:ilvl w:val="0"/>
          <w:numId w:val="1"/>
        </w:numPr>
        <w:jc w:val="both"/>
        <w:rPr>
          <w:sz w:val="24"/>
          <w:szCs w:val="24"/>
        </w:rPr>
      </w:pPr>
      <w:r w:rsidRPr="007B5004">
        <w:rPr>
          <w:b/>
          <w:sz w:val="24"/>
          <w:szCs w:val="24"/>
        </w:rPr>
        <w:t>Členové územní skupiny:</w:t>
      </w:r>
      <w:r>
        <w:rPr>
          <w:sz w:val="24"/>
          <w:szCs w:val="24"/>
        </w:rPr>
        <w:t xml:space="preserve"> </w:t>
      </w:r>
      <w:r w:rsidRPr="007B5004">
        <w:rPr>
          <w:sz w:val="24"/>
          <w:szCs w:val="24"/>
        </w:rPr>
        <w:t xml:space="preserve">Jindřich Hofbauer, Jitka Houdková, Jiří Kořínek, </w:t>
      </w:r>
      <w:r w:rsidR="009367C2">
        <w:rPr>
          <w:sz w:val="24"/>
          <w:szCs w:val="24"/>
        </w:rPr>
        <w:t xml:space="preserve">Martin Křída, </w:t>
      </w:r>
      <w:r w:rsidRPr="007B5004">
        <w:rPr>
          <w:sz w:val="24"/>
          <w:szCs w:val="24"/>
        </w:rPr>
        <w:t xml:space="preserve">Ivo Moravec, Martin </w:t>
      </w:r>
      <w:proofErr w:type="spellStart"/>
      <w:r w:rsidRPr="007B5004">
        <w:rPr>
          <w:sz w:val="24"/>
          <w:szCs w:val="24"/>
        </w:rPr>
        <w:t>Předota</w:t>
      </w:r>
      <w:proofErr w:type="spellEnd"/>
      <w:r w:rsidRPr="007B5004">
        <w:rPr>
          <w:sz w:val="24"/>
          <w:szCs w:val="24"/>
        </w:rPr>
        <w:t>, Helena Stejskalová Čejková, Jan Tůma</w:t>
      </w:r>
    </w:p>
    <w:p w:rsidR="007B5004" w:rsidRDefault="00AD5F49" w:rsidP="007B5004">
      <w:pPr>
        <w:jc w:val="both"/>
        <w:rPr>
          <w:sz w:val="24"/>
          <w:szCs w:val="24"/>
        </w:rPr>
      </w:pPr>
      <w:r w:rsidRPr="00AD5F49">
        <w:rPr>
          <w:b/>
          <w:sz w:val="24"/>
          <w:szCs w:val="24"/>
        </w:rPr>
        <w:t>Omluveni:</w:t>
      </w:r>
      <w:r w:rsidR="009367C2">
        <w:rPr>
          <w:sz w:val="24"/>
          <w:szCs w:val="24"/>
        </w:rPr>
        <w:t xml:space="preserve"> Šárka Řezníčková, Petr Štěrba, </w:t>
      </w:r>
      <w:r>
        <w:rPr>
          <w:sz w:val="24"/>
          <w:szCs w:val="24"/>
        </w:rPr>
        <w:t>Štěpán Tesárek</w:t>
      </w:r>
    </w:p>
    <w:p w:rsidR="009367C2" w:rsidRDefault="009367C2" w:rsidP="007B5004">
      <w:pPr>
        <w:jc w:val="both"/>
        <w:rPr>
          <w:sz w:val="24"/>
          <w:szCs w:val="24"/>
        </w:rPr>
      </w:pPr>
      <w:r>
        <w:rPr>
          <w:sz w:val="24"/>
          <w:szCs w:val="24"/>
        </w:rPr>
        <w:t>Hosté: Nataša Bláhová – Magistrát ČB</w:t>
      </w:r>
    </w:p>
    <w:p w:rsidR="007B5004" w:rsidRDefault="007B5004" w:rsidP="007B5004">
      <w:pPr>
        <w:pStyle w:val="Odstavecseseznamem"/>
        <w:numPr>
          <w:ilvl w:val="0"/>
          <w:numId w:val="2"/>
        </w:numPr>
        <w:jc w:val="both"/>
        <w:rPr>
          <w:b/>
          <w:sz w:val="24"/>
          <w:szCs w:val="24"/>
        </w:rPr>
      </w:pPr>
      <w:r>
        <w:rPr>
          <w:b/>
          <w:sz w:val="24"/>
          <w:szCs w:val="24"/>
        </w:rPr>
        <w:t>Úvod</w:t>
      </w:r>
    </w:p>
    <w:p w:rsidR="009367C2" w:rsidRDefault="007B5004" w:rsidP="007B5004">
      <w:pPr>
        <w:pStyle w:val="Odstavecseseznamem"/>
        <w:jc w:val="both"/>
        <w:rPr>
          <w:sz w:val="24"/>
          <w:szCs w:val="24"/>
        </w:rPr>
      </w:pPr>
      <w:r>
        <w:rPr>
          <w:sz w:val="24"/>
          <w:szCs w:val="24"/>
        </w:rPr>
        <w:t>Jednání zahájil předseda územní</w:t>
      </w:r>
      <w:r w:rsidR="00AD5F49">
        <w:rPr>
          <w:sz w:val="24"/>
          <w:szCs w:val="24"/>
        </w:rPr>
        <w:t xml:space="preserve"> skupiny Jiří Kořínek</w:t>
      </w:r>
      <w:r>
        <w:rPr>
          <w:sz w:val="24"/>
          <w:szCs w:val="24"/>
        </w:rPr>
        <w:t xml:space="preserve">. </w:t>
      </w:r>
      <w:r w:rsidR="00AD5F49">
        <w:rPr>
          <w:sz w:val="24"/>
          <w:szCs w:val="24"/>
        </w:rPr>
        <w:t xml:space="preserve">Konstatoval, že územní skupina je usnášení schopná. </w:t>
      </w:r>
      <w:r w:rsidR="009367C2">
        <w:rPr>
          <w:sz w:val="24"/>
          <w:szCs w:val="24"/>
        </w:rPr>
        <w:t xml:space="preserve">Konstatoval, že jednání Územního výboru dne </w:t>
      </w:r>
      <w:proofErr w:type="gramStart"/>
      <w:r w:rsidR="009367C2">
        <w:rPr>
          <w:sz w:val="24"/>
          <w:szCs w:val="24"/>
        </w:rPr>
        <w:t>23.3.2016</w:t>
      </w:r>
      <w:proofErr w:type="gramEnd"/>
      <w:r w:rsidR="009367C2">
        <w:rPr>
          <w:sz w:val="24"/>
          <w:szCs w:val="24"/>
        </w:rPr>
        <w:t xml:space="preserve"> se nemohl zúčastnit a zápis z tohoto jednání obdržel mailem až dnes dopoledne.</w:t>
      </w:r>
    </w:p>
    <w:p w:rsidR="009367C2" w:rsidRDefault="009367C2" w:rsidP="007B5004">
      <w:pPr>
        <w:pStyle w:val="Odstavecseseznamem"/>
        <w:jc w:val="both"/>
        <w:rPr>
          <w:sz w:val="24"/>
          <w:szCs w:val="24"/>
        </w:rPr>
      </w:pPr>
      <w:r>
        <w:rPr>
          <w:sz w:val="24"/>
          <w:szCs w:val="24"/>
        </w:rPr>
        <w:t xml:space="preserve">Na jednání přivítal paní Natašu Bláhovou (vedoucí odd. </w:t>
      </w:r>
      <w:proofErr w:type="gramStart"/>
      <w:r>
        <w:rPr>
          <w:sz w:val="24"/>
          <w:szCs w:val="24"/>
        </w:rPr>
        <w:t>správy</w:t>
      </w:r>
      <w:proofErr w:type="gramEnd"/>
      <w:r>
        <w:rPr>
          <w:sz w:val="24"/>
          <w:szCs w:val="24"/>
        </w:rPr>
        <w:t xml:space="preserve"> veřejných statků). Konstatoval, že se opakuje situace jako na posledním jednání skupiny, kdy se na jednání dostaví hosté, o kterých předseda skupiny neví. Není to chyba paní Bláhové, ale vzhledem k připravenému programu je skutečně nutné, aby bylo předem jasné, kdo na jednání skupiny přijde a jaká problematika se bude řešit. V zápisu z Územního výboru nebylo konkrétně uvedeno, kdy se paní Bláhová jednání skupiny zúčastní a paní Houdková, která na jednání ÚV byla, mě o tom neinformovala.</w:t>
      </w:r>
    </w:p>
    <w:p w:rsidR="009367C2" w:rsidRDefault="009367C2" w:rsidP="007B5004">
      <w:pPr>
        <w:pStyle w:val="Odstavecseseznamem"/>
        <w:jc w:val="both"/>
        <w:rPr>
          <w:sz w:val="24"/>
          <w:szCs w:val="24"/>
        </w:rPr>
      </w:pPr>
      <w:r>
        <w:rPr>
          <w:sz w:val="24"/>
          <w:szCs w:val="24"/>
        </w:rPr>
        <w:t>Přítomnost hostů, zejména pracovníků magistrátu, je žádoucí, MUSÍ však být předem známá!!!</w:t>
      </w:r>
    </w:p>
    <w:p w:rsidR="006C5BDB" w:rsidRPr="007B5004" w:rsidRDefault="006C5BDB" w:rsidP="007B5004">
      <w:pPr>
        <w:pStyle w:val="Odstavecseseznamem"/>
        <w:jc w:val="both"/>
        <w:rPr>
          <w:sz w:val="24"/>
          <w:szCs w:val="24"/>
        </w:rPr>
      </w:pPr>
    </w:p>
    <w:p w:rsidR="007B5004" w:rsidRDefault="00AD5F49" w:rsidP="007B5004">
      <w:pPr>
        <w:pStyle w:val="Odstavecseseznamem"/>
        <w:numPr>
          <w:ilvl w:val="0"/>
          <w:numId w:val="2"/>
        </w:numPr>
        <w:jc w:val="both"/>
        <w:rPr>
          <w:b/>
          <w:sz w:val="24"/>
          <w:szCs w:val="24"/>
        </w:rPr>
      </w:pPr>
      <w:r>
        <w:rPr>
          <w:b/>
          <w:sz w:val="24"/>
          <w:szCs w:val="24"/>
        </w:rPr>
        <w:t xml:space="preserve">Kontrola a schválení zápisu č. </w:t>
      </w:r>
      <w:r w:rsidR="009367C2">
        <w:rPr>
          <w:b/>
          <w:sz w:val="24"/>
          <w:szCs w:val="24"/>
        </w:rPr>
        <w:t>2</w:t>
      </w:r>
    </w:p>
    <w:p w:rsidR="006C5BDB" w:rsidRDefault="00AD5F49" w:rsidP="006C5BDB">
      <w:pPr>
        <w:pStyle w:val="Odstavecseseznamem"/>
        <w:jc w:val="both"/>
        <w:rPr>
          <w:sz w:val="24"/>
          <w:szCs w:val="24"/>
        </w:rPr>
      </w:pPr>
      <w:r>
        <w:rPr>
          <w:sz w:val="24"/>
          <w:szCs w:val="24"/>
        </w:rPr>
        <w:t xml:space="preserve">Jiří Kořínek konstatoval, že k zápisu </w:t>
      </w:r>
      <w:r w:rsidR="009367C2">
        <w:rPr>
          <w:sz w:val="24"/>
          <w:szCs w:val="24"/>
        </w:rPr>
        <w:t xml:space="preserve">č. 2 nebyly </w:t>
      </w:r>
      <w:r>
        <w:rPr>
          <w:sz w:val="24"/>
          <w:szCs w:val="24"/>
        </w:rPr>
        <w:t>připomínky</w:t>
      </w:r>
      <w:r w:rsidR="009367C2">
        <w:rPr>
          <w:sz w:val="24"/>
          <w:szCs w:val="24"/>
        </w:rPr>
        <w:t xml:space="preserve">. </w:t>
      </w:r>
      <w:r>
        <w:rPr>
          <w:sz w:val="24"/>
          <w:szCs w:val="24"/>
        </w:rPr>
        <w:t>Zápis byl jednomyslně schválen.</w:t>
      </w:r>
    </w:p>
    <w:p w:rsidR="006C5BDB" w:rsidRPr="006C5BDB" w:rsidRDefault="006C5BDB" w:rsidP="006C5BDB">
      <w:pPr>
        <w:pStyle w:val="Odstavecseseznamem"/>
        <w:jc w:val="both"/>
        <w:rPr>
          <w:sz w:val="24"/>
          <w:szCs w:val="24"/>
        </w:rPr>
      </w:pPr>
    </w:p>
    <w:p w:rsidR="006C5BDB" w:rsidRDefault="00AD5F49" w:rsidP="007B5004">
      <w:pPr>
        <w:pStyle w:val="Odstavecseseznamem"/>
        <w:numPr>
          <w:ilvl w:val="0"/>
          <w:numId w:val="2"/>
        </w:numPr>
        <w:jc w:val="both"/>
        <w:rPr>
          <w:b/>
          <w:sz w:val="24"/>
          <w:szCs w:val="24"/>
        </w:rPr>
      </w:pPr>
      <w:r>
        <w:rPr>
          <w:b/>
          <w:sz w:val="24"/>
          <w:szCs w:val="24"/>
        </w:rPr>
        <w:t>Informace z</w:t>
      </w:r>
      <w:r w:rsidR="009367C2">
        <w:rPr>
          <w:b/>
          <w:sz w:val="24"/>
          <w:szCs w:val="24"/>
        </w:rPr>
        <w:t xml:space="preserve"> odd. </w:t>
      </w:r>
      <w:proofErr w:type="gramStart"/>
      <w:r w:rsidR="009367C2">
        <w:rPr>
          <w:b/>
          <w:sz w:val="24"/>
          <w:szCs w:val="24"/>
        </w:rPr>
        <w:t>správy</w:t>
      </w:r>
      <w:proofErr w:type="gramEnd"/>
      <w:r w:rsidR="009367C2">
        <w:rPr>
          <w:b/>
          <w:sz w:val="24"/>
          <w:szCs w:val="24"/>
        </w:rPr>
        <w:t xml:space="preserve"> veřejných statků – paní Bláhová</w:t>
      </w:r>
    </w:p>
    <w:p w:rsidR="009367C2" w:rsidRDefault="009367C2" w:rsidP="006C5BDB">
      <w:pPr>
        <w:pStyle w:val="Odstavecseseznamem"/>
        <w:jc w:val="both"/>
        <w:rPr>
          <w:sz w:val="24"/>
          <w:szCs w:val="24"/>
        </w:rPr>
      </w:pPr>
      <w:r>
        <w:rPr>
          <w:sz w:val="24"/>
          <w:szCs w:val="24"/>
        </w:rPr>
        <w:t xml:space="preserve">Paní Bláhová podrobně vysvětlila problematiku opravy lávky přes kolejiště do S. </w:t>
      </w:r>
      <w:proofErr w:type="spellStart"/>
      <w:r>
        <w:rPr>
          <w:sz w:val="24"/>
          <w:szCs w:val="24"/>
        </w:rPr>
        <w:t>Vrbného</w:t>
      </w:r>
      <w:proofErr w:type="spellEnd"/>
      <w:r>
        <w:rPr>
          <w:sz w:val="24"/>
          <w:szCs w:val="24"/>
        </w:rPr>
        <w:t>. Z podaných informací, které byly v souladu se zjištěními členů skupiny, vyplývá, že oprava lávky nezbytně vyžaduje její úplné uzavření. Jednomyslně bylo rozhodnuto, že tím je problematika lávky pro skupinu uzavřená.</w:t>
      </w:r>
    </w:p>
    <w:p w:rsidR="00AD03C9" w:rsidRDefault="00AD03C9" w:rsidP="006C5BDB">
      <w:pPr>
        <w:pStyle w:val="Odstavecseseznamem"/>
        <w:jc w:val="both"/>
        <w:rPr>
          <w:sz w:val="24"/>
          <w:szCs w:val="24"/>
        </w:rPr>
      </w:pPr>
      <w:r>
        <w:rPr>
          <w:sz w:val="24"/>
          <w:szCs w:val="24"/>
        </w:rPr>
        <w:t>Dále se s paní Bláhovou diskutovalo o:</w:t>
      </w:r>
    </w:p>
    <w:p w:rsidR="00AD03C9" w:rsidRDefault="00AD03C9" w:rsidP="00AD03C9">
      <w:pPr>
        <w:pStyle w:val="Odstavecseseznamem"/>
        <w:numPr>
          <w:ilvl w:val="1"/>
          <w:numId w:val="1"/>
        </w:numPr>
        <w:jc w:val="both"/>
        <w:rPr>
          <w:sz w:val="24"/>
          <w:szCs w:val="24"/>
        </w:rPr>
      </w:pPr>
      <w:r>
        <w:rPr>
          <w:sz w:val="24"/>
          <w:szCs w:val="24"/>
        </w:rPr>
        <w:t>Přechodu u Penny – dle jejího vyjádření nelze přechod vyznačit vzhledem k nevyhovujícím rozhledům. Jiří Kořínek tuto problematiku ověří na Policii ČR (dopravní inženýr)</w:t>
      </w:r>
    </w:p>
    <w:p w:rsidR="00AD03C9" w:rsidRDefault="00AD03C9" w:rsidP="00AD03C9">
      <w:pPr>
        <w:pStyle w:val="Odstavecseseznamem"/>
        <w:numPr>
          <w:ilvl w:val="1"/>
          <w:numId w:val="1"/>
        </w:numPr>
        <w:jc w:val="both"/>
        <w:rPr>
          <w:sz w:val="24"/>
          <w:szCs w:val="24"/>
        </w:rPr>
      </w:pPr>
      <w:r>
        <w:rPr>
          <w:sz w:val="24"/>
          <w:szCs w:val="24"/>
        </w:rPr>
        <w:lastRenderedPageBreak/>
        <w:t xml:space="preserve">Cyklostezka na </w:t>
      </w:r>
      <w:proofErr w:type="spellStart"/>
      <w:r>
        <w:rPr>
          <w:sz w:val="24"/>
          <w:szCs w:val="24"/>
        </w:rPr>
        <w:t>zanádražní</w:t>
      </w:r>
      <w:proofErr w:type="spellEnd"/>
      <w:r>
        <w:rPr>
          <w:sz w:val="24"/>
          <w:szCs w:val="24"/>
        </w:rPr>
        <w:t xml:space="preserve"> komunikaci – problematika přecházení (přejíždění) cyklistů – je to nutné opět ověřit u dopravního inženýra</w:t>
      </w:r>
    </w:p>
    <w:p w:rsidR="00AD03C9" w:rsidRDefault="00AD03C9" w:rsidP="00AD03C9">
      <w:pPr>
        <w:pStyle w:val="Odstavecseseznamem"/>
        <w:numPr>
          <w:ilvl w:val="1"/>
          <w:numId w:val="1"/>
        </w:numPr>
        <w:jc w:val="both"/>
        <w:rPr>
          <w:sz w:val="24"/>
          <w:szCs w:val="24"/>
        </w:rPr>
      </w:pPr>
      <w:r>
        <w:rPr>
          <w:sz w:val="24"/>
          <w:szCs w:val="24"/>
        </w:rPr>
        <w:t xml:space="preserve">Požadavek na dodání recyklátu do ulice Za tratí – paní Bláhová slíbila, že bude dodán do </w:t>
      </w:r>
      <w:proofErr w:type="gramStart"/>
      <w:r>
        <w:rPr>
          <w:sz w:val="24"/>
          <w:szCs w:val="24"/>
        </w:rPr>
        <w:t>17.4.2016</w:t>
      </w:r>
      <w:proofErr w:type="gramEnd"/>
    </w:p>
    <w:p w:rsidR="00C1754A" w:rsidRDefault="00C1754A" w:rsidP="00C1754A">
      <w:pPr>
        <w:pStyle w:val="Odstavecseseznamem"/>
        <w:ind w:left="1440"/>
        <w:jc w:val="both"/>
        <w:rPr>
          <w:sz w:val="24"/>
          <w:szCs w:val="24"/>
        </w:rPr>
      </w:pPr>
    </w:p>
    <w:p w:rsidR="006C5BDB" w:rsidRDefault="00AD03C9" w:rsidP="007B5004">
      <w:pPr>
        <w:pStyle w:val="Odstavecseseznamem"/>
        <w:numPr>
          <w:ilvl w:val="0"/>
          <w:numId w:val="2"/>
        </w:numPr>
        <w:jc w:val="both"/>
        <w:rPr>
          <w:b/>
          <w:sz w:val="24"/>
          <w:szCs w:val="24"/>
        </w:rPr>
      </w:pPr>
      <w:r>
        <w:rPr>
          <w:b/>
          <w:sz w:val="24"/>
          <w:szCs w:val="24"/>
        </w:rPr>
        <w:t>Informace z jednání Územního výboru</w:t>
      </w:r>
    </w:p>
    <w:p w:rsidR="00AD03C9" w:rsidRDefault="00AD03C9" w:rsidP="00AD03C9">
      <w:pPr>
        <w:pStyle w:val="Odstavecseseznamem"/>
        <w:numPr>
          <w:ilvl w:val="1"/>
          <w:numId w:val="1"/>
        </w:numPr>
        <w:jc w:val="both"/>
        <w:rPr>
          <w:sz w:val="24"/>
          <w:szCs w:val="24"/>
        </w:rPr>
      </w:pPr>
      <w:r>
        <w:rPr>
          <w:sz w:val="24"/>
          <w:szCs w:val="24"/>
        </w:rPr>
        <w:t>Vedení města zamítlo návrh na příspěvek na občerstvení pro členy územních skupin.</w:t>
      </w:r>
    </w:p>
    <w:p w:rsidR="00AD03C9" w:rsidRDefault="00AD03C9" w:rsidP="00AD03C9">
      <w:pPr>
        <w:pStyle w:val="Odstavecseseznamem"/>
        <w:numPr>
          <w:ilvl w:val="1"/>
          <w:numId w:val="1"/>
        </w:numPr>
        <w:jc w:val="both"/>
        <w:rPr>
          <w:sz w:val="24"/>
          <w:szCs w:val="24"/>
        </w:rPr>
      </w:pPr>
      <w:r>
        <w:rPr>
          <w:sz w:val="24"/>
          <w:szCs w:val="24"/>
        </w:rPr>
        <w:t>V květnu se uskuteční společné setkání členů všech územních skupin s vedením města.</w:t>
      </w:r>
    </w:p>
    <w:p w:rsidR="00AD03C9" w:rsidRDefault="00AD03C9" w:rsidP="00AD03C9">
      <w:pPr>
        <w:pStyle w:val="Odstavecseseznamem"/>
        <w:ind w:left="1440"/>
        <w:jc w:val="both"/>
        <w:rPr>
          <w:sz w:val="24"/>
          <w:szCs w:val="24"/>
        </w:rPr>
      </w:pPr>
    </w:p>
    <w:p w:rsidR="00C1754A" w:rsidRDefault="00AD03C9" w:rsidP="00C1754A">
      <w:pPr>
        <w:pStyle w:val="Odstavecseseznamem"/>
        <w:numPr>
          <w:ilvl w:val="0"/>
          <w:numId w:val="2"/>
        </w:numPr>
        <w:jc w:val="both"/>
        <w:rPr>
          <w:b/>
          <w:sz w:val="24"/>
          <w:szCs w:val="24"/>
        </w:rPr>
      </w:pPr>
      <w:r>
        <w:rPr>
          <w:b/>
          <w:sz w:val="24"/>
          <w:szCs w:val="24"/>
        </w:rPr>
        <w:t>Vlastní webové stránky</w:t>
      </w:r>
    </w:p>
    <w:p w:rsidR="00AD03C9" w:rsidRDefault="00AD03C9" w:rsidP="00C1754A">
      <w:pPr>
        <w:ind w:left="708"/>
        <w:jc w:val="both"/>
        <w:rPr>
          <w:sz w:val="24"/>
          <w:szCs w:val="24"/>
        </w:rPr>
      </w:pPr>
      <w:r>
        <w:rPr>
          <w:sz w:val="24"/>
          <w:szCs w:val="24"/>
        </w:rPr>
        <w:t xml:space="preserve">Založení vlastních webových stránek bylo zatím odloženo. V této souvislosti upozorňuji na webové stránky </w:t>
      </w:r>
      <w:hyperlink r:id="rId6" w:history="1">
        <w:r w:rsidRPr="0025675F">
          <w:rPr>
            <w:rStyle w:val="Hypertextovodkaz"/>
            <w:sz w:val="24"/>
            <w:szCs w:val="24"/>
          </w:rPr>
          <w:t>www.uzemniskupina.cz</w:t>
        </w:r>
      </w:hyperlink>
      <w:r>
        <w:rPr>
          <w:sz w:val="24"/>
          <w:szCs w:val="24"/>
        </w:rPr>
        <w:t>, které založila územní skupina č. 7.</w:t>
      </w:r>
    </w:p>
    <w:p w:rsidR="00642AEC" w:rsidRPr="00642AEC" w:rsidRDefault="0066682E" w:rsidP="00C1754A">
      <w:pPr>
        <w:pStyle w:val="Odstavecseseznamem"/>
        <w:numPr>
          <w:ilvl w:val="0"/>
          <w:numId w:val="2"/>
        </w:numPr>
        <w:jc w:val="both"/>
        <w:rPr>
          <w:b/>
          <w:sz w:val="24"/>
          <w:szCs w:val="24"/>
        </w:rPr>
      </w:pPr>
      <w:r>
        <w:rPr>
          <w:b/>
          <w:sz w:val="24"/>
          <w:szCs w:val="24"/>
        </w:rPr>
        <w:t>Protipovodňová opatření na Malši</w:t>
      </w:r>
    </w:p>
    <w:p w:rsidR="004A7281" w:rsidRDefault="0066682E" w:rsidP="00642AEC">
      <w:pPr>
        <w:ind w:left="708"/>
        <w:jc w:val="both"/>
        <w:rPr>
          <w:sz w:val="24"/>
          <w:szCs w:val="24"/>
        </w:rPr>
      </w:pPr>
      <w:r>
        <w:rPr>
          <w:sz w:val="24"/>
          <w:szCs w:val="24"/>
        </w:rPr>
        <w:t>Hosté posledního jednání prostřednictvím pana Tůmy předali otázky, které se týkají této problematiky.</w:t>
      </w:r>
    </w:p>
    <w:p w:rsidR="004A7281" w:rsidRPr="004A7281" w:rsidRDefault="004A7281" w:rsidP="004A7281">
      <w:pPr>
        <w:pStyle w:val="Odstavecseseznamem"/>
        <w:widowControl w:val="0"/>
        <w:numPr>
          <w:ilvl w:val="0"/>
          <w:numId w:val="3"/>
        </w:numPr>
        <w:spacing w:after="0" w:line="240" w:lineRule="auto"/>
        <w:jc w:val="both"/>
        <w:rPr>
          <w:rFonts w:eastAsia="Tahoma" w:cs="Lohit Devanagari"/>
          <w:color w:val="00000A"/>
          <w:sz w:val="24"/>
          <w:szCs w:val="24"/>
          <w:lang w:eastAsia="zh-CN" w:bidi="hi-IN"/>
        </w:rPr>
      </w:pPr>
      <w:r w:rsidRPr="004A7281">
        <w:rPr>
          <w:rFonts w:eastAsia="Tahoma" w:cs="Lohit Devanagari"/>
          <w:color w:val="00000A"/>
          <w:sz w:val="24"/>
          <w:szCs w:val="24"/>
          <w:lang w:eastAsia="zh-CN" w:bidi="hi-IN"/>
        </w:rPr>
        <w:t>Proč nebyl pro určení charakteristik povodňového nebezpečí použit 2D model, který je podle našeho názoru vhodnější pro modelování území na pravém břehu Malše od Špačků po Malý jez, tedy území širokých inundačních území s nepravidelnými terénními prvky – koryta, náhony, hráze, násypy komunikací a pro modelování urbanizovaných území? Místo toho byl použit 1D model, u něhož je oblast vhodnosti v důsledku použité schematizace omezená. Modely 1D lze bez problémů aplikovat v oblastech, kdy proudění má převážně jednorozměrný charakter (paralelní proudění v toku a inundačním území, konstantní úroveň hladiny v příčném směru), např. pokud je předmětem řešení proudění v korytě řeky s přilehlým inundačním územím menšího rozsahu a pravidelného tvaru. Nedošlo by použitím 2D modelu k odstranění pochybností?</w:t>
      </w:r>
    </w:p>
    <w:p w:rsidR="004A7281" w:rsidRPr="004A7281" w:rsidRDefault="004A7281" w:rsidP="004A7281">
      <w:pPr>
        <w:widowControl w:val="0"/>
        <w:spacing w:after="0" w:line="240" w:lineRule="auto"/>
        <w:ind w:left="283" w:hanging="283"/>
        <w:rPr>
          <w:rFonts w:ascii="Times New Roman" w:eastAsia="Tahoma" w:hAnsi="Times New Roman" w:cs="Lohit Devanagari"/>
          <w:color w:val="00000A"/>
          <w:sz w:val="24"/>
          <w:szCs w:val="24"/>
          <w:lang w:eastAsia="zh-CN" w:bidi="hi-IN"/>
        </w:rPr>
      </w:pPr>
    </w:p>
    <w:p w:rsidR="004A7281" w:rsidRPr="004A7281" w:rsidRDefault="004A7281" w:rsidP="004A7281">
      <w:pPr>
        <w:pStyle w:val="Odstavecseseznamem"/>
        <w:widowControl w:val="0"/>
        <w:numPr>
          <w:ilvl w:val="0"/>
          <w:numId w:val="3"/>
        </w:numPr>
        <w:spacing w:after="0" w:line="240" w:lineRule="auto"/>
        <w:jc w:val="both"/>
        <w:rPr>
          <w:rFonts w:eastAsia="Tahoma" w:cs="Lohit Devanagari"/>
          <w:color w:val="00000A"/>
          <w:sz w:val="24"/>
          <w:szCs w:val="24"/>
          <w:lang w:eastAsia="zh-CN" w:bidi="hi-IN"/>
        </w:rPr>
      </w:pPr>
      <w:r w:rsidRPr="004A7281">
        <w:rPr>
          <w:rFonts w:eastAsia="Tahoma" w:cs="Lohit Devanagari"/>
          <w:color w:val="00000A"/>
          <w:sz w:val="24"/>
          <w:szCs w:val="24"/>
          <w:lang w:eastAsia="zh-CN" w:bidi="hi-IN"/>
        </w:rPr>
        <w:t>V rámci "</w:t>
      </w:r>
      <w:bookmarkStart w:id="0" w:name="__DdeLink__100_1839444380"/>
      <w:r w:rsidRPr="004A7281">
        <w:rPr>
          <w:rFonts w:eastAsia="Tahoma" w:cs="Lohit Devanagari"/>
          <w:color w:val="00000A"/>
          <w:sz w:val="24"/>
          <w:szCs w:val="24"/>
          <w:lang w:eastAsia="zh-CN" w:bidi="hi-IN"/>
        </w:rPr>
        <w:t>Koncepce protipovodňové ochrany obce s rozšířenou působností České Budějovice</w:t>
      </w:r>
      <w:bookmarkEnd w:id="0"/>
      <w:r w:rsidRPr="004A7281">
        <w:rPr>
          <w:rFonts w:eastAsia="Tahoma" w:cs="Lohit Devanagari"/>
          <w:color w:val="00000A"/>
          <w:sz w:val="24"/>
          <w:szCs w:val="24"/>
          <w:lang w:eastAsia="zh-CN" w:bidi="hi-IN"/>
        </w:rPr>
        <w:t>" je navrhována řada opatření. Proč není mezi použitá opatření zahrnuto vyčištění (prohloubení) koryta Malše? Nad Velkým jezem bylo koryto čištěno (hloubeno) nejméně před 30 roky? Stejně tak pod mosty ve městě. Zůstaly průtočné průřezy po povodni v r. 2002 i dalších menších zachovány?</w:t>
      </w:r>
    </w:p>
    <w:p w:rsidR="004A7281" w:rsidRPr="004A7281" w:rsidRDefault="004A7281" w:rsidP="004A7281">
      <w:pPr>
        <w:widowControl w:val="0"/>
        <w:spacing w:after="0" w:line="240" w:lineRule="auto"/>
        <w:ind w:left="283" w:hanging="283"/>
        <w:rPr>
          <w:rFonts w:ascii="Liberation Serif" w:eastAsia="Tahoma" w:hAnsi="Liberation Serif" w:cs="Lohit Devanagari"/>
          <w:color w:val="00000A"/>
          <w:sz w:val="16"/>
          <w:szCs w:val="24"/>
          <w:lang w:eastAsia="zh-CN" w:bidi="hi-IN"/>
        </w:rPr>
      </w:pPr>
    </w:p>
    <w:p w:rsidR="004A7281" w:rsidRDefault="004A7281" w:rsidP="004A7281">
      <w:pPr>
        <w:pStyle w:val="Odstavecseseznamem"/>
        <w:widowControl w:val="0"/>
        <w:numPr>
          <w:ilvl w:val="0"/>
          <w:numId w:val="3"/>
        </w:numPr>
        <w:spacing w:after="0" w:line="240" w:lineRule="auto"/>
        <w:jc w:val="both"/>
        <w:rPr>
          <w:rFonts w:eastAsia="Tahoma" w:cs="Lohit Devanagari"/>
          <w:color w:val="00000A"/>
          <w:sz w:val="24"/>
          <w:szCs w:val="24"/>
          <w:lang w:eastAsia="zh-CN" w:bidi="hi-IN"/>
        </w:rPr>
      </w:pPr>
      <w:r w:rsidRPr="004A7281">
        <w:rPr>
          <w:rFonts w:eastAsia="Tahoma" w:cs="Lohit Devanagari"/>
          <w:color w:val="00000A"/>
          <w:sz w:val="24"/>
          <w:szCs w:val="24"/>
          <w:lang w:eastAsia="zh-CN" w:bidi="hi-IN"/>
        </w:rPr>
        <w:t xml:space="preserve">Koncepce protipovodňové ochrany ORP České Budějovice obsahuje návrhy retenčních nádrží v povodí různých vodních toků. Povodí Malše před Českými Budějovicemi není sice pro zřizování retenčních nádrží příliš vhodné, proč je ale navrhovanými protipovodňovými opatřeními uměle zmenšeno území přirozeného rozlivu, viz např. záplavové území - zemědělské pozemky na pravém břehu Malše mezi </w:t>
      </w:r>
      <w:proofErr w:type="gramStart"/>
      <w:r w:rsidRPr="004A7281">
        <w:rPr>
          <w:rFonts w:eastAsia="Tahoma" w:cs="Lohit Devanagari"/>
          <w:color w:val="00000A"/>
          <w:sz w:val="24"/>
          <w:szCs w:val="24"/>
          <w:lang w:eastAsia="zh-CN" w:bidi="hi-IN"/>
        </w:rPr>
        <w:t>Špačků</w:t>
      </w:r>
      <w:proofErr w:type="gramEnd"/>
      <w:r w:rsidRPr="004A7281">
        <w:rPr>
          <w:rFonts w:eastAsia="Tahoma" w:cs="Lohit Devanagari"/>
          <w:color w:val="00000A"/>
          <w:sz w:val="24"/>
          <w:szCs w:val="24"/>
          <w:lang w:eastAsia="zh-CN" w:bidi="hi-IN"/>
        </w:rPr>
        <w:t xml:space="preserve"> a Velkým jezem? Tyto přirozené rozlivy tlumivý účinek na postup </w:t>
      </w:r>
      <w:r w:rsidRPr="004A7281">
        <w:rPr>
          <w:rFonts w:eastAsia="Tahoma" w:cs="Lohit Devanagari"/>
          <w:color w:val="00000A"/>
          <w:sz w:val="24"/>
          <w:szCs w:val="24"/>
          <w:lang w:eastAsia="zh-CN" w:bidi="hi-IN"/>
        </w:rPr>
        <w:lastRenderedPageBreak/>
        <w:t xml:space="preserve">povodňové vlny a je třeba usilovat o jejich zachování, případně obnovu. Směrnice o zvládání povodňových rizik deklaruje podporu environmentálně citlivým přístupům k řešení dané problematiky, například v doporučeních obnovovat přirozená záplavová území. Preambule směrnice </w:t>
      </w:r>
      <w:proofErr w:type="spellStart"/>
      <w:r w:rsidRPr="004A7281">
        <w:rPr>
          <w:rFonts w:eastAsia="Tahoma" w:cs="Lohit Devanagari"/>
          <w:color w:val="00000A"/>
          <w:sz w:val="24"/>
          <w:szCs w:val="24"/>
          <w:lang w:eastAsia="zh-CN" w:bidi="hi-IN"/>
        </w:rPr>
        <w:t>Směrnice</w:t>
      </w:r>
      <w:proofErr w:type="spellEnd"/>
      <w:r w:rsidRPr="004A7281">
        <w:rPr>
          <w:rFonts w:eastAsia="Tahoma" w:cs="Lohit Devanagari"/>
          <w:color w:val="00000A"/>
          <w:sz w:val="24"/>
          <w:szCs w:val="24"/>
          <w:lang w:eastAsia="zh-CN" w:bidi="hi-IN"/>
        </w:rPr>
        <w:t xml:space="preserve"> 2007/60/ES (odstavec 14), praví: „Plány pro zvládání povodňových rizik by měly být zaměřeny na prevenci, ochranu a připravenost. S cílem zajistit řekám větší prostor by se měly ve vhodných případech zabývat zachováním nebo obnovením záplavových území a opatřeními pro prevenci a omezení škod na lidském zdraví, životním prostředí, kulturním dědictví a ekonomické činnosti.“</w:t>
      </w:r>
    </w:p>
    <w:p w:rsidR="004A7281" w:rsidRPr="004A7281" w:rsidRDefault="004A7281" w:rsidP="004A7281">
      <w:pPr>
        <w:pStyle w:val="Odstavecseseznamem"/>
        <w:widowControl w:val="0"/>
        <w:spacing w:after="0" w:line="240" w:lineRule="auto"/>
        <w:jc w:val="both"/>
        <w:rPr>
          <w:rFonts w:eastAsia="Tahoma" w:cs="Lohit Devanagari"/>
          <w:color w:val="00000A"/>
          <w:sz w:val="24"/>
          <w:szCs w:val="24"/>
          <w:lang w:eastAsia="zh-CN" w:bidi="hi-IN"/>
        </w:rPr>
      </w:pPr>
    </w:p>
    <w:p w:rsidR="0066682E" w:rsidRDefault="0066682E" w:rsidP="00642AEC">
      <w:pPr>
        <w:ind w:left="708"/>
        <w:jc w:val="both"/>
        <w:rPr>
          <w:sz w:val="24"/>
          <w:szCs w:val="24"/>
        </w:rPr>
      </w:pPr>
      <w:r>
        <w:rPr>
          <w:sz w:val="24"/>
          <w:szCs w:val="24"/>
        </w:rPr>
        <w:t>Otázky budou zaslány prostřednictvím předsedy ÚV náměstku primátora panu Holickému. (Všichni pro, Kořínek se zdržel hlasování)</w:t>
      </w:r>
    </w:p>
    <w:p w:rsidR="00D6739A" w:rsidRPr="00D6739A" w:rsidRDefault="0066682E" w:rsidP="004A7281">
      <w:pPr>
        <w:pStyle w:val="Odstavecseseznamem"/>
        <w:numPr>
          <w:ilvl w:val="0"/>
          <w:numId w:val="2"/>
        </w:numPr>
        <w:jc w:val="both"/>
        <w:rPr>
          <w:b/>
          <w:sz w:val="24"/>
          <w:szCs w:val="24"/>
        </w:rPr>
      </w:pPr>
      <w:r>
        <w:rPr>
          <w:b/>
          <w:sz w:val="24"/>
          <w:szCs w:val="24"/>
        </w:rPr>
        <w:t>Různé</w:t>
      </w:r>
    </w:p>
    <w:p w:rsidR="0066682E" w:rsidRPr="0066682E" w:rsidRDefault="0066682E" w:rsidP="004A7281">
      <w:pPr>
        <w:pStyle w:val="Odstavecseseznamem"/>
        <w:numPr>
          <w:ilvl w:val="1"/>
          <w:numId w:val="2"/>
        </w:numPr>
        <w:rPr>
          <w:rFonts w:eastAsia="Times New Roman" w:cs="Times New Roman"/>
          <w:sz w:val="24"/>
          <w:szCs w:val="24"/>
        </w:rPr>
      </w:pPr>
      <w:r>
        <w:rPr>
          <w:sz w:val="24"/>
          <w:szCs w:val="24"/>
        </w:rPr>
        <w:t xml:space="preserve">Ivo Moravec informoval o akci „Ukliďme Česko“, která se celostátně bude konat </w:t>
      </w:r>
      <w:proofErr w:type="gramStart"/>
      <w:r>
        <w:rPr>
          <w:sz w:val="24"/>
          <w:szCs w:val="24"/>
        </w:rPr>
        <w:t>16.4.2016</w:t>
      </w:r>
      <w:proofErr w:type="gramEnd"/>
    </w:p>
    <w:p w:rsidR="0066682E" w:rsidRPr="0066682E" w:rsidRDefault="0066682E" w:rsidP="004A7281">
      <w:pPr>
        <w:pStyle w:val="Odstavecseseznamem"/>
        <w:numPr>
          <w:ilvl w:val="1"/>
          <w:numId w:val="2"/>
        </w:numPr>
        <w:rPr>
          <w:rFonts w:eastAsia="Times New Roman" w:cs="Times New Roman"/>
          <w:sz w:val="24"/>
          <w:szCs w:val="24"/>
        </w:rPr>
      </w:pPr>
      <w:r>
        <w:rPr>
          <w:sz w:val="24"/>
          <w:szCs w:val="24"/>
        </w:rPr>
        <w:t>Jan Tůma opětovně upozornil na špatnou údržbu mostku U Špačků</w:t>
      </w:r>
    </w:p>
    <w:p w:rsidR="004A7281" w:rsidRPr="004A7281" w:rsidRDefault="0066682E" w:rsidP="004A7281">
      <w:pPr>
        <w:pStyle w:val="Odstavecseseznamem"/>
        <w:numPr>
          <w:ilvl w:val="1"/>
          <w:numId w:val="2"/>
        </w:numPr>
        <w:rPr>
          <w:rFonts w:eastAsia="Times New Roman" w:cs="Times New Roman"/>
          <w:sz w:val="24"/>
          <w:szCs w:val="24"/>
        </w:rPr>
      </w:pPr>
      <w:r>
        <w:rPr>
          <w:sz w:val="24"/>
          <w:szCs w:val="24"/>
        </w:rPr>
        <w:t>Prezentace námětů na „vylepšení“</w:t>
      </w:r>
      <w:r w:rsidR="004A7281">
        <w:rPr>
          <w:sz w:val="24"/>
          <w:szCs w:val="24"/>
        </w:rPr>
        <w:t xml:space="preserve"> Suchého </w:t>
      </w:r>
      <w:proofErr w:type="spellStart"/>
      <w:r w:rsidR="004A7281">
        <w:rPr>
          <w:sz w:val="24"/>
          <w:szCs w:val="24"/>
        </w:rPr>
        <w:t>Vrbného</w:t>
      </w:r>
      <w:proofErr w:type="spellEnd"/>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Suchovrbenské náměstí</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Graffiti a vandalismus</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Pískovna Hliník</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Vrbenská ulice</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Dobrovodská ulice</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Odkaliště Srubec</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Krček S. Vrbné – Hlinsko</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Budovy ČD</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Je vyčleněny rozpočet pro aktivity územních skupin (např. pytle na úklid atd.)</w:t>
      </w:r>
    </w:p>
    <w:p w:rsidR="004A7281" w:rsidRPr="004A7281" w:rsidRDefault="004A7281" w:rsidP="004A7281">
      <w:pPr>
        <w:pStyle w:val="Odstavecseseznamem"/>
        <w:numPr>
          <w:ilvl w:val="2"/>
          <w:numId w:val="2"/>
        </w:numPr>
        <w:rPr>
          <w:rFonts w:eastAsia="Times New Roman" w:cs="Times New Roman"/>
          <w:sz w:val="24"/>
          <w:szCs w:val="24"/>
        </w:rPr>
      </w:pPr>
      <w:r>
        <w:rPr>
          <w:sz w:val="24"/>
          <w:szCs w:val="24"/>
        </w:rPr>
        <w:t>Trend krádeží jízdních kol (určeno pro městskou policii)</w:t>
      </w:r>
    </w:p>
    <w:p w:rsidR="006C2D0E" w:rsidRPr="004A7281" w:rsidRDefault="004A7281" w:rsidP="004A7281">
      <w:pPr>
        <w:ind w:left="1800"/>
        <w:rPr>
          <w:rFonts w:eastAsia="Times New Roman" w:cs="Times New Roman"/>
          <w:sz w:val="24"/>
          <w:szCs w:val="24"/>
        </w:rPr>
      </w:pPr>
      <w:r>
        <w:rPr>
          <w:rFonts w:eastAsia="Times New Roman" w:cs="Times New Roman"/>
          <w:sz w:val="24"/>
          <w:szCs w:val="24"/>
        </w:rPr>
        <w:t>Celá prezentace je přílohou tohoto zápisu a bude také zaslána předsedovi ÚV.</w:t>
      </w:r>
      <w:r w:rsidR="006C2D0E" w:rsidRPr="004A7281">
        <w:rPr>
          <w:rFonts w:eastAsia="Times New Roman" w:cs="Times New Roman"/>
          <w:sz w:val="24"/>
          <w:szCs w:val="24"/>
        </w:rPr>
        <w:t xml:space="preserve"> </w:t>
      </w:r>
    </w:p>
    <w:p w:rsidR="004A7281" w:rsidRDefault="004A7281" w:rsidP="004A7281">
      <w:pPr>
        <w:pStyle w:val="Odstavecseseznamem"/>
        <w:jc w:val="both"/>
        <w:rPr>
          <w:sz w:val="24"/>
          <w:szCs w:val="24"/>
        </w:rPr>
      </w:pPr>
    </w:p>
    <w:p w:rsidR="00C54E37" w:rsidRDefault="00C54E37" w:rsidP="004A7281">
      <w:pPr>
        <w:pStyle w:val="Odstavecseseznamem"/>
        <w:numPr>
          <w:ilvl w:val="0"/>
          <w:numId w:val="2"/>
        </w:numPr>
        <w:jc w:val="both"/>
        <w:rPr>
          <w:sz w:val="24"/>
          <w:szCs w:val="24"/>
        </w:rPr>
      </w:pPr>
      <w:r>
        <w:rPr>
          <w:sz w:val="24"/>
          <w:szCs w:val="24"/>
        </w:rPr>
        <w:t>Závěr</w:t>
      </w:r>
    </w:p>
    <w:p w:rsidR="00587A51" w:rsidRDefault="00C54E37" w:rsidP="00587A51">
      <w:pPr>
        <w:pStyle w:val="Odstavecseseznamem"/>
        <w:jc w:val="both"/>
        <w:rPr>
          <w:sz w:val="24"/>
          <w:szCs w:val="24"/>
        </w:rPr>
      </w:pPr>
      <w:r>
        <w:rPr>
          <w:sz w:val="24"/>
          <w:szCs w:val="24"/>
        </w:rPr>
        <w:t xml:space="preserve">Další jednání územní skupiny se uskuteční ve čtvrtek </w:t>
      </w:r>
      <w:r w:rsidR="004A7281">
        <w:rPr>
          <w:sz w:val="24"/>
          <w:szCs w:val="24"/>
        </w:rPr>
        <w:t>5</w:t>
      </w:r>
      <w:r>
        <w:rPr>
          <w:sz w:val="24"/>
          <w:szCs w:val="24"/>
        </w:rPr>
        <w:t xml:space="preserve">. </w:t>
      </w:r>
      <w:r w:rsidR="004A7281">
        <w:rPr>
          <w:sz w:val="24"/>
          <w:szCs w:val="24"/>
        </w:rPr>
        <w:t>května</w:t>
      </w:r>
      <w:r>
        <w:rPr>
          <w:sz w:val="24"/>
          <w:szCs w:val="24"/>
        </w:rPr>
        <w:t xml:space="preserve"> 2016 od 17,00 h v restauraci </w:t>
      </w:r>
      <w:r w:rsidR="004A7281">
        <w:rPr>
          <w:sz w:val="24"/>
          <w:szCs w:val="24"/>
        </w:rPr>
        <w:t>Hollywood (S. Vrbné)</w:t>
      </w:r>
    </w:p>
    <w:p w:rsidR="00587A51" w:rsidRDefault="00587A51" w:rsidP="00587A51">
      <w:pPr>
        <w:pStyle w:val="Odstavecseseznamem"/>
        <w:jc w:val="both"/>
        <w:rPr>
          <w:sz w:val="24"/>
          <w:szCs w:val="24"/>
        </w:rPr>
      </w:pPr>
      <w:r>
        <w:rPr>
          <w:sz w:val="24"/>
          <w:szCs w:val="24"/>
        </w:rPr>
        <w:t>Vzhledem k vyčerpání programu pak Jiří Kořínek jednání ukončil.</w:t>
      </w:r>
    </w:p>
    <w:p w:rsidR="005F5D8D" w:rsidRDefault="005F5D8D" w:rsidP="005F5D8D">
      <w:pPr>
        <w:jc w:val="both"/>
        <w:rPr>
          <w:sz w:val="24"/>
          <w:szCs w:val="24"/>
        </w:rPr>
      </w:pPr>
    </w:p>
    <w:p w:rsidR="005F5D8D" w:rsidRDefault="005F5D8D" w:rsidP="005F5D8D">
      <w:pPr>
        <w:jc w:val="both"/>
        <w:rPr>
          <w:sz w:val="24"/>
          <w:szCs w:val="24"/>
        </w:rPr>
      </w:pPr>
    </w:p>
    <w:p w:rsidR="007B5004" w:rsidRPr="007B5004" w:rsidRDefault="00C54E37" w:rsidP="007B5004">
      <w:pPr>
        <w:jc w:val="both"/>
        <w:rPr>
          <w:sz w:val="24"/>
          <w:szCs w:val="24"/>
        </w:rPr>
      </w:pPr>
      <w:r>
        <w:rPr>
          <w:sz w:val="24"/>
          <w:szCs w:val="24"/>
        </w:rPr>
        <w:t>Zapsal: Jiří Kořínek</w:t>
      </w:r>
      <w:bookmarkStart w:id="1" w:name="_GoBack"/>
      <w:bookmarkEnd w:id="1"/>
    </w:p>
    <w:sectPr w:rsidR="007B5004" w:rsidRPr="007B5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7DCB"/>
    <w:multiLevelType w:val="hybridMultilevel"/>
    <w:tmpl w:val="14182C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64B0869"/>
    <w:multiLevelType w:val="hybridMultilevel"/>
    <w:tmpl w:val="E6DADAF2"/>
    <w:lvl w:ilvl="0" w:tplc="AA585C4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88B781B"/>
    <w:multiLevelType w:val="hybridMultilevel"/>
    <w:tmpl w:val="7C207AC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04"/>
    <w:rsid w:val="000026C5"/>
    <w:rsid w:val="00012630"/>
    <w:rsid w:val="0001473B"/>
    <w:rsid w:val="00014D7F"/>
    <w:rsid w:val="00016DF1"/>
    <w:rsid w:val="000173D0"/>
    <w:rsid w:val="0001761F"/>
    <w:rsid w:val="00023B46"/>
    <w:rsid w:val="00024323"/>
    <w:rsid w:val="0002545D"/>
    <w:rsid w:val="00025928"/>
    <w:rsid w:val="00026408"/>
    <w:rsid w:val="00026D7C"/>
    <w:rsid w:val="0003062E"/>
    <w:rsid w:val="0003787A"/>
    <w:rsid w:val="0004167B"/>
    <w:rsid w:val="000422EF"/>
    <w:rsid w:val="000456C7"/>
    <w:rsid w:val="00046C95"/>
    <w:rsid w:val="00052650"/>
    <w:rsid w:val="000530F0"/>
    <w:rsid w:val="00055563"/>
    <w:rsid w:val="0005610E"/>
    <w:rsid w:val="00056592"/>
    <w:rsid w:val="00060E3C"/>
    <w:rsid w:val="00065478"/>
    <w:rsid w:val="00065CF9"/>
    <w:rsid w:val="000702DA"/>
    <w:rsid w:val="000712AF"/>
    <w:rsid w:val="00073E5E"/>
    <w:rsid w:val="0007722E"/>
    <w:rsid w:val="000802EC"/>
    <w:rsid w:val="00081BAB"/>
    <w:rsid w:val="00081F5B"/>
    <w:rsid w:val="00090D4E"/>
    <w:rsid w:val="000A1AD0"/>
    <w:rsid w:val="000A4A2A"/>
    <w:rsid w:val="000A57E7"/>
    <w:rsid w:val="000A6732"/>
    <w:rsid w:val="000B1BC3"/>
    <w:rsid w:val="000B3E5C"/>
    <w:rsid w:val="000B5E7D"/>
    <w:rsid w:val="000B655B"/>
    <w:rsid w:val="000B6BBB"/>
    <w:rsid w:val="000B7CDE"/>
    <w:rsid w:val="000C0B1F"/>
    <w:rsid w:val="000C148B"/>
    <w:rsid w:val="000C3C98"/>
    <w:rsid w:val="000C7A08"/>
    <w:rsid w:val="000C7C53"/>
    <w:rsid w:val="000D096C"/>
    <w:rsid w:val="000D0A92"/>
    <w:rsid w:val="000D0B9D"/>
    <w:rsid w:val="000D0F7E"/>
    <w:rsid w:val="000D2551"/>
    <w:rsid w:val="000D7B40"/>
    <w:rsid w:val="000E1ABA"/>
    <w:rsid w:val="000E31D7"/>
    <w:rsid w:val="000E44DC"/>
    <w:rsid w:val="000E595D"/>
    <w:rsid w:val="000E5D6E"/>
    <w:rsid w:val="000E64F9"/>
    <w:rsid w:val="000E66BB"/>
    <w:rsid w:val="0010123D"/>
    <w:rsid w:val="00105105"/>
    <w:rsid w:val="00107FB1"/>
    <w:rsid w:val="00110CD2"/>
    <w:rsid w:val="00112C4B"/>
    <w:rsid w:val="0012536E"/>
    <w:rsid w:val="00127D16"/>
    <w:rsid w:val="00130A6E"/>
    <w:rsid w:val="00134835"/>
    <w:rsid w:val="00137031"/>
    <w:rsid w:val="00141F3C"/>
    <w:rsid w:val="00143C58"/>
    <w:rsid w:val="00145FCC"/>
    <w:rsid w:val="00150CB3"/>
    <w:rsid w:val="00151A44"/>
    <w:rsid w:val="001523BA"/>
    <w:rsid w:val="00156FFC"/>
    <w:rsid w:val="0015701B"/>
    <w:rsid w:val="00157C46"/>
    <w:rsid w:val="00162143"/>
    <w:rsid w:val="001629F7"/>
    <w:rsid w:val="0016766D"/>
    <w:rsid w:val="001724F0"/>
    <w:rsid w:val="00173192"/>
    <w:rsid w:val="0017366F"/>
    <w:rsid w:val="00175670"/>
    <w:rsid w:val="00177702"/>
    <w:rsid w:val="00177FDB"/>
    <w:rsid w:val="001863BF"/>
    <w:rsid w:val="0019507B"/>
    <w:rsid w:val="00195E3A"/>
    <w:rsid w:val="00197F87"/>
    <w:rsid w:val="001A0854"/>
    <w:rsid w:val="001A2C74"/>
    <w:rsid w:val="001A3E2F"/>
    <w:rsid w:val="001A4387"/>
    <w:rsid w:val="001A6D27"/>
    <w:rsid w:val="001B082C"/>
    <w:rsid w:val="001B2765"/>
    <w:rsid w:val="001B7428"/>
    <w:rsid w:val="001B772C"/>
    <w:rsid w:val="001C0DD4"/>
    <w:rsid w:val="001C196F"/>
    <w:rsid w:val="001C1D2A"/>
    <w:rsid w:val="001C22F0"/>
    <w:rsid w:val="001C2A45"/>
    <w:rsid w:val="001C45DC"/>
    <w:rsid w:val="001C6D09"/>
    <w:rsid w:val="001D1D88"/>
    <w:rsid w:val="001D1EFF"/>
    <w:rsid w:val="001D258C"/>
    <w:rsid w:val="001D2A91"/>
    <w:rsid w:val="001D2DDB"/>
    <w:rsid w:val="001D5149"/>
    <w:rsid w:val="001D700A"/>
    <w:rsid w:val="001E32C1"/>
    <w:rsid w:val="001E7649"/>
    <w:rsid w:val="001F5015"/>
    <w:rsid w:val="001F653C"/>
    <w:rsid w:val="001F7EF4"/>
    <w:rsid w:val="002026D7"/>
    <w:rsid w:val="00203049"/>
    <w:rsid w:val="00215D2B"/>
    <w:rsid w:val="00217954"/>
    <w:rsid w:val="0022368F"/>
    <w:rsid w:val="00223B80"/>
    <w:rsid w:val="002243D7"/>
    <w:rsid w:val="00224D96"/>
    <w:rsid w:val="00225641"/>
    <w:rsid w:val="00227A57"/>
    <w:rsid w:val="00227FA5"/>
    <w:rsid w:val="00230875"/>
    <w:rsid w:val="00233518"/>
    <w:rsid w:val="0023438D"/>
    <w:rsid w:val="00234A68"/>
    <w:rsid w:val="00235483"/>
    <w:rsid w:val="0024351B"/>
    <w:rsid w:val="00247787"/>
    <w:rsid w:val="00251014"/>
    <w:rsid w:val="002526D0"/>
    <w:rsid w:val="00252E09"/>
    <w:rsid w:val="00257E1B"/>
    <w:rsid w:val="00257F04"/>
    <w:rsid w:val="00262A50"/>
    <w:rsid w:val="00266B73"/>
    <w:rsid w:val="00270A9C"/>
    <w:rsid w:val="00272718"/>
    <w:rsid w:val="002848C6"/>
    <w:rsid w:val="002917CC"/>
    <w:rsid w:val="0029199E"/>
    <w:rsid w:val="0029223D"/>
    <w:rsid w:val="002935C5"/>
    <w:rsid w:val="002A27FA"/>
    <w:rsid w:val="002B2F09"/>
    <w:rsid w:val="002B5E14"/>
    <w:rsid w:val="002B66EE"/>
    <w:rsid w:val="002C0010"/>
    <w:rsid w:val="002C2772"/>
    <w:rsid w:val="002C79AD"/>
    <w:rsid w:val="002C7E4E"/>
    <w:rsid w:val="002D6B86"/>
    <w:rsid w:val="002D6CCD"/>
    <w:rsid w:val="002D7BAD"/>
    <w:rsid w:val="002E3923"/>
    <w:rsid w:val="002E75FB"/>
    <w:rsid w:val="002F1554"/>
    <w:rsid w:val="002F4362"/>
    <w:rsid w:val="002F57CF"/>
    <w:rsid w:val="002F5F0E"/>
    <w:rsid w:val="002F6AEA"/>
    <w:rsid w:val="002F7E56"/>
    <w:rsid w:val="00300DF5"/>
    <w:rsid w:val="00302222"/>
    <w:rsid w:val="00302307"/>
    <w:rsid w:val="003024D0"/>
    <w:rsid w:val="00305032"/>
    <w:rsid w:val="00306E90"/>
    <w:rsid w:val="00310305"/>
    <w:rsid w:val="003116E7"/>
    <w:rsid w:val="00313B74"/>
    <w:rsid w:val="00327DE1"/>
    <w:rsid w:val="0033081A"/>
    <w:rsid w:val="00335D2B"/>
    <w:rsid w:val="003401F8"/>
    <w:rsid w:val="00341ADF"/>
    <w:rsid w:val="00343108"/>
    <w:rsid w:val="00344D61"/>
    <w:rsid w:val="003454A4"/>
    <w:rsid w:val="0034764B"/>
    <w:rsid w:val="003479F5"/>
    <w:rsid w:val="003511CD"/>
    <w:rsid w:val="00353B30"/>
    <w:rsid w:val="00354C9A"/>
    <w:rsid w:val="00355B8C"/>
    <w:rsid w:val="00356461"/>
    <w:rsid w:val="0035734C"/>
    <w:rsid w:val="00360F3E"/>
    <w:rsid w:val="00360F45"/>
    <w:rsid w:val="00367479"/>
    <w:rsid w:val="00371037"/>
    <w:rsid w:val="0037266A"/>
    <w:rsid w:val="003728D7"/>
    <w:rsid w:val="003730AA"/>
    <w:rsid w:val="0037546C"/>
    <w:rsid w:val="00380DDF"/>
    <w:rsid w:val="0038100F"/>
    <w:rsid w:val="0038311B"/>
    <w:rsid w:val="00385F32"/>
    <w:rsid w:val="00395E28"/>
    <w:rsid w:val="00395E51"/>
    <w:rsid w:val="003969DB"/>
    <w:rsid w:val="003A61E1"/>
    <w:rsid w:val="003A65A2"/>
    <w:rsid w:val="003A677F"/>
    <w:rsid w:val="003B0B08"/>
    <w:rsid w:val="003C2EFD"/>
    <w:rsid w:val="003C66D8"/>
    <w:rsid w:val="003C7523"/>
    <w:rsid w:val="003C7D49"/>
    <w:rsid w:val="003D02A4"/>
    <w:rsid w:val="003E2690"/>
    <w:rsid w:val="003E6E8A"/>
    <w:rsid w:val="003E6FC0"/>
    <w:rsid w:val="003E7668"/>
    <w:rsid w:val="003F71E0"/>
    <w:rsid w:val="003F7816"/>
    <w:rsid w:val="00401F87"/>
    <w:rsid w:val="00405120"/>
    <w:rsid w:val="00406771"/>
    <w:rsid w:val="0041025F"/>
    <w:rsid w:val="004103CF"/>
    <w:rsid w:val="00420625"/>
    <w:rsid w:val="00425345"/>
    <w:rsid w:val="00426614"/>
    <w:rsid w:val="004403CD"/>
    <w:rsid w:val="00441E78"/>
    <w:rsid w:val="00442E68"/>
    <w:rsid w:val="004455F6"/>
    <w:rsid w:val="00447020"/>
    <w:rsid w:val="004508C4"/>
    <w:rsid w:val="004524D0"/>
    <w:rsid w:val="004533F4"/>
    <w:rsid w:val="0045438D"/>
    <w:rsid w:val="00460BB2"/>
    <w:rsid w:val="00460FD5"/>
    <w:rsid w:val="00461223"/>
    <w:rsid w:val="00464B89"/>
    <w:rsid w:val="00465F23"/>
    <w:rsid w:val="004675AB"/>
    <w:rsid w:val="00480949"/>
    <w:rsid w:val="004809D5"/>
    <w:rsid w:val="004817AD"/>
    <w:rsid w:val="004840DE"/>
    <w:rsid w:val="00485D81"/>
    <w:rsid w:val="00490A7D"/>
    <w:rsid w:val="0049131C"/>
    <w:rsid w:val="00492752"/>
    <w:rsid w:val="00492A39"/>
    <w:rsid w:val="00495178"/>
    <w:rsid w:val="004960E0"/>
    <w:rsid w:val="004A1777"/>
    <w:rsid w:val="004A1EA9"/>
    <w:rsid w:val="004A3E6B"/>
    <w:rsid w:val="004A7281"/>
    <w:rsid w:val="004B0EE0"/>
    <w:rsid w:val="004B7E44"/>
    <w:rsid w:val="004C0416"/>
    <w:rsid w:val="004C74B6"/>
    <w:rsid w:val="004D0C94"/>
    <w:rsid w:val="004E4022"/>
    <w:rsid w:val="004F0484"/>
    <w:rsid w:val="004F45E8"/>
    <w:rsid w:val="00504B1C"/>
    <w:rsid w:val="00510F2F"/>
    <w:rsid w:val="005154A2"/>
    <w:rsid w:val="00520337"/>
    <w:rsid w:val="00520810"/>
    <w:rsid w:val="00522877"/>
    <w:rsid w:val="00522A3F"/>
    <w:rsid w:val="0053383E"/>
    <w:rsid w:val="00533C2A"/>
    <w:rsid w:val="00536025"/>
    <w:rsid w:val="00536460"/>
    <w:rsid w:val="00541B12"/>
    <w:rsid w:val="00542398"/>
    <w:rsid w:val="005429D1"/>
    <w:rsid w:val="0054661B"/>
    <w:rsid w:val="00550516"/>
    <w:rsid w:val="00550612"/>
    <w:rsid w:val="005509F6"/>
    <w:rsid w:val="00556E0C"/>
    <w:rsid w:val="00560ADE"/>
    <w:rsid w:val="00565A3F"/>
    <w:rsid w:val="00565FB8"/>
    <w:rsid w:val="00574AB4"/>
    <w:rsid w:val="005771B4"/>
    <w:rsid w:val="005774D8"/>
    <w:rsid w:val="005818BE"/>
    <w:rsid w:val="00583D3D"/>
    <w:rsid w:val="005864A0"/>
    <w:rsid w:val="00586A92"/>
    <w:rsid w:val="00587210"/>
    <w:rsid w:val="00587A51"/>
    <w:rsid w:val="00593DE3"/>
    <w:rsid w:val="0059513C"/>
    <w:rsid w:val="0059670E"/>
    <w:rsid w:val="005A2B27"/>
    <w:rsid w:val="005A34C3"/>
    <w:rsid w:val="005A3BCD"/>
    <w:rsid w:val="005B1D05"/>
    <w:rsid w:val="005B4AF1"/>
    <w:rsid w:val="005B545A"/>
    <w:rsid w:val="005C1AF2"/>
    <w:rsid w:val="005C2158"/>
    <w:rsid w:val="005C2B66"/>
    <w:rsid w:val="005D00A7"/>
    <w:rsid w:val="005D0BCF"/>
    <w:rsid w:val="005D2D3E"/>
    <w:rsid w:val="005D510C"/>
    <w:rsid w:val="005E140E"/>
    <w:rsid w:val="005E46FF"/>
    <w:rsid w:val="005E6EBC"/>
    <w:rsid w:val="005F1464"/>
    <w:rsid w:val="005F3800"/>
    <w:rsid w:val="005F3EBA"/>
    <w:rsid w:val="005F4E48"/>
    <w:rsid w:val="005F5D8D"/>
    <w:rsid w:val="006028E8"/>
    <w:rsid w:val="00603D89"/>
    <w:rsid w:val="006043B7"/>
    <w:rsid w:val="00605423"/>
    <w:rsid w:val="00615A8A"/>
    <w:rsid w:val="006161D1"/>
    <w:rsid w:val="00616A68"/>
    <w:rsid w:val="00616F6A"/>
    <w:rsid w:val="00620A00"/>
    <w:rsid w:val="00621C61"/>
    <w:rsid w:val="006264FB"/>
    <w:rsid w:val="00630D56"/>
    <w:rsid w:val="00634946"/>
    <w:rsid w:val="00635D0F"/>
    <w:rsid w:val="0063769A"/>
    <w:rsid w:val="00642AEC"/>
    <w:rsid w:val="00645D56"/>
    <w:rsid w:val="00646A6E"/>
    <w:rsid w:val="00650CCE"/>
    <w:rsid w:val="00650E15"/>
    <w:rsid w:val="00657BFC"/>
    <w:rsid w:val="00657E3F"/>
    <w:rsid w:val="0066118E"/>
    <w:rsid w:val="00663B7A"/>
    <w:rsid w:val="00663BE1"/>
    <w:rsid w:val="00663EF0"/>
    <w:rsid w:val="00664B73"/>
    <w:rsid w:val="00664B90"/>
    <w:rsid w:val="00664F13"/>
    <w:rsid w:val="0066631A"/>
    <w:rsid w:val="0066682E"/>
    <w:rsid w:val="00670C0F"/>
    <w:rsid w:val="00672E5E"/>
    <w:rsid w:val="0067472C"/>
    <w:rsid w:val="006767EF"/>
    <w:rsid w:val="00676A9B"/>
    <w:rsid w:val="0067717D"/>
    <w:rsid w:val="00680C0F"/>
    <w:rsid w:val="00682C71"/>
    <w:rsid w:val="006868F2"/>
    <w:rsid w:val="006869E3"/>
    <w:rsid w:val="00690252"/>
    <w:rsid w:val="00690493"/>
    <w:rsid w:val="006949C0"/>
    <w:rsid w:val="006955F4"/>
    <w:rsid w:val="006A13C5"/>
    <w:rsid w:val="006A3102"/>
    <w:rsid w:val="006A5212"/>
    <w:rsid w:val="006A7EE3"/>
    <w:rsid w:val="006B0971"/>
    <w:rsid w:val="006B726D"/>
    <w:rsid w:val="006C2D0E"/>
    <w:rsid w:val="006C3865"/>
    <w:rsid w:val="006C3AB6"/>
    <w:rsid w:val="006C5BDB"/>
    <w:rsid w:val="006D4798"/>
    <w:rsid w:val="006D68EE"/>
    <w:rsid w:val="006E0323"/>
    <w:rsid w:val="006E4559"/>
    <w:rsid w:val="006E74A5"/>
    <w:rsid w:val="006F06E3"/>
    <w:rsid w:val="006F1193"/>
    <w:rsid w:val="006F4CE0"/>
    <w:rsid w:val="006F6390"/>
    <w:rsid w:val="0070471C"/>
    <w:rsid w:val="00711163"/>
    <w:rsid w:val="007113C3"/>
    <w:rsid w:val="0071354A"/>
    <w:rsid w:val="0071385B"/>
    <w:rsid w:val="00713B6A"/>
    <w:rsid w:val="00715D0D"/>
    <w:rsid w:val="00720197"/>
    <w:rsid w:val="00730F40"/>
    <w:rsid w:val="0073160E"/>
    <w:rsid w:val="00735293"/>
    <w:rsid w:val="0073673C"/>
    <w:rsid w:val="0074711D"/>
    <w:rsid w:val="00751513"/>
    <w:rsid w:val="007525F7"/>
    <w:rsid w:val="00752A7C"/>
    <w:rsid w:val="00755A51"/>
    <w:rsid w:val="00757C5E"/>
    <w:rsid w:val="00761D96"/>
    <w:rsid w:val="007643A1"/>
    <w:rsid w:val="00767467"/>
    <w:rsid w:val="007676FA"/>
    <w:rsid w:val="00767859"/>
    <w:rsid w:val="00770E00"/>
    <w:rsid w:val="00771716"/>
    <w:rsid w:val="0077441B"/>
    <w:rsid w:val="00780051"/>
    <w:rsid w:val="00783B30"/>
    <w:rsid w:val="007843A0"/>
    <w:rsid w:val="00785945"/>
    <w:rsid w:val="00785EE8"/>
    <w:rsid w:val="00786B60"/>
    <w:rsid w:val="007878EE"/>
    <w:rsid w:val="00790F78"/>
    <w:rsid w:val="00792DA9"/>
    <w:rsid w:val="007975AF"/>
    <w:rsid w:val="007A1DF3"/>
    <w:rsid w:val="007A3D36"/>
    <w:rsid w:val="007A4DF3"/>
    <w:rsid w:val="007B25C7"/>
    <w:rsid w:val="007B2DCA"/>
    <w:rsid w:val="007B3ACC"/>
    <w:rsid w:val="007B41AB"/>
    <w:rsid w:val="007B41CA"/>
    <w:rsid w:val="007B5004"/>
    <w:rsid w:val="007B6999"/>
    <w:rsid w:val="007C5879"/>
    <w:rsid w:val="007D153B"/>
    <w:rsid w:val="007D69E4"/>
    <w:rsid w:val="007E08F0"/>
    <w:rsid w:val="007E48E2"/>
    <w:rsid w:val="007E51FA"/>
    <w:rsid w:val="007E7063"/>
    <w:rsid w:val="007F5FBF"/>
    <w:rsid w:val="0080057A"/>
    <w:rsid w:val="0080174F"/>
    <w:rsid w:val="00802982"/>
    <w:rsid w:val="00803AE4"/>
    <w:rsid w:val="0080541A"/>
    <w:rsid w:val="00813817"/>
    <w:rsid w:val="008163AD"/>
    <w:rsid w:val="0081690F"/>
    <w:rsid w:val="00817A0F"/>
    <w:rsid w:val="00820602"/>
    <w:rsid w:val="008212E7"/>
    <w:rsid w:val="008216B5"/>
    <w:rsid w:val="008235D8"/>
    <w:rsid w:val="008273E4"/>
    <w:rsid w:val="00827493"/>
    <w:rsid w:val="00833128"/>
    <w:rsid w:val="00845654"/>
    <w:rsid w:val="00845DDF"/>
    <w:rsid w:val="00847D43"/>
    <w:rsid w:val="00853BC1"/>
    <w:rsid w:val="008551AD"/>
    <w:rsid w:val="0086337C"/>
    <w:rsid w:val="00865056"/>
    <w:rsid w:val="00865ADC"/>
    <w:rsid w:val="00870102"/>
    <w:rsid w:val="00870BB0"/>
    <w:rsid w:val="00870F91"/>
    <w:rsid w:val="00872CEB"/>
    <w:rsid w:val="00874BAD"/>
    <w:rsid w:val="00876C2C"/>
    <w:rsid w:val="00883352"/>
    <w:rsid w:val="008838C3"/>
    <w:rsid w:val="00883DD0"/>
    <w:rsid w:val="008853F7"/>
    <w:rsid w:val="0089125D"/>
    <w:rsid w:val="0089371D"/>
    <w:rsid w:val="0089580D"/>
    <w:rsid w:val="008962DE"/>
    <w:rsid w:val="0089639E"/>
    <w:rsid w:val="008A5FEC"/>
    <w:rsid w:val="008A7B80"/>
    <w:rsid w:val="008A7BC7"/>
    <w:rsid w:val="008B2A1A"/>
    <w:rsid w:val="008B46D2"/>
    <w:rsid w:val="008B5222"/>
    <w:rsid w:val="008B6CDF"/>
    <w:rsid w:val="008C2E2D"/>
    <w:rsid w:val="008C3CB0"/>
    <w:rsid w:val="008C3DEF"/>
    <w:rsid w:val="008C4793"/>
    <w:rsid w:val="008C5866"/>
    <w:rsid w:val="008D03EF"/>
    <w:rsid w:val="008D3D14"/>
    <w:rsid w:val="008D56D4"/>
    <w:rsid w:val="008D59AE"/>
    <w:rsid w:val="008D6DF0"/>
    <w:rsid w:val="008E429E"/>
    <w:rsid w:val="008E44A2"/>
    <w:rsid w:val="008E6B8F"/>
    <w:rsid w:val="008F006A"/>
    <w:rsid w:val="008F1D61"/>
    <w:rsid w:val="008F2896"/>
    <w:rsid w:val="008F33CC"/>
    <w:rsid w:val="008F6F5B"/>
    <w:rsid w:val="008F730F"/>
    <w:rsid w:val="008F7AA8"/>
    <w:rsid w:val="00900008"/>
    <w:rsid w:val="00900298"/>
    <w:rsid w:val="009009B5"/>
    <w:rsid w:val="009055B6"/>
    <w:rsid w:val="00907A73"/>
    <w:rsid w:val="00911659"/>
    <w:rsid w:val="0091351E"/>
    <w:rsid w:val="00914DA2"/>
    <w:rsid w:val="00920FF2"/>
    <w:rsid w:val="00921707"/>
    <w:rsid w:val="00922734"/>
    <w:rsid w:val="00923282"/>
    <w:rsid w:val="00931C2D"/>
    <w:rsid w:val="00931F7B"/>
    <w:rsid w:val="00932009"/>
    <w:rsid w:val="00935E69"/>
    <w:rsid w:val="009367C2"/>
    <w:rsid w:val="009420DD"/>
    <w:rsid w:val="009441F6"/>
    <w:rsid w:val="009607FB"/>
    <w:rsid w:val="00962D9F"/>
    <w:rsid w:val="0096575A"/>
    <w:rsid w:val="00967C01"/>
    <w:rsid w:val="009776BF"/>
    <w:rsid w:val="00983058"/>
    <w:rsid w:val="0098310B"/>
    <w:rsid w:val="00983DEB"/>
    <w:rsid w:val="00985244"/>
    <w:rsid w:val="00986606"/>
    <w:rsid w:val="00993BA0"/>
    <w:rsid w:val="00994471"/>
    <w:rsid w:val="00996D44"/>
    <w:rsid w:val="009A244E"/>
    <w:rsid w:val="009A277A"/>
    <w:rsid w:val="009A3B61"/>
    <w:rsid w:val="009A61B3"/>
    <w:rsid w:val="009A77B8"/>
    <w:rsid w:val="009B2952"/>
    <w:rsid w:val="009B2ED3"/>
    <w:rsid w:val="009B4DE8"/>
    <w:rsid w:val="009C3DCE"/>
    <w:rsid w:val="009D0294"/>
    <w:rsid w:val="009D44FF"/>
    <w:rsid w:val="009D45C0"/>
    <w:rsid w:val="009D72B4"/>
    <w:rsid w:val="009D7718"/>
    <w:rsid w:val="009E192A"/>
    <w:rsid w:val="009E719D"/>
    <w:rsid w:val="009F507D"/>
    <w:rsid w:val="009F65B9"/>
    <w:rsid w:val="00A03071"/>
    <w:rsid w:val="00A03A00"/>
    <w:rsid w:val="00A05845"/>
    <w:rsid w:val="00A06182"/>
    <w:rsid w:val="00A07EE0"/>
    <w:rsid w:val="00A1748A"/>
    <w:rsid w:val="00A212AC"/>
    <w:rsid w:val="00A223D6"/>
    <w:rsid w:val="00A248D6"/>
    <w:rsid w:val="00A254B0"/>
    <w:rsid w:val="00A26EC6"/>
    <w:rsid w:val="00A312C3"/>
    <w:rsid w:val="00A349A5"/>
    <w:rsid w:val="00A40111"/>
    <w:rsid w:val="00A41095"/>
    <w:rsid w:val="00A4140E"/>
    <w:rsid w:val="00A41543"/>
    <w:rsid w:val="00A41A0D"/>
    <w:rsid w:val="00A45D04"/>
    <w:rsid w:val="00A47474"/>
    <w:rsid w:val="00A477E8"/>
    <w:rsid w:val="00A4794C"/>
    <w:rsid w:val="00A52912"/>
    <w:rsid w:val="00A54704"/>
    <w:rsid w:val="00A6052D"/>
    <w:rsid w:val="00A66DFB"/>
    <w:rsid w:val="00A67FBD"/>
    <w:rsid w:val="00A71390"/>
    <w:rsid w:val="00A71DD1"/>
    <w:rsid w:val="00A72D60"/>
    <w:rsid w:val="00A735C3"/>
    <w:rsid w:val="00A755FB"/>
    <w:rsid w:val="00A757CC"/>
    <w:rsid w:val="00A811E6"/>
    <w:rsid w:val="00A84071"/>
    <w:rsid w:val="00A84E5D"/>
    <w:rsid w:val="00A876F6"/>
    <w:rsid w:val="00A94B0D"/>
    <w:rsid w:val="00A94F4A"/>
    <w:rsid w:val="00AA558D"/>
    <w:rsid w:val="00AA5B4F"/>
    <w:rsid w:val="00AA68A9"/>
    <w:rsid w:val="00AB18A2"/>
    <w:rsid w:val="00AB1FBF"/>
    <w:rsid w:val="00AB220E"/>
    <w:rsid w:val="00AB262E"/>
    <w:rsid w:val="00AB30D4"/>
    <w:rsid w:val="00AB79E0"/>
    <w:rsid w:val="00AC0E2D"/>
    <w:rsid w:val="00AC70DE"/>
    <w:rsid w:val="00AD03C9"/>
    <w:rsid w:val="00AD3541"/>
    <w:rsid w:val="00AD5D3A"/>
    <w:rsid w:val="00AD5F49"/>
    <w:rsid w:val="00AE1956"/>
    <w:rsid w:val="00AE5F10"/>
    <w:rsid w:val="00AE77F7"/>
    <w:rsid w:val="00AF219A"/>
    <w:rsid w:val="00AF22F8"/>
    <w:rsid w:val="00AF4841"/>
    <w:rsid w:val="00AF54CD"/>
    <w:rsid w:val="00B0099A"/>
    <w:rsid w:val="00B0151D"/>
    <w:rsid w:val="00B02E10"/>
    <w:rsid w:val="00B06615"/>
    <w:rsid w:val="00B21065"/>
    <w:rsid w:val="00B2573B"/>
    <w:rsid w:val="00B26CE9"/>
    <w:rsid w:val="00B42905"/>
    <w:rsid w:val="00B4291B"/>
    <w:rsid w:val="00B46BBD"/>
    <w:rsid w:val="00B471AD"/>
    <w:rsid w:val="00B472F0"/>
    <w:rsid w:val="00B4746D"/>
    <w:rsid w:val="00B50092"/>
    <w:rsid w:val="00B50940"/>
    <w:rsid w:val="00B5719B"/>
    <w:rsid w:val="00B6018D"/>
    <w:rsid w:val="00B74B3D"/>
    <w:rsid w:val="00B75341"/>
    <w:rsid w:val="00B75CE5"/>
    <w:rsid w:val="00B77341"/>
    <w:rsid w:val="00B77560"/>
    <w:rsid w:val="00B77E91"/>
    <w:rsid w:val="00B806D0"/>
    <w:rsid w:val="00B8204B"/>
    <w:rsid w:val="00B8494F"/>
    <w:rsid w:val="00B8792C"/>
    <w:rsid w:val="00B913BC"/>
    <w:rsid w:val="00B97903"/>
    <w:rsid w:val="00BA2D40"/>
    <w:rsid w:val="00BB08A5"/>
    <w:rsid w:val="00BB0D59"/>
    <w:rsid w:val="00BB2B59"/>
    <w:rsid w:val="00BB3084"/>
    <w:rsid w:val="00BB39E2"/>
    <w:rsid w:val="00BB5253"/>
    <w:rsid w:val="00BC0D2A"/>
    <w:rsid w:val="00BC2BEC"/>
    <w:rsid w:val="00BC5F97"/>
    <w:rsid w:val="00BD0064"/>
    <w:rsid w:val="00BD0E21"/>
    <w:rsid w:val="00BD1241"/>
    <w:rsid w:val="00BD2C2C"/>
    <w:rsid w:val="00BD420A"/>
    <w:rsid w:val="00BD7D24"/>
    <w:rsid w:val="00BE63B7"/>
    <w:rsid w:val="00BE7D02"/>
    <w:rsid w:val="00BF0E5B"/>
    <w:rsid w:val="00BF22C6"/>
    <w:rsid w:val="00BF3E87"/>
    <w:rsid w:val="00BF47CC"/>
    <w:rsid w:val="00C06240"/>
    <w:rsid w:val="00C07E68"/>
    <w:rsid w:val="00C1160E"/>
    <w:rsid w:val="00C1754A"/>
    <w:rsid w:val="00C30C12"/>
    <w:rsid w:val="00C411C1"/>
    <w:rsid w:val="00C4276A"/>
    <w:rsid w:val="00C449F5"/>
    <w:rsid w:val="00C44E18"/>
    <w:rsid w:val="00C45222"/>
    <w:rsid w:val="00C53EE1"/>
    <w:rsid w:val="00C54E37"/>
    <w:rsid w:val="00C557CD"/>
    <w:rsid w:val="00C562B4"/>
    <w:rsid w:val="00C61B3F"/>
    <w:rsid w:val="00C6307E"/>
    <w:rsid w:val="00C712D3"/>
    <w:rsid w:val="00C727C4"/>
    <w:rsid w:val="00C738C7"/>
    <w:rsid w:val="00C755F0"/>
    <w:rsid w:val="00C84BB7"/>
    <w:rsid w:val="00C863BE"/>
    <w:rsid w:val="00C93334"/>
    <w:rsid w:val="00CA2CC6"/>
    <w:rsid w:val="00CA65EE"/>
    <w:rsid w:val="00CB2364"/>
    <w:rsid w:val="00CB41C3"/>
    <w:rsid w:val="00CB6CDD"/>
    <w:rsid w:val="00CC29CF"/>
    <w:rsid w:val="00CC7A4A"/>
    <w:rsid w:val="00CC7E17"/>
    <w:rsid w:val="00CD483E"/>
    <w:rsid w:val="00CD4B9A"/>
    <w:rsid w:val="00CD5EFD"/>
    <w:rsid w:val="00CE05AA"/>
    <w:rsid w:val="00CE0CE1"/>
    <w:rsid w:val="00CE1B1D"/>
    <w:rsid w:val="00CE4176"/>
    <w:rsid w:val="00CF192F"/>
    <w:rsid w:val="00CF238B"/>
    <w:rsid w:val="00CF299D"/>
    <w:rsid w:val="00CF3DBB"/>
    <w:rsid w:val="00CF61B5"/>
    <w:rsid w:val="00CF6448"/>
    <w:rsid w:val="00CF6A9B"/>
    <w:rsid w:val="00CF6C6D"/>
    <w:rsid w:val="00D01721"/>
    <w:rsid w:val="00D02700"/>
    <w:rsid w:val="00D02DA8"/>
    <w:rsid w:val="00D0406E"/>
    <w:rsid w:val="00D04DE1"/>
    <w:rsid w:val="00D05010"/>
    <w:rsid w:val="00D05525"/>
    <w:rsid w:val="00D0732F"/>
    <w:rsid w:val="00D11E25"/>
    <w:rsid w:val="00D1687F"/>
    <w:rsid w:val="00D24F48"/>
    <w:rsid w:val="00D3634B"/>
    <w:rsid w:val="00D37953"/>
    <w:rsid w:val="00D433D4"/>
    <w:rsid w:val="00D44EDE"/>
    <w:rsid w:val="00D53183"/>
    <w:rsid w:val="00D614F8"/>
    <w:rsid w:val="00D63B44"/>
    <w:rsid w:val="00D6739A"/>
    <w:rsid w:val="00D70AB5"/>
    <w:rsid w:val="00D715F0"/>
    <w:rsid w:val="00D75537"/>
    <w:rsid w:val="00D757AC"/>
    <w:rsid w:val="00D76074"/>
    <w:rsid w:val="00D7757F"/>
    <w:rsid w:val="00D812B8"/>
    <w:rsid w:val="00D835F0"/>
    <w:rsid w:val="00D85089"/>
    <w:rsid w:val="00D904E8"/>
    <w:rsid w:val="00D93BB4"/>
    <w:rsid w:val="00D94E69"/>
    <w:rsid w:val="00D97460"/>
    <w:rsid w:val="00DA18FF"/>
    <w:rsid w:val="00DA44B6"/>
    <w:rsid w:val="00DA7F77"/>
    <w:rsid w:val="00DB0653"/>
    <w:rsid w:val="00DB35AB"/>
    <w:rsid w:val="00DB657A"/>
    <w:rsid w:val="00DB6B6C"/>
    <w:rsid w:val="00DC09D2"/>
    <w:rsid w:val="00DC2AD6"/>
    <w:rsid w:val="00DC3CB9"/>
    <w:rsid w:val="00DC3F78"/>
    <w:rsid w:val="00DC4BF8"/>
    <w:rsid w:val="00DC73BC"/>
    <w:rsid w:val="00DC7AD0"/>
    <w:rsid w:val="00DD27FB"/>
    <w:rsid w:val="00DD3DAC"/>
    <w:rsid w:val="00DE07B7"/>
    <w:rsid w:val="00DE3E79"/>
    <w:rsid w:val="00DE5642"/>
    <w:rsid w:val="00DE613E"/>
    <w:rsid w:val="00DE7A80"/>
    <w:rsid w:val="00DF06AA"/>
    <w:rsid w:val="00DF35F0"/>
    <w:rsid w:val="00E07B7A"/>
    <w:rsid w:val="00E10F9B"/>
    <w:rsid w:val="00E130C9"/>
    <w:rsid w:val="00E156DE"/>
    <w:rsid w:val="00E159C7"/>
    <w:rsid w:val="00E2134C"/>
    <w:rsid w:val="00E231D6"/>
    <w:rsid w:val="00E25430"/>
    <w:rsid w:val="00E2585A"/>
    <w:rsid w:val="00E25EE6"/>
    <w:rsid w:val="00E25FAA"/>
    <w:rsid w:val="00E270A1"/>
    <w:rsid w:val="00E30D03"/>
    <w:rsid w:val="00E32502"/>
    <w:rsid w:val="00E3440A"/>
    <w:rsid w:val="00E36BB4"/>
    <w:rsid w:val="00E44635"/>
    <w:rsid w:val="00E513D6"/>
    <w:rsid w:val="00E53485"/>
    <w:rsid w:val="00E534F4"/>
    <w:rsid w:val="00E55C5B"/>
    <w:rsid w:val="00E55EF6"/>
    <w:rsid w:val="00E55FC8"/>
    <w:rsid w:val="00E576B4"/>
    <w:rsid w:val="00E644EC"/>
    <w:rsid w:val="00E64C9B"/>
    <w:rsid w:val="00E6710C"/>
    <w:rsid w:val="00E71916"/>
    <w:rsid w:val="00E71CA2"/>
    <w:rsid w:val="00E7499D"/>
    <w:rsid w:val="00E9011C"/>
    <w:rsid w:val="00E90ADE"/>
    <w:rsid w:val="00E97DDB"/>
    <w:rsid w:val="00EA040F"/>
    <w:rsid w:val="00EA1DBA"/>
    <w:rsid w:val="00EA3BEB"/>
    <w:rsid w:val="00EA4B77"/>
    <w:rsid w:val="00EA5002"/>
    <w:rsid w:val="00EA59A6"/>
    <w:rsid w:val="00EA787B"/>
    <w:rsid w:val="00EB1F03"/>
    <w:rsid w:val="00EB229F"/>
    <w:rsid w:val="00EB5010"/>
    <w:rsid w:val="00EC0B79"/>
    <w:rsid w:val="00EC37CE"/>
    <w:rsid w:val="00EC38EB"/>
    <w:rsid w:val="00EC4996"/>
    <w:rsid w:val="00ED284E"/>
    <w:rsid w:val="00ED2920"/>
    <w:rsid w:val="00ED46AC"/>
    <w:rsid w:val="00ED7420"/>
    <w:rsid w:val="00ED7B97"/>
    <w:rsid w:val="00EE0331"/>
    <w:rsid w:val="00EE1EE2"/>
    <w:rsid w:val="00EF0E14"/>
    <w:rsid w:val="00EF358E"/>
    <w:rsid w:val="00EF3D08"/>
    <w:rsid w:val="00EF3E27"/>
    <w:rsid w:val="00EF5C47"/>
    <w:rsid w:val="00EF73DC"/>
    <w:rsid w:val="00F00B79"/>
    <w:rsid w:val="00F01C39"/>
    <w:rsid w:val="00F05229"/>
    <w:rsid w:val="00F05416"/>
    <w:rsid w:val="00F069E6"/>
    <w:rsid w:val="00F11174"/>
    <w:rsid w:val="00F11C5B"/>
    <w:rsid w:val="00F17FA9"/>
    <w:rsid w:val="00F20D32"/>
    <w:rsid w:val="00F2381A"/>
    <w:rsid w:val="00F27684"/>
    <w:rsid w:val="00F32B5D"/>
    <w:rsid w:val="00F335DB"/>
    <w:rsid w:val="00F33C53"/>
    <w:rsid w:val="00F3740D"/>
    <w:rsid w:val="00F40E4B"/>
    <w:rsid w:val="00F41368"/>
    <w:rsid w:val="00F44871"/>
    <w:rsid w:val="00F46C65"/>
    <w:rsid w:val="00F47B49"/>
    <w:rsid w:val="00F52369"/>
    <w:rsid w:val="00F562D6"/>
    <w:rsid w:val="00F62122"/>
    <w:rsid w:val="00F630A9"/>
    <w:rsid w:val="00F70D00"/>
    <w:rsid w:val="00F73E20"/>
    <w:rsid w:val="00F75C2C"/>
    <w:rsid w:val="00F831AB"/>
    <w:rsid w:val="00F848C1"/>
    <w:rsid w:val="00F87D9A"/>
    <w:rsid w:val="00FA0909"/>
    <w:rsid w:val="00FA3DDC"/>
    <w:rsid w:val="00FA6386"/>
    <w:rsid w:val="00FA746B"/>
    <w:rsid w:val="00FA7CAE"/>
    <w:rsid w:val="00FB3C6E"/>
    <w:rsid w:val="00FB71FB"/>
    <w:rsid w:val="00FC1CBB"/>
    <w:rsid w:val="00FC25DD"/>
    <w:rsid w:val="00FC290D"/>
    <w:rsid w:val="00FC44BC"/>
    <w:rsid w:val="00FD26EA"/>
    <w:rsid w:val="00FD3340"/>
    <w:rsid w:val="00FD6927"/>
    <w:rsid w:val="00FF19CC"/>
    <w:rsid w:val="00FF647A"/>
    <w:rsid w:val="00FF7202"/>
    <w:rsid w:val="00FF74F0"/>
    <w:rsid w:val="00FF7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5004"/>
    <w:pPr>
      <w:ind w:left="720"/>
      <w:contextualSpacing/>
    </w:pPr>
  </w:style>
  <w:style w:type="character" w:styleId="Hypertextovodkaz">
    <w:name w:val="Hyperlink"/>
    <w:basedOn w:val="Standardnpsmoodstavce"/>
    <w:uiPriority w:val="99"/>
    <w:unhideWhenUsed/>
    <w:rsid w:val="00AD0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5004"/>
    <w:pPr>
      <w:ind w:left="720"/>
      <w:contextualSpacing/>
    </w:pPr>
  </w:style>
  <w:style w:type="character" w:styleId="Hypertextovodkaz">
    <w:name w:val="Hyperlink"/>
    <w:basedOn w:val="Standardnpsmoodstavce"/>
    <w:uiPriority w:val="99"/>
    <w:unhideWhenUsed/>
    <w:rsid w:val="00AD0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emniskupina.cz"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9B7F85A920EA4BBDE38FFC6EAC97AF" ma:contentTypeVersion="1" ma:contentTypeDescription="Vytvořit nový dokument" ma:contentTypeScope="" ma:versionID="0b1681e0ae9b9c4603c35c52a1b8eb6b">
  <xsd:schema xmlns:xsd="http://www.w3.org/2001/XMLSchema" xmlns:p="http://schemas.microsoft.com/office/2006/metadata/properties" xmlns:ns1="http://schemas.microsoft.com/sharepoint/v3" targetNamespace="http://schemas.microsoft.com/office/2006/metadata/properties" ma:root="true" ma:fieldsID="3b76acb21ccc99dd8c36ea5aeb9894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internalName="PublishingStartDate">
      <xsd:simpleType>
        <xsd:restriction base="dms:Unknown"/>
      </xsd:simpleType>
    </xsd:element>
    <xsd:element name="PublishingExpirationDate" ma:index="9"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AAD58C-9413-41CE-99E6-3473B2EE9474}"/>
</file>

<file path=customXml/itemProps2.xml><?xml version="1.0" encoding="utf-8"?>
<ds:datastoreItem xmlns:ds="http://schemas.openxmlformats.org/officeDocument/2006/customXml" ds:itemID="{1C2B758D-2A2A-4307-8504-0368252FE39E}"/>
</file>

<file path=customXml/itemProps3.xml><?xml version="1.0" encoding="utf-8"?>
<ds:datastoreItem xmlns:ds="http://schemas.openxmlformats.org/officeDocument/2006/customXml" ds:itemID="{8269A994-9121-4442-B841-9A544840904D}"/>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5107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Kořínek</dc:creator>
  <cp:lastModifiedBy>Kořínek</cp:lastModifiedBy>
  <cp:revision>2</cp:revision>
  <dcterms:created xsi:type="dcterms:W3CDTF">2016-04-30T09:04:00Z</dcterms:created>
  <dcterms:modified xsi:type="dcterms:W3CDTF">2016-04-30T09:04:00Z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0x010100759B7F85A920EA4BBDE38FFC6EAC97AF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