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A" w:rsidRPr="00016797" w:rsidRDefault="00D6461A" w:rsidP="00D646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67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Podání </w:t>
      </w:r>
      <w:r w:rsidR="007136A2">
        <w:rPr>
          <w:rFonts w:ascii="Times New Roman" w:hAnsi="Times New Roman" w:cs="Times New Roman"/>
          <w:b/>
          <w:bCs/>
          <w:sz w:val="32"/>
          <w:szCs w:val="32"/>
          <w:u w:val="single"/>
        </w:rPr>
        <w:t>přihlášek k registraci</w:t>
      </w:r>
      <w:r w:rsidRPr="000167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(volby do </w:t>
      </w:r>
      <w:r w:rsidR="0032285D">
        <w:rPr>
          <w:rFonts w:ascii="Times New Roman" w:hAnsi="Times New Roman" w:cs="Times New Roman"/>
          <w:b/>
          <w:bCs/>
          <w:sz w:val="32"/>
          <w:szCs w:val="32"/>
          <w:u w:val="single"/>
        </w:rPr>
        <w:t>Senátu Parlamentu ČR</w:t>
      </w:r>
      <w:r w:rsidRPr="00016797">
        <w:rPr>
          <w:rFonts w:ascii="Times New Roman" w:hAnsi="Times New Roman" w:cs="Times New Roman"/>
          <w:b/>
          <w:bCs/>
          <w:sz w:val="32"/>
          <w:szCs w:val="32"/>
          <w:u w:val="single"/>
        </w:rPr>
        <w:t>):</w:t>
      </w:r>
    </w:p>
    <w:p w:rsidR="00D6461A" w:rsidRPr="00016797" w:rsidRDefault="00D6461A" w:rsidP="00D6461A">
      <w:pPr>
        <w:pStyle w:val="Nadpis1"/>
        <w:rPr>
          <w:sz w:val="16"/>
        </w:rPr>
      </w:pPr>
    </w:p>
    <w:p w:rsidR="00D6461A" w:rsidRPr="00016797" w:rsidRDefault="00D6461A" w:rsidP="00D6461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6461A" w:rsidRDefault="00D6461A" w:rsidP="00264B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6797">
        <w:rPr>
          <w:rFonts w:ascii="Times New Roman" w:hAnsi="Times New Roman" w:cs="Times New Roman"/>
          <w:b/>
          <w:bCs/>
          <w:i/>
          <w:iCs/>
        </w:rPr>
        <w:t>místo :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r w:rsidRPr="00016797">
        <w:rPr>
          <w:rFonts w:ascii="Times New Roman" w:hAnsi="Times New Roman" w:cs="Times New Roman"/>
        </w:rPr>
        <w:t xml:space="preserve"> Magistrát</w:t>
      </w:r>
      <w:proofErr w:type="gramEnd"/>
      <w:r w:rsidRPr="00016797">
        <w:rPr>
          <w:rFonts w:ascii="Times New Roman" w:hAnsi="Times New Roman" w:cs="Times New Roman"/>
        </w:rPr>
        <w:t xml:space="preserve"> města České Budějovice, pracoviště </w:t>
      </w:r>
      <w:r w:rsidRPr="00016797">
        <w:rPr>
          <w:rFonts w:ascii="Times New Roman" w:hAnsi="Times New Roman" w:cs="Times New Roman"/>
          <w:b/>
          <w:bCs/>
        </w:rPr>
        <w:t>Jeronýmova ul. č. l</w:t>
      </w:r>
      <w:r w:rsidRPr="00016797">
        <w:rPr>
          <w:rFonts w:ascii="Times New Roman" w:hAnsi="Times New Roman" w:cs="Times New Roman"/>
        </w:rPr>
        <w:t xml:space="preserve">, 2. poschodí 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  <w:i/>
          <w:iCs/>
        </w:rPr>
        <w:t>lhůta :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  <w:bCs/>
        </w:rPr>
        <w:t xml:space="preserve">nejpozději </w:t>
      </w:r>
      <w:r w:rsidRPr="000167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31</w:t>
      </w:r>
      <w:r w:rsidRPr="0001679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července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16797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8</w:t>
      </w:r>
      <w:r w:rsidRPr="00016797">
        <w:rPr>
          <w:rFonts w:ascii="Times New Roman" w:hAnsi="Times New Roman" w:cs="Times New Roman"/>
          <w:b/>
          <w:bCs/>
        </w:rPr>
        <w:t xml:space="preserve">  do</w:t>
      </w:r>
      <w:proofErr w:type="gramEnd"/>
      <w:r w:rsidRPr="00016797">
        <w:rPr>
          <w:rFonts w:ascii="Times New Roman" w:hAnsi="Times New Roman" w:cs="Times New Roman"/>
          <w:b/>
          <w:bCs/>
        </w:rPr>
        <w:t xml:space="preserve"> 16,00 hod.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64B3D" w:rsidRDefault="00264B3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285D" w:rsidRDefault="00D6461A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Kdo podává:</w:t>
      </w:r>
      <w:r w:rsidRPr="000167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61A" w:rsidRPr="00016797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22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Senátorem může být zvolen každý volič, který alespoň ve druhý den voleb dosáhl věku nejméně 40 let a není u něho ve dnech voleb překážka ve výkonu volebního práva.</w:t>
      </w:r>
    </w:p>
    <w:p w:rsidR="0032285D" w:rsidRDefault="0032285D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285D" w:rsidRPr="00016797" w:rsidRDefault="00D6461A" w:rsidP="0032285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Náležitosti </w:t>
      </w:r>
      <w:r w:rsidR="007136A2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přihlášky k registraci</w:t>
      </w:r>
      <w:bookmarkStart w:id="0" w:name="_GoBack"/>
      <w:bookmarkEnd w:id="0"/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16797">
        <w:rPr>
          <w:rFonts w:ascii="Times New Roman" w:hAnsi="Times New Roman" w:cs="Times New Roman"/>
          <w:b/>
          <w:bCs/>
          <w:sz w:val="32"/>
        </w:rPr>
        <w:t xml:space="preserve">  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jméno a příjmení kandidáta, pohlaví, věk, jeho povolání, obec, kde je přihlášen k trvalému pobytu,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název politické strany, politického hnutí nebo koalice, která kandidáta přihlašuje k registraci, nebo údaj, že jde o nezávislého kandidáta; v případě koalice se uvede její složení,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číslo a sídlo volebního obvodu, ve kterém kandiduje,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příslušnost kandidáta k politické straně nebo politickému hnutí, nebo údaj, že kandidát je bez politické příslušnosti,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jde-li o koalici, název politické strany nebo politického hnutí, které kandidáta navrhlo,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podpis zmocněnce politické strany, politického hnutí nebo koalice,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jméno a příjmení, označení funkce a podpis osoby oprávněné jednat jménem politické strany nebo politického hnutí; v případě koalice jména a příjmení, označení funkcí a podpisy všech osob oprávněných jednat jménem všech politických stran a politických hnutí, které ji tvoří; podává-li přihlášku nezávislý kandidát, připojí svůj podpis.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D6461A" w:rsidRPr="00016797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  <w:r w:rsidRPr="0032285D">
        <w:rPr>
          <w:rFonts w:ascii="Times New Roman" w:hAnsi="Times New Roman" w:cs="Times New Roman"/>
          <w:b/>
          <w:bCs/>
        </w:rPr>
        <w:tab/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Přílohy: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doklad o státním občanství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vlastnoručně podepsané prohlášení, že souhlasí se svou kandidaturou, že mu nejsou známy překážky volitelnosti, popřípadě tyto překážky ke dni voleb pominou, že nedal souhlas k tomu, aby byla jeho kandidatura předložena v jiném volebním obvodu a že je členem určité politické strany nebo politického hnutí, nebo skutečnost, že je bez politické příslušnosti; na prohlášení kandidát dále uvede místo, kde je přihlášen k trvalému pobytu, a datum narození,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podává-li přihlášku k registraci politická strana, politické hnutí nebo koalice, určí v příloze svého zmocněnce a uvede jeho jméno, příjmení a místo, kde je přihlášen k trvalému pobytu; politická strana, politické hnutí a koalice </w:t>
      </w:r>
      <w:proofErr w:type="gramStart"/>
      <w:r w:rsidRPr="0032285D">
        <w:rPr>
          <w:rFonts w:ascii="Times New Roman" w:hAnsi="Times New Roman" w:cs="Times New Roman"/>
          <w:b/>
          <w:bCs/>
        </w:rPr>
        <w:t>má</w:t>
      </w:r>
      <w:proofErr w:type="gramEnd"/>
      <w:r w:rsidRPr="0032285D">
        <w:rPr>
          <w:rFonts w:ascii="Times New Roman" w:hAnsi="Times New Roman" w:cs="Times New Roman"/>
          <w:b/>
          <w:bCs/>
        </w:rPr>
        <w:t xml:space="preserve"> právo navrhnout náhradníka zmocněnce a uvede jeho jméno, příjmení a místo, kde je přihlášen k trvalému pobytu,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lastRenderedPageBreak/>
        <w:t>k přihlášce nezávislého kandidáta se připojí petice podporující jeho kandidaturu, která musí být podepsána alespoň 1 000 oprávněných voličů z volebního obvodu, kde kandidát kandiduje, s uvedením jejich jména, příjmení, data narození a místa, kde jsou přihlášeni k trvalému pobytu; chybí-li některý z uvedených údajů nebo je uveden neúplně nebo nepodepsal-li se volič, podpis se nezapočítává; v záhlaví petice se uvede jméno a příjmení kandidáta, číslo a sídlo volebního obvodu, do kterého kandidát kandiduje, a rok konání voleb,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>potvrzení o složení kauce 20 000 Kč; kauce se skládá na zvláštní účet, který nejpozději 72 dnů přede dnem voleb zřídí u České národní banky pověřený obecní úřad v sídle volebního obvodu; pověřený obecní úřad v sídle volebního obvodu vrátí do 1 měsíce po vyhlášení výsledků voleb kauci kandidátovi, pokud získá v prvním kole voleb ve volebním obvodu alespoň 6 procent z celkového počtu platných hlasů; úroky z kaucí a částky, které se nevracejí, jsou příjmem státního rozpočtu.</w:t>
      </w:r>
    </w:p>
    <w:p w:rsidR="0032285D" w:rsidRPr="0032285D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85D">
        <w:rPr>
          <w:rFonts w:ascii="Times New Roman" w:hAnsi="Times New Roman" w:cs="Times New Roman"/>
          <w:b/>
          <w:bCs/>
        </w:rPr>
        <w:t xml:space="preserve"> 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Zmocněnec: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85D" w:rsidRPr="00016797" w:rsidRDefault="0032285D" w:rsidP="00322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  <w:r w:rsidRPr="0032285D">
        <w:rPr>
          <w:rFonts w:ascii="Times New Roman" w:hAnsi="Times New Roman" w:cs="Times New Roman"/>
          <w:b/>
          <w:bCs/>
        </w:rPr>
        <w:t>Zmocněncem ani jeho náhradníkem nemůže být osoba mladší 18 let, osoba s omezenou svéprávností nebo kandidát. Úkony svého zmocněnce ve volebních věcech je politická strana, politické hnutí a koalice vázána. Svého zmocněnce může politická strana, politické hnutí a koalice písemně odvolat; zmocnění zaniká okamžikem doručení odvolání pověřenému obecnímu úřadu v sídle volebního obvodu. Nezávislý kandidát nemá zmocněnce.</w:t>
      </w:r>
    </w:p>
    <w:p w:rsidR="00F04ECD" w:rsidRDefault="00F04ECD"/>
    <w:sectPr w:rsidR="00F0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1A"/>
    <w:rsid w:val="00264B3D"/>
    <w:rsid w:val="0032285D"/>
    <w:rsid w:val="007136A2"/>
    <w:rsid w:val="00C84999"/>
    <w:rsid w:val="00D560EB"/>
    <w:rsid w:val="00D6461A"/>
    <w:rsid w:val="00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1A"/>
  </w:style>
  <w:style w:type="paragraph" w:styleId="Nadpis1">
    <w:name w:val="heading 1"/>
    <w:basedOn w:val="Normln"/>
    <w:next w:val="Normln"/>
    <w:link w:val="Nadpis1Char"/>
    <w:qFormat/>
    <w:rsid w:val="00D646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46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6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61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64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461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D6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1A"/>
  </w:style>
  <w:style w:type="paragraph" w:styleId="Nadpis1">
    <w:name w:val="heading 1"/>
    <w:basedOn w:val="Normln"/>
    <w:next w:val="Normln"/>
    <w:link w:val="Nadpis1Char"/>
    <w:qFormat/>
    <w:rsid w:val="00D646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46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6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61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64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461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D6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 Jan</dc:creator>
  <cp:lastModifiedBy>Kostík Jan</cp:lastModifiedBy>
  <cp:revision>4</cp:revision>
  <dcterms:created xsi:type="dcterms:W3CDTF">2018-05-23T10:35:00Z</dcterms:created>
  <dcterms:modified xsi:type="dcterms:W3CDTF">2018-07-11T06:48:00Z</dcterms:modified>
</cp:coreProperties>
</file>