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C0A49" w14:textId="77777777" w:rsidR="00B504BF" w:rsidRPr="0006647B" w:rsidRDefault="00B504BF" w:rsidP="00B065BA">
      <w:pPr>
        <w:keepNext/>
        <w:tabs>
          <w:tab w:val="left" w:pos="-1440"/>
          <w:tab w:val="left" w:pos="-720"/>
          <w:tab w:val="left" w:pos="-426"/>
          <w:tab w:val="left" w:pos="426"/>
          <w:tab w:val="left" w:pos="567"/>
        </w:tabs>
        <w:ind w:left="567"/>
        <w:jc w:val="center"/>
        <w:outlineLvl w:val="7"/>
        <w:rPr>
          <w:rFonts w:asciiTheme="minorHAnsi" w:hAnsiTheme="minorHAnsi" w:cstheme="minorHAnsi"/>
          <w:b/>
          <w:caps/>
          <w:color w:val="000000" w:themeColor="text1"/>
          <w:sz w:val="32"/>
          <w:szCs w:val="32"/>
        </w:rPr>
      </w:pPr>
      <w:r w:rsidRPr="0006647B">
        <w:rPr>
          <w:rFonts w:asciiTheme="minorHAnsi" w:hAnsiTheme="minorHAnsi" w:cstheme="minorHAnsi"/>
          <w:b/>
          <w:caps/>
          <w:color w:val="000000" w:themeColor="text1"/>
          <w:sz w:val="32"/>
          <w:szCs w:val="32"/>
        </w:rPr>
        <w:t>Smlouva o dílo</w:t>
      </w:r>
    </w:p>
    <w:p w14:paraId="754383E1" w14:textId="77777777" w:rsidR="00B504BF" w:rsidRPr="0006647B" w:rsidRDefault="00B504BF" w:rsidP="00B065BA">
      <w:pPr>
        <w:tabs>
          <w:tab w:val="left" w:pos="-1438"/>
          <w:tab w:val="left" w:pos="-718"/>
          <w:tab w:val="left" w:pos="-426"/>
          <w:tab w:val="left" w:pos="426"/>
          <w:tab w:val="left" w:pos="567"/>
        </w:tabs>
        <w:ind w:left="567"/>
        <w:jc w:val="center"/>
        <w:outlineLvl w:val="0"/>
        <w:rPr>
          <w:rFonts w:asciiTheme="minorHAnsi" w:hAnsiTheme="minorHAnsi" w:cstheme="minorHAnsi"/>
          <w:color w:val="000000" w:themeColor="text1"/>
        </w:rPr>
      </w:pPr>
    </w:p>
    <w:p w14:paraId="3A273730" w14:textId="77777777" w:rsidR="00B504BF" w:rsidRPr="0006647B" w:rsidRDefault="0021568B"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u</w:t>
      </w:r>
      <w:r w:rsidR="00B504BF" w:rsidRPr="0006647B">
        <w:rPr>
          <w:rFonts w:asciiTheme="minorHAnsi" w:hAnsiTheme="minorHAnsi" w:cstheme="minorHAnsi"/>
          <w:color w:val="000000" w:themeColor="text1"/>
          <w:sz w:val="22"/>
          <w:szCs w:val="22"/>
        </w:rPr>
        <w:t>zavřená dle</w:t>
      </w:r>
      <w:r w:rsidRPr="0006647B">
        <w:rPr>
          <w:rFonts w:asciiTheme="minorHAnsi" w:hAnsiTheme="minorHAnsi" w:cstheme="minorHAnsi"/>
          <w:color w:val="000000" w:themeColor="text1"/>
          <w:sz w:val="22"/>
          <w:szCs w:val="22"/>
        </w:rPr>
        <w:t xml:space="preserve"> ustanovení</w:t>
      </w:r>
      <w:r w:rsidR="00B504BF" w:rsidRPr="0006647B">
        <w:rPr>
          <w:rFonts w:asciiTheme="minorHAnsi" w:hAnsiTheme="minorHAnsi" w:cstheme="minorHAnsi"/>
          <w:color w:val="000000" w:themeColor="text1"/>
          <w:sz w:val="22"/>
          <w:szCs w:val="22"/>
        </w:rPr>
        <w:t xml:space="preserve"> § 2586 a následujících </w:t>
      </w:r>
      <w:r w:rsidR="00A9378A" w:rsidRPr="0006647B">
        <w:rPr>
          <w:rFonts w:asciiTheme="minorHAnsi" w:hAnsiTheme="minorHAnsi" w:cstheme="minorHAnsi"/>
          <w:color w:val="000000" w:themeColor="text1"/>
          <w:sz w:val="22"/>
          <w:szCs w:val="22"/>
        </w:rPr>
        <w:t>zák.</w:t>
      </w:r>
      <w:r w:rsidR="00B504BF" w:rsidRPr="0006647B">
        <w:rPr>
          <w:rFonts w:asciiTheme="minorHAnsi" w:hAnsiTheme="minorHAnsi" w:cstheme="minorHAnsi"/>
          <w:color w:val="000000" w:themeColor="text1"/>
          <w:sz w:val="22"/>
          <w:szCs w:val="22"/>
        </w:rPr>
        <w:t xml:space="preserve"> č. 89/2012 Sb.</w:t>
      </w:r>
      <w:r w:rsidR="00A9378A"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o</w:t>
      </w:r>
      <w:r w:rsidR="00A9378A" w:rsidRPr="0006647B">
        <w:rPr>
          <w:rFonts w:asciiTheme="minorHAnsi" w:hAnsiTheme="minorHAnsi" w:cstheme="minorHAnsi"/>
          <w:color w:val="000000" w:themeColor="text1"/>
          <w:sz w:val="22"/>
          <w:szCs w:val="22"/>
        </w:rPr>
        <w:t>bčanský zákoník</w:t>
      </w:r>
      <w:r w:rsidRPr="0006647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 xml:space="preserve"> v platném znění</w:t>
      </w:r>
      <w:r w:rsidRPr="0006647B">
        <w:rPr>
          <w:rFonts w:asciiTheme="minorHAnsi" w:hAnsiTheme="minorHAnsi" w:cstheme="minorHAnsi"/>
          <w:color w:val="000000" w:themeColor="text1"/>
          <w:sz w:val="22"/>
          <w:szCs w:val="22"/>
        </w:rPr>
        <w:t xml:space="preserve"> (dále jen „</w:t>
      </w:r>
      <w:r w:rsidRPr="0006647B">
        <w:rPr>
          <w:rFonts w:asciiTheme="minorHAnsi" w:hAnsiTheme="minorHAnsi" w:cstheme="minorHAnsi"/>
          <w:b/>
          <w:i/>
          <w:color w:val="000000" w:themeColor="text1"/>
          <w:sz w:val="22"/>
          <w:szCs w:val="22"/>
        </w:rPr>
        <w:t>Smlouva</w:t>
      </w:r>
      <w:r w:rsidRPr="0006647B">
        <w:rPr>
          <w:rFonts w:asciiTheme="minorHAnsi" w:hAnsiTheme="minorHAnsi" w:cstheme="minorHAnsi"/>
          <w:color w:val="000000" w:themeColor="text1"/>
          <w:sz w:val="22"/>
          <w:szCs w:val="22"/>
        </w:rPr>
        <w:t>“)</w:t>
      </w:r>
    </w:p>
    <w:p w14:paraId="0D7D0E5F" w14:textId="77777777" w:rsidR="00B504BF" w:rsidRPr="0006647B" w:rsidRDefault="00E9498C" w:rsidP="009831DB">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w:t>
      </w:r>
    </w:p>
    <w:p w14:paraId="119D1580" w14:textId="77777777" w:rsidR="00B504BF" w:rsidRPr="0006647B" w:rsidRDefault="00B504BF"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2"/>
          <w:szCs w:val="22"/>
        </w:rPr>
      </w:pPr>
    </w:p>
    <w:p w14:paraId="524E91D0" w14:textId="4DD3403F" w:rsidR="00B504BF" w:rsidRPr="005861CE" w:rsidRDefault="00B504BF" w:rsidP="00B065BA">
      <w:pPr>
        <w:tabs>
          <w:tab w:val="left" w:pos="-1440"/>
          <w:tab w:val="left" w:pos="-720"/>
          <w:tab w:val="left" w:pos="-426"/>
          <w:tab w:val="left" w:pos="426"/>
          <w:tab w:val="left" w:pos="567"/>
        </w:tabs>
        <w:ind w:left="567"/>
        <w:outlineLvl w:val="0"/>
        <w:rPr>
          <w:rFonts w:asciiTheme="minorHAnsi" w:hAnsiTheme="minorHAnsi" w:cstheme="minorHAnsi"/>
          <w:b/>
          <w:color w:val="000000" w:themeColor="text1"/>
          <w:sz w:val="22"/>
          <w:szCs w:val="22"/>
        </w:rPr>
      </w:pPr>
      <w:r w:rsidRPr="0006647B">
        <w:rPr>
          <w:rFonts w:asciiTheme="minorHAnsi" w:hAnsiTheme="minorHAnsi" w:cstheme="minorHAnsi"/>
          <w:color w:val="000000" w:themeColor="text1"/>
          <w:sz w:val="22"/>
          <w:szCs w:val="22"/>
        </w:rPr>
        <w:t xml:space="preserve">Číslo </w:t>
      </w:r>
      <w:r w:rsidR="000D33B2"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w:t>
      </w:r>
      <w:r w:rsidR="0050565A"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w:t>
      </w:r>
      <w:r w:rsidR="005861CE">
        <w:rPr>
          <w:rFonts w:asciiTheme="minorHAnsi" w:hAnsiTheme="minorHAnsi" w:cstheme="minorHAnsi"/>
          <w:color w:val="000000" w:themeColor="text1"/>
          <w:sz w:val="22"/>
          <w:szCs w:val="22"/>
        </w:rPr>
        <w:t xml:space="preserve"> </w:t>
      </w:r>
    </w:p>
    <w:p w14:paraId="2B3CA8E3" w14:textId="77777777" w:rsidR="00884E46" w:rsidRPr="0006647B" w:rsidRDefault="00B504BF" w:rsidP="00B065BA">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Číslo </w:t>
      </w:r>
      <w:r w:rsidR="000D33B2" w:rsidRPr="0006647B">
        <w:rPr>
          <w:rFonts w:asciiTheme="minorHAnsi" w:hAnsiTheme="minorHAnsi" w:cstheme="minorHAnsi"/>
          <w:color w:val="000000" w:themeColor="text1"/>
          <w:sz w:val="22"/>
          <w:szCs w:val="22"/>
        </w:rPr>
        <w:t>S</w:t>
      </w:r>
      <w:r w:rsidR="00911948" w:rsidRPr="0006647B">
        <w:rPr>
          <w:rFonts w:asciiTheme="minorHAnsi" w:hAnsiTheme="minorHAnsi" w:cstheme="minorHAnsi"/>
          <w:color w:val="000000" w:themeColor="text1"/>
          <w:sz w:val="22"/>
          <w:szCs w:val="22"/>
        </w:rPr>
        <w:t>mlouvy zhotovitele:</w:t>
      </w:r>
    </w:p>
    <w:p w14:paraId="5127DB83" w14:textId="77777777" w:rsidR="00B504BF" w:rsidRPr="0006647B" w:rsidRDefault="00B504BF"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b/>
          <w:color w:val="000000" w:themeColor="text1"/>
          <w:sz w:val="22"/>
          <w:szCs w:val="22"/>
        </w:rPr>
      </w:pPr>
    </w:p>
    <w:p w14:paraId="011D22A3" w14:textId="77777777" w:rsidR="00D03BE9" w:rsidRPr="0006647B" w:rsidRDefault="00D03BE9"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b/>
          <w:color w:val="000000" w:themeColor="text1"/>
          <w:sz w:val="22"/>
          <w:szCs w:val="22"/>
        </w:rPr>
      </w:pPr>
    </w:p>
    <w:p w14:paraId="55C665DC" w14:textId="77777777" w:rsidR="00B504BF" w:rsidRPr="0006647B"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Smluvní strany</w:t>
      </w:r>
    </w:p>
    <w:p w14:paraId="373E8DED" w14:textId="77777777" w:rsidR="00B504BF" w:rsidRPr="0006647B" w:rsidRDefault="00B504BF" w:rsidP="00B065BA">
      <w:pPr>
        <w:tabs>
          <w:tab w:val="left" w:pos="-1440"/>
          <w:tab w:val="left" w:pos="-720"/>
          <w:tab w:val="left" w:pos="-426"/>
          <w:tab w:val="left" w:pos="426"/>
        </w:tabs>
        <w:ind w:left="567"/>
        <w:jc w:val="both"/>
        <w:outlineLvl w:val="0"/>
        <w:rPr>
          <w:rFonts w:asciiTheme="minorHAnsi" w:hAnsiTheme="minorHAnsi" w:cstheme="minorHAnsi"/>
          <w:b/>
          <w:color w:val="000000" w:themeColor="text1"/>
          <w:sz w:val="22"/>
          <w:szCs w:val="22"/>
        </w:rPr>
      </w:pPr>
    </w:p>
    <w:p w14:paraId="75D79CB4" w14:textId="13C3B15C" w:rsidR="001F67A7" w:rsidRPr="0006647B" w:rsidRDefault="00AF6638" w:rsidP="001F67A7">
      <w:pPr>
        <w:keepNext/>
        <w:ind w:left="567"/>
        <w:outlineLvl w:val="7"/>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Objednatel:</w:t>
      </w:r>
      <w:r>
        <w:rPr>
          <w:rFonts w:asciiTheme="minorHAnsi" w:hAnsiTheme="minorHAnsi" w:cstheme="minorHAnsi"/>
          <w:b/>
          <w:bCs/>
          <w:color w:val="000000" w:themeColor="text1"/>
          <w:sz w:val="22"/>
          <w:szCs w:val="22"/>
        </w:rPr>
        <w:tab/>
      </w:r>
      <w:r w:rsidR="00E87C4D">
        <w:rPr>
          <w:rFonts w:asciiTheme="minorHAnsi" w:hAnsiTheme="minorHAnsi" w:cstheme="minorHAnsi"/>
          <w:b/>
          <w:bCs/>
          <w:color w:val="000000" w:themeColor="text1"/>
          <w:sz w:val="22"/>
          <w:szCs w:val="22"/>
        </w:rPr>
        <w:t xml:space="preserve">Základní škola a Mateřská škola, Nová 5, </w:t>
      </w:r>
      <w:r w:rsidR="00DA72F7">
        <w:rPr>
          <w:rFonts w:asciiTheme="minorHAnsi" w:hAnsiTheme="minorHAnsi" w:cstheme="minorHAnsi"/>
          <w:b/>
          <w:bCs/>
          <w:color w:val="000000" w:themeColor="text1"/>
          <w:sz w:val="22"/>
          <w:szCs w:val="22"/>
        </w:rPr>
        <w:t>České Budějovice</w:t>
      </w:r>
    </w:p>
    <w:p w14:paraId="6BA39CE6" w14:textId="6CBD62C4" w:rsidR="001F67A7" w:rsidRPr="0006647B" w:rsidRDefault="00AF6638" w:rsidP="001F67A7">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sídlem:</w:t>
      </w:r>
      <w:r>
        <w:rPr>
          <w:rFonts w:asciiTheme="minorHAnsi" w:hAnsiTheme="minorHAnsi" w:cstheme="minorHAnsi"/>
          <w:color w:val="000000" w:themeColor="text1"/>
          <w:sz w:val="22"/>
          <w:szCs w:val="22"/>
        </w:rPr>
        <w:tab/>
      </w:r>
      <w:r w:rsidR="00E87C4D">
        <w:rPr>
          <w:rFonts w:asciiTheme="minorHAnsi" w:hAnsiTheme="minorHAnsi" w:cstheme="minorHAnsi"/>
          <w:color w:val="000000" w:themeColor="text1"/>
          <w:sz w:val="22"/>
          <w:szCs w:val="22"/>
        </w:rPr>
        <w:t>Nová 1871/5, 3</w:t>
      </w:r>
      <w:r w:rsidR="00DA72F7">
        <w:rPr>
          <w:rFonts w:asciiTheme="minorHAnsi" w:hAnsiTheme="minorHAnsi" w:cstheme="minorHAnsi"/>
          <w:color w:val="000000" w:themeColor="text1"/>
          <w:sz w:val="22"/>
          <w:szCs w:val="22"/>
        </w:rPr>
        <w:t xml:space="preserve">70 </w:t>
      </w:r>
      <w:r w:rsidR="00E87C4D">
        <w:rPr>
          <w:rFonts w:asciiTheme="minorHAnsi" w:hAnsiTheme="minorHAnsi" w:cstheme="minorHAnsi"/>
          <w:color w:val="000000" w:themeColor="text1"/>
          <w:sz w:val="22"/>
          <w:szCs w:val="22"/>
        </w:rPr>
        <w:t>01</w:t>
      </w:r>
      <w:r w:rsidR="00722373">
        <w:rPr>
          <w:rFonts w:asciiTheme="minorHAnsi" w:hAnsiTheme="minorHAnsi" w:cstheme="minorHAnsi"/>
          <w:color w:val="000000" w:themeColor="text1"/>
          <w:sz w:val="22"/>
          <w:szCs w:val="22"/>
        </w:rPr>
        <w:t xml:space="preserve"> České Budějovice</w:t>
      </w:r>
    </w:p>
    <w:p w14:paraId="2AF457C0" w14:textId="22936E9C" w:rsidR="00AF6638" w:rsidRPr="007B470C" w:rsidRDefault="00AF6638" w:rsidP="00E87C4D">
      <w:pPr>
        <w:ind w:left="2127" w:hanging="156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rPr>
        <w:t>zastoupený:</w:t>
      </w:r>
      <w:r>
        <w:rPr>
          <w:rFonts w:asciiTheme="minorHAnsi" w:hAnsiTheme="minorHAnsi" w:cstheme="minorHAnsi"/>
          <w:color w:val="000000" w:themeColor="text1"/>
          <w:sz w:val="22"/>
          <w:szCs w:val="22"/>
        </w:rPr>
        <w:tab/>
      </w:r>
      <w:proofErr w:type="spellStart"/>
      <w:r w:rsidR="00E87C4D">
        <w:rPr>
          <w:rFonts w:asciiTheme="minorHAnsi" w:hAnsiTheme="minorHAnsi" w:cstheme="minorHAnsi"/>
          <w:color w:val="000000" w:themeColor="text1"/>
          <w:sz w:val="22"/>
          <w:szCs w:val="22"/>
        </w:rPr>
        <w:t>Ing.Bc.Vítězslavem</w:t>
      </w:r>
      <w:proofErr w:type="spellEnd"/>
      <w:r w:rsidR="00E87C4D">
        <w:rPr>
          <w:rFonts w:asciiTheme="minorHAnsi" w:hAnsiTheme="minorHAnsi" w:cstheme="minorHAnsi"/>
          <w:color w:val="000000" w:themeColor="text1"/>
          <w:sz w:val="22"/>
          <w:szCs w:val="22"/>
        </w:rPr>
        <w:t xml:space="preserve"> Ilko, </w:t>
      </w:r>
      <w:r w:rsidR="00F97D9A">
        <w:rPr>
          <w:rFonts w:asciiTheme="minorHAnsi" w:hAnsiTheme="minorHAnsi" w:cstheme="minorHAnsi"/>
          <w:color w:val="000000" w:themeColor="text1"/>
          <w:sz w:val="22"/>
          <w:szCs w:val="22"/>
        </w:rPr>
        <w:t>ředitel</w:t>
      </w:r>
      <w:r w:rsidR="006167C2">
        <w:rPr>
          <w:rFonts w:asciiTheme="minorHAnsi" w:hAnsiTheme="minorHAnsi" w:cstheme="minorHAnsi"/>
          <w:color w:val="000000" w:themeColor="text1"/>
          <w:sz w:val="22"/>
          <w:szCs w:val="22"/>
        </w:rPr>
        <w:t>em</w:t>
      </w:r>
      <w:r w:rsidR="00F97D9A">
        <w:rPr>
          <w:rFonts w:asciiTheme="minorHAnsi" w:hAnsiTheme="minorHAnsi" w:cstheme="minorHAnsi"/>
          <w:color w:val="000000" w:themeColor="text1"/>
          <w:sz w:val="22"/>
          <w:szCs w:val="22"/>
        </w:rPr>
        <w:t xml:space="preserve"> </w:t>
      </w:r>
      <w:r w:rsidR="006167C2">
        <w:rPr>
          <w:rFonts w:asciiTheme="minorHAnsi" w:hAnsiTheme="minorHAnsi" w:cstheme="minorHAnsi"/>
          <w:color w:val="000000" w:themeColor="text1"/>
          <w:sz w:val="22"/>
          <w:szCs w:val="22"/>
        </w:rPr>
        <w:t>školy</w:t>
      </w:r>
      <w:r w:rsidR="00F97D9A">
        <w:rPr>
          <w:rFonts w:asciiTheme="minorHAnsi" w:hAnsiTheme="minorHAnsi" w:cstheme="minorHAnsi"/>
          <w:color w:val="000000" w:themeColor="text1"/>
          <w:sz w:val="22"/>
          <w:szCs w:val="22"/>
        </w:rPr>
        <w:t xml:space="preserve"> </w:t>
      </w:r>
    </w:p>
    <w:p w14:paraId="3715ADD9" w14:textId="0A138473" w:rsidR="001F67A7" w:rsidRPr="007B470C" w:rsidRDefault="001F67A7" w:rsidP="001F67A7">
      <w:pPr>
        <w:ind w:left="567"/>
        <w:rPr>
          <w:rFonts w:asciiTheme="minorHAnsi" w:hAnsiTheme="minorHAnsi" w:cstheme="minorHAnsi"/>
          <w:color w:val="000000" w:themeColor="text1"/>
          <w:sz w:val="22"/>
          <w:szCs w:val="22"/>
        </w:rPr>
      </w:pPr>
      <w:r w:rsidRPr="007B470C">
        <w:rPr>
          <w:rFonts w:asciiTheme="minorHAnsi" w:hAnsiTheme="minorHAnsi" w:cstheme="minorHAnsi"/>
          <w:color w:val="000000" w:themeColor="text1"/>
          <w:sz w:val="22"/>
          <w:szCs w:val="22"/>
        </w:rPr>
        <w:t>IČO:</w:t>
      </w:r>
      <w:r w:rsidRPr="007B470C">
        <w:rPr>
          <w:rFonts w:asciiTheme="minorHAnsi" w:hAnsiTheme="minorHAnsi" w:cstheme="minorHAnsi"/>
          <w:color w:val="000000" w:themeColor="text1"/>
          <w:sz w:val="22"/>
          <w:szCs w:val="22"/>
        </w:rPr>
        <w:tab/>
      </w:r>
      <w:r w:rsidRPr="007B470C">
        <w:rPr>
          <w:rFonts w:asciiTheme="minorHAnsi" w:hAnsiTheme="minorHAnsi" w:cstheme="minorHAnsi"/>
          <w:color w:val="000000" w:themeColor="text1"/>
          <w:sz w:val="22"/>
          <w:szCs w:val="22"/>
        </w:rPr>
        <w:tab/>
      </w:r>
      <w:r w:rsidR="00DB4897" w:rsidRPr="007B470C">
        <w:rPr>
          <w:rFonts w:asciiTheme="minorHAnsi" w:hAnsiTheme="minorHAnsi" w:cstheme="minorHAnsi"/>
          <w:color w:val="000000" w:themeColor="text1"/>
          <w:sz w:val="22"/>
          <w:szCs w:val="22"/>
        </w:rPr>
        <w:t>0</w:t>
      </w:r>
      <w:r w:rsidR="00E87C4D">
        <w:rPr>
          <w:rFonts w:asciiTheme="minorHAnsi" w:hAnsiTheme="minorHAnsi" w:cstheme="minorHAnsi"/>
          <w:color w:val="000000" w:themeColor="text1"/>
          <w:sz w:val="22"/>
          <w:szCs w:val="22"/>
        </w:rPr>
        <w:t>4677722</w:t>
      </w:r>
      <w:r w:rsidR="00DB4897" w:rsidRPr="007B470C">
        <w:rPr>
          <w:rFonts w:asciiTheme="minorHAnsi" w:hAnsiTheme="minorHAnsi" w:cstheme="minorHAnsi"/>
          <w:color w:val="000000" w:themeColor="text1"/>
          <w:sz w:val="22"/>
          <w:szCs w:val="22"/>
        </w:rPr>
        <w:tab/>
        <w:t>DIČ:</w:t>
      </w:r>
      <w:r w:rsidR="00DB4897" w:rsidRPr="007B470C">
        <w:rPr>
          <w:rFonts w:asciiTheme="minorHAnsi" w:hAnsiTheme="minorHAnsi" w:cstheme="minorHAnsi"/>
          <w:color w:val="000000" w:themeColor="text1"/>
          <w:sz w:val="22"/>
          <w:szCs w:val="22"/>
        </w:rPr>
        <w:tab/>
        <w:t>CZ</w:t>
      </w:r>
      <w:r w:rsidR="00E87C4D">
        <w:rPr>
          <w:rFonts w:asciiTheme="minorHAnsi" w:hAnsiTheme="minorHAnsi" w:cstheme="minorHAnsi"/>
          <w:color w:val="000000" w:themeColor="text1"/>
          <w:sz w:val="22"/>
          <w:szCs w:val="22"/>
        </w:rPr>
        <w:t>04677722</w:t>
      </w:r>
    </w:p>
    <w:p w14:paraId="280D33DB" w14:textId="62948144" w:rsidR="00AF6638" w:rsidRPr="007B470C" w:rsidRDefault="00AF6638" w:rsidP="00AF6638">
      <w:pPr>
        <w:ind w:left="1985" w:hanging="1418"/>
        <w:jc w:val="both"/>
        <w:outlineLvl w:val="0"/>
        <w:rPr>
          <w:rFonts w:asciiTheme="minorHAnsi" w:hAnsiTheme="minorHAnsi" w:cstheme="minorHAnsi"/>
          <w:color w:val="000000" w:themeColor="text1"/>
          <w:sz w:val="22"/>
          <w:szCs w:val="22"/>
        </w:rPr>
      </w:pPr>
      <w:r w:rsidRPr="007B470C">
        <w:rPr>
          <w:rFonts w:asciiTheme="minorHAnsi" w:hAnsiTheme="minorHAnsi" w:cstheme="minorHAnsi"/>
          <w:color w:val="000000" w:themeColor="text1"/>
          <w:sz w:val="22"/>
          <w:szCs w:val="22"/>
        </w:rPr>
        <w:t>kontaktní údaje:</w:t>
      </w:r>
      <w:r w:rsidRPr="007B470C">
        <w:rPr>
          <w:rFonts w:asciiTheme="minorHAnsi" w:hAnsiTheme="minorHAnsi" w:cstheme="minorHAnsi"/>
          <w:color w:val="000000" w:themeColor="text1"/>
          <w:sz w:val="22"/>
          <w:szCs w:val="22"/>
        </w:rPr>
        <w:tab/>
        <w:t xml:space="preserve">tel.: </w:t>
      </w:r>
      <w:r w:rsidR="006B35BF" w:rsidRPr="007B470C">
        <w:rPr>
          <w:rFonts w:asciiTheme="minorHAnsi" w:hAnsiTheme="minorHAnsi" w:cstheme="minorHAnsi"/>
          <w:color w:val="000000" w:themeColor="text1"/>
          <w:sz w:val="22"/>
          <w:szCs w:val="22"/>
        </w:rPr>
        <w:t>387</w:t>
      </w:r>
      <w:r w:rsidR="00E87C4D">
        <w:rPr>
          <w:rFonts w:asciiTheme="minorHAnsi" w:hAnsiTheme="minorHAnsi" w:cstheme="minorHAnsi"/>
          <w:color w:val="000000" w:themeColor="text1"/>
          <w:sz w:val="22"/>
          <w:szCs w:val="22"/>
        </w:rPr>
        <w:t> 411 147</w:t>
      </w:r>
      <w:r w:rsidR="006B35BF" w:rsidRPr="007B470C">
        <w:rPr>
          <w:rFonts w:asciiTheme="minorHAnsi" w:hAnsiTheme="minorHAnsi" w:cstheme="minorHAnsi"/>
          <w:color w:val="000000" w:themeColor="text1"/>
          <w:sz w:val="22"/>
          <w:szCs w:val="22"/>
        </w:rPr>
        <w:t xml:space="preserve">      602</w:t>
      </w:r>
      <w:r w:rsidR="00E87C4D">
        <w:rPr>
          <w:rFonts w:asciiTheme="minorHAnsi" w:hAnsiTheme="minorHAnsi" w:cstheme="minorHAnsi"/>
          <w:color w:val="000000" w:themeColor="text1"/>
          <w:sz w:val="22"/>
          <w:szCs w:val="22"/>
        </w:rPr>
        <w:t> 528 014</w:t>
      </w:r>
    </w:p>
    <w:p w14:paraId="33E7EF9C" w14:textId="552A4931" w:rsidR="00AF6638" w:rsidRPr="000A77FD" w:rsidRDefault="00AF6638" w:rsidP="0091389B">
      <w:pPr>
        <w:ind w:left="1985" w:hanging="1418"/>
        <w:jc w:val="both"/>
        <w:outlineLvl w:val="0"/>
        <w:rPr>
          <w:rFonts w:asciiTheme="minorHAnsi" w:hAnsiTheme="minorHAnsi" w:cstheme="minorHAnsi"/>
          <w:color w:val="000000" w:themeColor="text1"/>
          <w:sz w:val="22"/>
          <w:szCs w:val="22"/>
        </w:rPr>
      </w:pPr>
      <w:r w:rsidRPr="000A77FD">
        <w:rPr>
          <w:rFonts w:asciiTheme="minorHAnsi" w:hAnsiTheme="minorHAnsi" w:cstheme="minorHAnsi"/>
          <w:color w:val="000000" w:themeColor="text1"/>
          <w:sz w:val="22"/>
          <w:szCs w:val="22"/>
        </w:rPr>
        <w:tab/>
      </w:r>
      <w:r w:rsidRPr="000A77FD">
        <w:rPr>
          <w:rFonts w:asciiTheme="minorHAnsi" w:hAnsiTheme="minorHAnsi" w:cstheme="minorHAnsi"/>
          <w:color w:val="000000" w:themeColor="text1"/>
          <w:sz w:val="22"/>
          <w:szCs w:val="22"/>
        </w:rPr>
        <w:tab/>
        <w:t xml:space="preserve">e-mail: </w:t>
      </w:r>
      <w:r w:rsidRPr="000A77FD">
        <w:rPr>
          <w:rFonts w:asciiTheme="minorHAnsi" w:hAnsiTheme="minorHAnsi" w:cstheme="minorHAnsi"/>
          <w:color w:val="000000" w:themeColor="text1"/>
          <w:sz w:val="22"/>
          <w:szCs w:val="22"/>
        </w:rPr>
        <w:tab/>
      </w:r>
      <w:r w:rsidR="00E87C4D">
        <w:rPr>
          <w:rFonts w:asciiTheme="minorHAnsi" w:hAnsiTheme="minorHAnsi" w:cstheme="minorHAnsi"/>
          <w:color w:val="000000" w:themeColor="text1"/>
          <w:sz w:val="22"/>
          <w:szCs w:val="22"/>
        </w:rPr>
        <w:t>reditel</w:t>
      </w:r>
      <w:r w:rsidR="006B35BF" w:rsidRPr="000A77FD">
        <w:rPr>
          <w:rFonts w:asciiTheme="minorHAnsi" w:hAnsiTheme="minorHAnsi" w:cstheme="minorHAnsi"/>
          <w:color w:val="000000" w:themeColor="text1"/>
          <w:sz w:val="22"/>
          <w:szCs w:val="22"/>
        </w:rPr>
        <w:t>@zsn</w:t>
      </w:r>
      <w:r w:rsidR="00E87C4D">
        <w:rPr>
          <w:rFonts w:asciiTheme="minorHAnsi" w:hAnsiTheme="minorHAnsi" w:cstheme="minorHAnsi"/>
          <w:color w:val="000000" w:themeColor="text1"/>
          <w:sz w:val="22"/>
          <w:szCs w:val="22"/>
        </w:rPr>
        <w:t>ovacb.cz</w:t>
      </w:r>
    </w:p>
    <w:p w14:paraId="00A5230B" w14:textId="0C899007" w:rsidR="001F67A7" w:rsidRPr="000A77FD" w:rsidRDefault="001F67A7" w:rsidP="001F67A7">
      <w:pPr>
        <w:tabs>
          <w:tab w:val="left" w:pos="1418"/>
          <w:tab w:val="left" w:pos="2127"/>
        </w:tabs>
        <w:ind w:left="567"/>
        <w:rPr>
          <w:rFonts w:asciiTheme="minorHAnsi" w:hAnsiTheme="minorHAnsi" w:cstheme="minorHAnsi"/>
          <w:color w:val="000000" w:themeColor="text1"/>
          <w:sz w:val="22"/>
          <w:szCs w:val="22"/>
        </w:rPr>
      </w:pPr>
      <w:r w:rsidRPr="000A77FD">
        <w:rPr>
          <w:rFonts w:asciiTheme="minorHAnsi" w:hAnsiTheme="minorHAnsi" w:cstheme="minorHAnsi"/>
          <w:color w:val="000000" w:themeColor="text1"/>
          <w:sz w:val="22"/>
          <w:szCs w:val="22"/>
        </w:rPr>
        <w:t xml:space="preserve">bankovní spojení: </w:t>
      </w:r>
      <w:r w:rsidR="005F1151" w:rsidRPr="000A77FD">
        <w:rPr>
          <w:rFonts w:asciiTheme="minorHAnsi" w:hAnsiTheme="minorHAnsi" w:cstheme="minorHAnsi"/>
          <w:color w:val="000000" w:themeColor="text1"/>
          <w:sz w:val="22"/>
          <w:szCs w:val="22"/>
        </w:rPr>
        <w:t xml:space="preserve"> </w:t>
      </w:r>
      <w:r w:rsidR="008212C1" w:rsidRPr="000A77FD">
        <w:rPr>
          <w:rFonts w:asciiTheme="minorHAnsi" w:hAnsiTheme="minorHAnsi" w:cstheme="minorHAnsi"/>
          <w:color w:val="000000" w:themeColor="text1"/>
          <w:sz w:val="22"/>
          <w:szCs w:val="22"/>
        </w:rPr>
        <w:t>Česká spořitelna</w:t>
      </w:r>
      <w:r w:rsidR="005F1151" w:rsidRPr="000A77FD">
        <w:rPr>
          <w:rFonts w:asciiTheme="minorHAnsi" w:hAnsiTheme="minorHAnsi" w:cstheme="minorHAnsi"/>
          <w:color w:val="000000" w:themeColor="text1"/>
          <w:sz w:val="22"/>
          <w:szCs w:val="22"/>
        </w:rPr>
        <w:t xml:space="preserve"> a. s., pobočka České Budějovice</w:t>
      </w:r>
    </w:p>
    <w:p w14:paraId="5A3E0CA6" w14:textId="25027F3E" w:rsidR="00EE5A93" w:rsidRPr="000A77FD" w:rsidRDefault="005F1151" w:rsidP="00AF6638">
      <w:pPr>
        <w:tabs>
          <w:tab w:val="left" w:pos="1418"/>
          <w:tab w:val="left" w:pos="2127"/>
        </w:tabs>
        <w:ind w:left="567"/>
        <w:rPr>
          <w:rFonts w:asciiTheme="minorHAnsi" w:hAnsiTheme="minorHAnsi" w:cstheme="minorHAnsi"/>
          <w:color w:val="000000" w:themeColor="text1"/>
          <w:sz w:val="22"/>
          <w:szCs w:val="22"/>
        </w:rPr>
      </w:pPr>
      <w:r w:rsidRPr="000A77FD">
        <w:rPr>
          <w:rFonts w:asciiTheme="minorHAnsi" w:hAnsiTheme="minorHAnsi" w:cstheme="minorHAnsi"/>
          <w:color w:val="000000" w:themeColor="text1"/>
          <w:sz w:val="22"/>
          <w:szCs w:val="22"/>
        </w:rPr>
        <w:t>číslo účtu:</w:t>
      </w:r>
      <w:r w:rsidRPr="000A77FD">
        <w:rPr>
          <w:rFonts w:asciiTheme="minorHAnsi" w:hAnsiTheme="minorHAnsi" w:cstheme="minorHAnsi"/>
          <w:color w:val="000000" w:themeColor="text1"/>
          <w:sz w:val="22"/>
          <w:szCs w:val="22"/>
        </w:rPr>
        <w:tab/>
      </w:r>
      <w:r w:rsidR="00E87C4D">
        <w:rPr>
          <w:rFonts w:asciiTheme="minorHAnsi" w:hAnsiTheme="minorHAnsi" w:cstheme="minorHAnsi"/>
          <w:color w:val="000000" w:themeColor="text1"/>
          <w:sz w:val="22"/>
          <w:szCs w:val="22"/>
        </w:rPr>
        <w:t>4210819389</w:t>
      </w:r>
      <w:r w:rsidR="008212C1" w:rsidRPr="000A77FD">
        <w:rPr>
          <w:rFonts w:asciiTheme="minorHAnsi" w:hAnsiTheme="minorHAnsi" w:cstheme="minorHAnsi"/>
          <w:color w:val="000000" w:themeColor="text1"/>
          <w:sz w:val="22"/>
          <w:szCs w:val="22"/>
        </w:rPr>
        <w:t>/0800</w:t>
      </w:r>
    </w:p>
    <w:p w14:paraId="19782A3A" w14:textId="77777777" w:rsidR="001F67A7" w:rsidRPr="0006647B" w:rsidRDefault="001F67A7" w:rsidP="001F67A7">
      <w:pPr>
        <w:tabs>
          <w:tab w:val="left" w:pos="1418"/>
          <w:tab w:val="left" w:pos="2268"/>
        </w:tabs>
        <w:ind w:left="567"/>
        <w:rPr>
          <w:rFonts w:asciiTheme="minorHAnsi" w:hAnsiTheme="minorHAnsi" w:cstheme="minorHAnsi"/>
          <w:color w:val="000000" w:themeColor="text1"/>
          <w:sz w:val="22"/>
          <w:szCs w:val="22"/>
        </w:rPr>
      </w:pPr>
    </w:p>
    <w:p w14:paraId="31F8C3EB" w14:textId="77777777" w:rsidR="00B504BF" w:rsidRPr="0006647B" w:rsidRDefault="00B504BF" w:rsidP="00B065BA">
      <w:pPr>
        <w:tabs>
          <w:tab w:val="left" w:pos="1418"/>
          <w:tab w:val="left" w:pos="3544"/>
          <w:tab w:val="left" w:pos="4253"/>
        </w:tabs>
        <w:ind w:left="567"/>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(dále jen „</w:t>
      </w:r>
      <w:r w:rsidR="00235501" w:rsidRPr="0006647B">
        <w:rPr>
          <w:rFonts w:asciiTheme="minorHAnsi" w:hAnsiTheme="minorHAnsi" w:cstheme="minorHAnsi"/>
          <w:b/>
          <w:i/>
          <w:color w:val="000000" w:themeColor="text1"/>
          <w:sz w:val="22"/>
          <w:szCs w:val="22"/>
        </w:rPr>
        <w:t>O</w:t>
      </w:r>
      <w:r w:rsidRPr="0006647B">
        <w:rPr>
          <w:rFonts w:asciiTheme="minorHAnsi" w:hAnsiTheme="minorHAnsi" w:cstheme="minorHAnsi"/>
          <w:b/>
          <w:i/>
          <w:color w:val="000000" w:themeColor="text1"/>
          <w:sz w:val="22"/>
          <w:szCs w:val="22"/>
        </w:rPr>
        <w:t>bjednatel</w:t>
      </w:r>
      <w:r w:rsidRPr="0006647B">
        <w:rPr>
          <w:rFonts w:asciiTheme="minorHAnsi" w:hAnsiTheme="minorHAnsi" w:cstheme="minorHAnsi"/>
          <w:color w:val="000000" w:themeColor="text1"/>
          <w:sz w:val="22"/>
          <w:szCs w:val="22"/>
        </w:rPr>
        <w:t>“)</w:t>
      </w:r>
    </w:p>
    <w:p w14:paraId="2F80E7D6" w14:textId="77777777" w:rsidR="00B504BF" w:rsidRPr="0006647B" w:rsidRDefault="00B504BF" w:rsidP="00B065BA">
      <w:pPr>
        <w:keepNext/>
        <w:ind w:left="567"/>
        <w:outlineLvl w:val="7"/>
        <w:rPr>
          <w:rFonts w:asciiTheme="minorHAnsi" w:hAnsiTheme="minorHAnsi" w:cstheme="minorHAnsi"/>
          <w:color w:val="000000" w:themeColor="text1"/>
          <w:sz w:val="22"/>
          <w:szCs w:val="22"/>
        </w:rPr>
      </w:pPr>
    </w:p>
    <w:p w14:paraId="7464ABD1" w14:textId="5D2EE94C" w:rsidR="00B504BF" w:rsidRPr="0006647B" w:rsidRDefault="00AF6638" w:rsidP="0091389B">
      <w:pPr>
        <w:keepNext/>
        <w:ind w:left="567"/>
        <w:outlineLvl w:val="7"/>
      </w:pPr>
      <w:r>
        <w:rPr>
          <w:rFonts w:asciiTheme="minorHAnsi" w:hAnsiTheme="minorHAnsi" w:cstheme="minorHAnsi"/>
          <w:color w:val="000000" w:themeColor="text1"/>
          <w:sz w:val="22"/>
          <w:szCs w:val="22"/>
        </w:rPr>
        <w:t>a</w:t>
      </w:r>
    </w:p>
    <w:p w14:paraId="552063A4" w14:textId="77777777" w:rsidR="001C6B14" w:rsidRPr="0006647B" w:rsidRDefault="001C6B14" w:rsidP="00B065BA">
      <w:pPr>
        <w:pStyle w:val="Nzev"/>
        <w:widowControl/>
        <w:tabs>
          <w:tab w:val="left" w:pos="1418"/>
        </w:tabs>
        <w:ind w:left="567"/>
        <w:jc w:val="both"/>
        <w:rPr>
          <w:rFonts w:asciiTheme="minorHAnsi" w:hAnsiTheme="minorHAnsi" w:cstheme="minorHAnsi"/>
          <w:color w:val="000000" w:themeColor="text1"/>
          <w:sz w:val="22"/>
          <w:szCs w:val="22"/>
        </w:rPr>
      </w:pPr>
    </w:p>
    <w:p w14:paraId="569B6803" w14:textId="13A93A8E" w:rsidR="00FC3DBF" w:rsidRPr="0006647B" w:rsidRDefault="00F334E3" w:rsidP="00AF6638">
      <w:pPr>
        <w:ind w:left="2127" w:hanging="1560"/>
        <w:jc w:val="both"/>
        <w:outlineLvl w:val="0"/>
        <w:rPr>
          <w:rFonts w:asciiTheme="minorHAnsi" w:hAnsiTheme="minorHAnsi" w:cstheme="minorHAnsi"/>
          <w:color w:val="000000" w:themeColor="text1"/>
          <w:sz w:val="22"/>
          <w:szCs w:val="22"/>
        </w:rPr>
      </w:pPr>
      <w:r w:rsidRPr="0006647B">
        <w:rPr>
          <w:rFonts w:asciiTheme="minorHAnsi" w:hAnsiTheme="minorHAnsi" w:cstheme="minorHAnsi"/>
          <w:b/>
          <w:color w:val="000000" w:themeColor="text1"/>
          <w:sz w:val="22"/>
          <w:szCs w:val="22"/>
        </w:rPr>
        <w:t>Zhotovitel:</w:t>
      </w:r>
      <w:r w:rsidR="004308C3" w:rsidRPr="0006647B">
        <w:rPr>
          <w:rFonts w:asciiTheme="minorHAnsi" w:hAnsiTheme="minorHAnsi" w:cstheme="minorHAnsi"/>
          <w:b/>
          <w:color w:val="000000" w:themeColor="text1"/>
          <w:sz w:val="22"/>
          <w:szCs w:val="22"/>
        </w:rPr>
        <w:tab/>
      </w:r>
    </w:p>
    <w:p w14:paraId="22F22856" w14:textId="41FC4220" w:rsidR="00FC3DBF" w:rsidRPr="0006647B" w:rsidRDefault="00AF6638" w:rsidP="00AF6638">
      <w:pPr>
        <w:ind w:left="2127" w:hanging="1560"/>
        <w:jc w:val="both"/>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sídlem:</w:t>
      </w:r>
      <w:r>
        <w:rPr>
          <w:rFonts w:asciiTheme="minorHAnsi" w:hAnsiTheme="minorHAnsi" w:cstheme="minorHAnsi"/>
          <w:color w:val="000000" w:themeColor="text1"/>
          <w:sz w:val="22"/>
          <w:szCs w:val="22"/>
        </w:rPr>
        <w:tab/>
      </w:r>
    </w:p>
    <w:p w14:paraId="3F023EA3" w14:textId="62A9F9E7" w:rsidR="00FC3DBF" w:rsidRPr="0006647B" w:rsidRDefault="00FC3DBF" w:rsidP="00E348D8">
      <w:pPr>
        <w:ind w:left="2127" w:hanging="1560"/>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zastoupený:</w:t>
      </w:r>
      <w:r w:rsidRPr="0006647B">
        <w:rPr>
          <w:rFonts w:asciiTheme="minorHAnsi" w:hAnsiTheme="minorHAnsi" w:cstheme="minorHAnsi"/>
          <w:color w:val="000000" w:themeColor="text1"/>
          <w:sz w:val="22"/>
          <w:szCs w:val="22"/>
        </w:rPr>
        <w:tab/>
      </w:r>
    </w:p>
    <w:p w14:paraId="5429D36C" w14:textId="282BED28" w:rsidR="00FC3DBF" w:rsidRPr="0006647B" w:rsidRDefault="00FC3DBF" w:rsidP="00E348D8">
      <w:pPr>
        <w:ind w:left="2127"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p>
    <w:p w14:paraId="63A0B8C3" w14:textId="184762D5" w:rsidR="00FC3DBF" w:rsidRPr="0006647B" w:rsidRDefault="00FC3DBF" w:rsidP="005170C3">
      <w:pPr>
        <w:ind w:left="2127" w:hanging="1560"/>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zapsaný:</w:t>
      </w:r>
      <w:r w:rsidRPr="0006647B">
        <w:rPr>
          <w:rFonts w:asciiTheme="minorHAnsi" w:hAnsiTheme="minorHAnsi" w:cstheme="minorHAnsi"/>
          <w:color w:val="000000" w:themeColor="text1"/>
          <w:sz w:val="22"/>
          <w:szCs w:val="22"/>
        </w:rPr>
        <w:tab/>
      </w:r>
    </w:p>
    <w:p w14:paraId="27DD0B93" w14:textId="59CC674E"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IČO:</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p>
    <w:p w14:paraId="6611CE1B" w14:textId="74ED9E66"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DIČ: </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p>
    <w:p w14:paraId="541CDB7E" w14:textId="0AEC7F3F" w:rsidR="00FC3DBF" w:rsidRPr="0006647B" w:rsidRDefault="00CF4322"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kontaktní údaje:</w:t>
      </w:r>
      <w:r w:rsidRPr="0006647B">
        <w:rPr>
          <w:rFonts w:asciiTheme="minorHAnsi" w:hAnsiTheme="minorHAnsi" w:cstheme="minorHAnsi"/>
          <w:color w:val="000000" w:themeColor="text1"/>
          <w:sz w:val="22"/>
          <w:szCs w:val="22"/>
        </w:rPr>
        <w:tab/>
        <w:t>t</w:t>
      </w:r>
      <w:r w:rsidR="00FC3DBF" w:rsidRPr="0006647B">
        <w:rPr>
          <w:rFonts w:asciiTheme="minorHAnsi" w:hAnsiTheme="minorHAnsi" w:cstheme="minorHAnsi"/>
          <w:color w:val="000000" w:themeColor="text1"/>
          <w:sz w:val="22"/>
          <w:szCs w:val="22"/>
        </w:rPr>
        <w:t xml:space="preserve">el.: </w:t>
      </w:r>
      <w:r w:rsidR="00E348D8" w:rsidRPr="0006647B">
        <w:rPr>
          <w:rFonts w:asciiTheme="minorHAnsi" w:hAnsiTheme="minorHAnsi" w:cstheme="minorHAnsi"/>
          <w:color w:val="000000" w:themeColor="text1"/>
          <w:sz w:val="22"/>
          <w:szCs w:val="22"/>
        </w:rPr>
        <w:tab/>
      </w:r>
    </w:p>
    <w:p w14:paraId="721D4A03" w14:textId="70CDC568" w:rsidR="00FC3DBF" w:rsidRDefault="00FC3DBF"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t xml:space="preserve">e-mail: </w:t>
      </w:r>
      <w:r w:rsidR="00151269">
        <w:rPr>
          <w:rFonts w:asciiTheme="minorHAnsi" w:hAnsiTheme="minorHAnsi" w:cstheme="minorHAnsi"/>
          <w:color w:val="000000" w:themeColor="text1"/>
          <w:sz w:val="22"/>
          <w:szCs w:val="22"/>
        </w:rPr>
        <w:tab/>
        <w:t xml:space="preserve"> </w:t>
      </w:r>
    </w:p>
    <w:p w14:paraId="690D54FC" w14:textId="418FE616" w:rsidR="005170C3" w:rsidRPr="0006647B" w:rsidRDefault="005170C3" w:rsidP="00FC3DBF">
      <w:pPr>
        <w:ind w:left="1985" w:hanging="1418"/>
        <w:jc w:val="both"/>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datová schránka IDDS:</w:t>
      </w:r>
      <w:r>
        <w:rPr>
          <w:rFonts w:asciiTheme="minorHAnsi" w:hAnsiTheme="minorHAnsi" w:cstheme="minorHAnsi"/>
          <w:color w:val="000000" w:themeColor="text1"/>
          <w:sz w:val="22"/>
          <w:szCs w:val="22"/>
        </w:rPr>
        <w:tab/>
      </w:r>
    </w:p>
    <w:p w14:paraId="68AD3BBD" w14:textId="267E28FB"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bankovní spojení: </w:t>
      </w:r>
    </w:p>
    <w:p w14:paraId="58D9BC2B" w14:textId="66131668" w:rsidR="00FC3DBF" w:rsidRPr="0006647B" w:rsidRDefault="00FC3DBF" w:rsidP="00FC3DBF">
      <w:pPr>
        <w:ind w:left="1985" w:hanging="1418"/>
        <w:jc w:val="both"/>
        <w:outlineLvl w:val="0"/>
        <w:rPr>
          <w:rFonts w:asciiTheme="minorHAnsi" w:hAnsiTheme="minorHAnsi" w:cstheme="minorHAnsi"/>
          <w:bCs/>
          <w:color w:val="000000" w:themeColor="text1"/>
          <w:sz w:val="22"/>
          <w:szCs w:val="22"/>
        </w:rPr>
      </w:pPr>
      <w:r w:rsidRPr="0006647B">
        <w:rPr>
          <w:rFonts w:asciiTheme="minorHAnsi" w:hAnsiTheme="minorHAnsi" w:cstheme="minorHAnsi"/>
          <w:color w:val="000000" w:themeColor="text1"/>
          <w:sz w:val="22"/>
          <w:szCs w:val="22"/>
        </w:rPr>
        <w:t>číslo účtu:</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p>
    <w:p w14:paraId="14E97CB5" w14:textId="77777777" w:rsidR="000F0163" w:rsidRPr="0006647B" w:rsidRDefault="000F0163" w:rsidP="0091389B">
      <w:pPr>
        <w:jc w:val="both"/>
        <w:outlineLvl w:val="0"/>
        <w:rPr>
          <w:rFonts w:asciiTheme="minorHAnsi" w:hAnsiTheme="minorHAnsi" w:cstheme="minorHAnsi"/>
          <w:color w:val="000000" w:themeColor="text1"/>
          <w:sz w:val="22"/>
          <w:szCs w:val="22"/>
        </w:rPr>
      </w:pPr>
    </w:p>
    <w:p w14:paraId="5C61DD81" w14:textId="77777777" w:rsidR="00D03BE9" w:rsidRPr="0006647B" w:rsidRDefault="00F334E3" w:rsidP="00DE7D61">
      <w:pPr>
        <w:ind w:left="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(dále jen </w:t>
      </w:r>
      <w:r w:rsidR="003F20FD" w:rsidRPr="0006647B">
        <w:rPr>
          <w:rFonts w:asciiTheme="minorHAnsi" w:hAnsiTheme="minorHAnsi" w:cstheme="minorHAnsi"/>
          <w:color w:val="000000" w:themeColor="text1"/>
          <w:sz w:val="22"/>
          <w:szCs w:val="22"/>
        </w:rPr>
        <w:t>„</w:t>
      </w:r>
      <w:r w:rsidR="00235501" w:rsidRPr="0006647B">
        <w:rPr>
          <w:rFonts w:asciiTheme="minorHAnsi" w:hAnsiTheme="minorHAnsi" w:cstheme="minorHAnsi"/>
          <w:b/>
          <w:i/>
          <w:color w:val="000000" w:themeColor="text1"/>
          <w:sz w:val="22"/>
          <w:szCs w:val="22"/>
        </w:rPr>
        <w:t>Z</w:t>
      </w:r>
      <w:r w:rsidRPr="0006647B">
        <w:rPr>
          <w:rFonts w:asciiTheme="minorHAnsi" w:hAnsiTheme="minorHAnsi" w:cstheme="minorHAnsi"/>
          <w:b/>
          <w:i/>
          <w:color w:val="000000" w:themeColor="text1"/>
          <w:sz w:val="22"/>
          <w:szCs w:val="22"/>
        </w:rPr>
        <w:t>hotovite</w:t>
      </w:r>
      <w:r w:rsidR="003F20FD" w:rsidRPr="0006647B">
        <w:rPr>
          <w:rFonts w:asciiTheme="minorHAnsi" w:hAnsiTheme="minorHAnsi" w:cstheme="minorHAnsi"/>
          <w:color w:val="000000" w:themeColor="text1"/>
          <w:sz w:val="22"/>
          <w:szCs w:val="22"/>
        </w:rPr>
        <w:t>l“</w:t>
      </w:r>
      <w:r w:rsidRPr="0006647B">
        <w:rPr>
          <w:rFonts w:asciiTheme="minorHAnsi" w:hAnsiTheme="minorHAnsi" w:cstheme="minorHAnsi"/>
          <w:color w:val="000000" w:themeColor="text1"/>
          <w:sz w:val="22"/>
          <w:szCs w:val="22"/>
        </w:rPr>
        <w:t>)</w:t>
      </w:r>
    </w:p>
    <w:p w14:paraId="317B8F15" w14:textId="77777777" w:rsidR="005A2563" w:rsidRPr="0006647B" w:rsidRDefault="00235501" w:rsidP="001103AB">
      <w:pPr>
        <w:ind w:firstLine="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(dále </w:t>
      </w:r>
      <w:r w:rsidR="003F20FD" w:rsidRPr="0006647B">
        <w:rPr>
          <w:rFonts w:asciiTheme="minorHAnsi" w:hAnsiTheme="minorHAnsi" w:cstheme="minorHAnsi"/>
          <w:color w:val="000000" w:themeColor="text1"/>
          <w:sz w:val="22"/>
          <w:szCs w:val="22"/>
        </w:rPr>
        <w:t xml:space="preserve">společně </w:t>
      </w:r>
      <w:r w:rsidRPr="0006647B">
        <w:rPr>
          <w:rFonts w:asciiTheme="minorHAnsi" w:hAnsiTheme="minorHAnsi" w:cstheme="minorHAnsi"/>
          <w:color w:val="000000" w:themeColor="text1"/>
          <w:sz w:val="22"/>
          <w:szCs w:val="22"/>
        </w:rPr>
        <w:t>jen „</w:t>
      </w:r>
      <w:r w:rsidRPr="0006647B">
        <w:rPr>
          <w:rFonts w:asciiTheme="minorHAnsi" w:hAnsiTheme="minorHAnsi" w:cstheme="minorHAnsi"/>
          <w:b/>
          <w:i/>
          <w:color w:val="000000" w:themeColor="text1"/>
          <w:sz w:val="22"/>
          <w:szCs w:val="22"/>
        </w:rPr>
        <w:t>Smluvní strany</w:t>
      </w:r>
      <w:r w:rsidRPr="0006647B">
        <w:rPr>
          <w:rFonts w:asciiTheme="minorHAnsi" w:hAnsiTheme="minorHAnsi" w:cstheme="minorHAnsi"/>
          <w:color w:val="000000" w:themeColor="text1"/>
          <w:sz w:val="22"/>
          <w:szCs w:val="22"/>
        </w:rPr>
        <w:t>“</w:t>
      </w:r>
      <w:r w:rsidR="003F20FD" w:rsidRPr="0006647B">
        <w:rPr>
          <w:rFonts w:asciiTheme="minorHAnsi" w:hAnsiTheme="minorHAnsi" w:cstheme="minorHAnsi"/>
          <w:color w:val="000000" w:themeColor="text1"/>
          <w:sz w:val="22"/>
          <w:szCs w:val="22"/>
        </w:rPr>
        <w:t xml:space="preserve"> nebo též samostatně „</w:t>
      </w:r>
      <w:r w:rsidR="003F20FD" w:rsidRPr="0006647B">
        <w:rPr>
          <w:rFonts w:asciiTheme="minorHAnsi" w:hAnsiTheme="minorHAnsi" w:cstheme="minorHAnsi"/>
          <w:b/>
          <w:i/>
          <w:color w:val="000000" w:themeColor="text1"/>
          <w:sz w:val="22"/>
          <w:szCs w:val="22"/>
        </w:rPr>
        <w:t>Strana</w:t>
      </w:r>
      <w:r w:rsidR="003F20FD" w:rsidRPr="0006647B">
        <w:rPr>
          <w:rFonts w:asciiTheme="minorHAnsi" w:hAnsiTheme="minorHAnsi" w:cstheme="minorHAnsi"/>
          <w:color w:val="000000" w:themeColor="text1"/>
          <w:sz w:val="22"/>
          <w:szCs w:val="22"/>
        </w:rPr>
        <w:t>“)</w:t>
      </w:r>
    </w:p>
    <w:p w14:paraId="6C2CDDB6" w14:textId="77777777" w:rsidR="00264BFB" w:rsidRPr="0006647B"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2"/>
          <w:szCs w:val="22"/>
        </w:rPr>
      </w:pPr>
    </w:p>
    <w:p w14:paraId="10427B18" w14:textId="77777777" w:rsidR="00264BFB" w:rsidRPr="0006647B"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2"/>
          <w:szCs w:val="22"/>
        </w:rPr>
      </w:pPr>
    </w:p>
    <w:p w14:paraId="6178F174" w14:textId="77777777" w:rsidR="00B504BF" w:rsidRPr="0006647B"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Všeobecné smluvní podmínky</w:t>
      </w:r>
    </w:p>
    <w:p w14:paraId="13D1EB59" w14:textId="77777777" w:rsidR="00C3683E" w:rsidRPr="0006647B" w:rsidRDefault="00C3683E" w:rsidP="00F84C87">
      <w:pPr>
        <w:tabs>
          <w:tab w:val="left" w:pos="-1440"/>
          <w:tab w:val="left" w:pos="-720"/>
          <w:tab w:val="left" w:pos="-426"/>
          <w:tab w:val="left" w:pos="567"/>
          <w:tab w:val="num" w:pos="709"/>
        </w:tabs>
        <w:ind w:left="567"/>
        <w:jc w:val="both"/>
        <w:outlineLvl w:val="0"/>
        <w:rPr>
          <w:rFonts w:asciiTheme="minorHAnsi" w:hAnsiTheme="minorHAnsi" w:cstheme="minorHAnsi"/>
          <w:color w:val="000000" w:themeColor="text1"/>
          <w:sz w:val="22"/>
          <w:szCs w:val="22"/>
        </w:rPr>
      </w:pPr>
    </w:p>
    <w:p w14:paraId="773E794A" w14:textId="191B1B5F" w:rsidR="00B504BF" w:rsidRDefault="00B504BF" w:rsidP="001940CA">
      <w:pPr>
        <w:pStyle w:val="Odstavecseseznamem"/>
        <w:numPr>
          <w:ilvl w:val="1"/>
          <w:numId w:val="5"/>
        </w:numPr>
        <w:tabs>
          <w:tab w:val="clear" w:pos="432"/>
          <w:tab w:val="num" w:pos="709"/>
        </w:tabs>
        <w:ind w:left="567" w:hanging="567"/>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Nedílnou součástí </w:t>
      </w:r>
      <w:r w:rsidR="00C3683E" w:rsidRPr="0006647B">
        <w:rPr>
          <w:rFonts w:asciiTheme="minorHAnsi" w:hAnsiTheme="minorHAnsi" w:cstheme="minorHAnsi"/>
          <w:color w:val="000000" w:themeColor="text1"/>
          <w:sz w:val="22"/>
          <w:szCs w:val="22"/>
        </w:rPr>
        <w:t xml:space="preserve">této </w:t>
      </w:r>
      <w:r w:rsidR="00427BF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w:t>
      </w:r>
      <w:r w:rsidR="00C3683E" w:rsidRPr="0006647B">
        <w:rPr>
          <w:rFonts w:asciiTheme="minorHAnsi" w:hAnsiTheme="minorHAnsi" w:cstheme="minorHAnsi"/>
          <w:color w:val="000000" w:themeColor="text1"/>
          <w:sz w:val="22"/>
          <w:szCs w:val="22"/>
        </w:rPr>
        <w:t>sou</w:t>
      </w:r>
      <w:r w:rsidRPr="0006647B">
        <w:rPr>
          <w:rFonts w:asciiTheme="minorHAnsi" w:hAnsiTheme="minorHAnsi" w:cstheme="minorHAnsi"/>
          <w:color w:val="000000" w:themeColor="text1"/>
          <w:sz w:val="22"/>
          <w:szCs w:val="22"/>
        </w:rPr>
        <w:t xml:space="preserve"> zadávací dokumentace</w:t>
      </w:r>
      <w:r w:rsidR="00C3683E" w:rsidRPr="0006647B">
        <w:rPr>
          <w:rFonts w:asciiTheme="minorHAnsi" w:hAnsiTheme="minorHAnsi" w:cstheme="minorHAnsi"/>
          <w:color w:val="000000" w:themeColor="text1"/>
          <w:sz w:val="22"/>
          <w:szCs w:val="22"/>
        </w:rPr>
        <w:t xml:space="preserve"> k veřejné zakázce (dále jen „</w:t>
      </w:r>
      <w:r w:rsidR="007B470C">
        <w:rPr>
          <w:rFonts w:asciiTheme="minorHAnsi" w:hAnsiTheme="minorHAnsi" w:cstheme="minorHAnsi"/>
          <w:b/>
          <w:i/>
          <w:color w:val="000000" w:themeColor="text1"/>
          <w:sz w:val="22"/>
          <w:szCs w:val="22"/>
        </w:rPr>
        <w:t>z</w:t>
      </w:r>
      <w:r w:rsidR="00C3683E" w:rsidRPr="0006647B">
        <w:rPr>
          <w:rFonts w:asciiTheme="minorHAnsi" w:hAnsiTheme="minorHAnsi" w:cstheme="minorHAnsi"/>
          <w:b/>
          <w:i/>
          <w:color w:val="000000" w:themeColor="text1"/>
          <w:sz w:val="22"/>
          <w:szCs w:val="22"/>
        </w:rPr>
        <w:t>adávací dokumentace</w:t>
      </w:r>
      <w:r w:rsidR="00C3683E"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a nabídka</w:t>
      </w:r>
      <w:r w:rsidR="00754C90" w:rsidRPr="0006647B">
        <w:rPr>
          <w:rFonts w:asciiTheme="minorHAnsi" w:hAnsiTheme="minorHAnsi" w:cstheme="minorHAnsi"/>
          <w:color w:val="000000" w:themeColor="text1"/>
          <w:sz w:val="22"/>
          <w:szCs w:val="22"/>
        </w:rPr>
        <w:t xml:space="preserve"> (rozpočet)</w:t>
      </w:r>
      <w:r w:rsidRPr="0006647B">
        <w:rPr>
          <w:rFonts w:asciiTheme="minorHAnsi" w:hAnsiTheme="minorHAnsi" w:cstheme="minorHAnsi"/>
          <w:color w:val="000000" w:themeColor="text1"/>
          <w:sz w:val="22"/>
          <w:szCs w:val="22"/>
        </w:rPr>
        <w:t xml:space="preserve"> </w:t>
      </w:r>
      <w:r w:rsidR="0023550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V pochybnostech o obsahu smluvního vztahu se použije nejprve znění této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potom nabídka </w:t>
      </w:r>
      <w:r w:rsidR="0023550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nedohodnou-li se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 strany o některých věcech výslovně a písemně jinak. Soubor všech dokumentů tvořících součást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spolu s dokumenty, na které se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mlouva odvolává, je</w:t>
      </w:r>
      <w:r w:rsidR="00B22D64">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nadále označován též jako „smluvní dokumenty“.</w:t>
      </w:r>
    </w:p>
    <w:p w14:paraId="3AC9460C" w14:textId="77777777" w:rsidR="003459BB" w:rsidRPr="0006647B" w:rsidRDefault="003459BB" w:rsidP="003459BB">
      <w:pPr>
        <w:pStyle w:val="Odstavecseseznamem"/>
        <w:ind w:left="567"/>
        <w:jc w:val="both"/>
        <w:rPr>
          <w:rFonts w:asciiTheme="minorHAnsi" w:hAnsiTheme="minorHAnsi" w:cstheme="minorHAnsi"/>
          <w:color w:val="000000" w:themeColor="text1"/>
          <w:sz w:val="22"/>
          <w:szCs w:val="22"/>
        </w:rPr>
      </w:pPr>
    </w:p>
    <w:p w14:paraId="0B29AA80" w14:textId="3FF5D7DD" w:rsidR="00B504BF" w:rsidRPr="0006647B" w:rsidRDefault="00B504BF" w:rsidP="001940CA">
      <w:pPr>
        <w:numPr>
          <w:ilvl w:val="1"/>
          <w:numId w:val="5"/>
        </w:numPr>
        <w:tabs>
          <w:tab w:val="clear" w:pos="432"/>
          <w:tab w:val="left" w:pos="-1440"/>
          <w:tab w:val="left" w:pos="-720"/>
          <w:tab w:val="left" w:pos="-426"/>
          <w:tab w:val="left" w:pos="567"/>
          <w:tab w:val="num"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 xml:space="preserve">Zhotovitel se důkladně seznámil se </w:t>
      </w:r>
      <w:r w:rsidR="007B470C">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adávací dokumentací</w:t>
      </w:r>
      <w:r w:rsidR="00C3683E"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a prohlašuje, že jeho nabídka obsahuje veškeré náležitosti potřebné pro bezvadné zhotovení díla, a disponuje veškerými potřebnými oprávněními a schopnostmi provést dílo. </w:t>
      </w:r>
      <w:r w:rsidR="009D6454" w:rsidRPr="0006647B">
        <w:rPr>
          <w:rFonts w:asciiTheme="minorHAnsi" w:hAnsiTheme="minorHAnsi" w:cstheme="minorHAnsi"/>
          <w:color w:val="000000" w:themeColor="text1"/>
          <w:sz w:val="22"/>
          <w:szCs w:val="22"/>
        </w:rPr>
        <w:t>Zhotovitel zaručuje úplnost rozpočtu.</w:t>
      </w:r>
    </w:p>
    <w:p w14:paraId="587EABFE" w14:textId="77777777" w:rsidR="00B504BF" w:rsidRPr="0006647B" w:rsidRDefault="00B504BF" w:rsidP="00F84C87">
      <w:pPr>
        <w:tabs>
          <w:tab w:val="left" w:pos="-1440"/>
          <w:tab w:val="left" w:pos="-720"/>
          <w:tab w:val="left" w:pos="-426"/>
          <w:tab w:val="left" w:pos="567"/>
          <w:tab w:val="num" w:pos="709"/>
        </w:tabs>
        <w:ind w:left="567" w:hanging="567"/>
        <w:jc w:val="both"/>
        <w:outlineLvl w:val="0"/>
        <w:rPr>
          <w:rFonts w:asciiTheme="minorHAnsi" w:hAnsiTheme="minorHAnsi" w:cstheme="minorHAnsi"/>
          <w:color w:val="000000" w:themeColor="text1"/>
          <w:sz w:val="22"/>
          <w:szCs w:val="22"/>
        </w:rPr>
      </w:pPr>
    </w:p>
    <w:p w14:paraId="0E9911A8" w14:textId="77777777" w:rsidR="00B504BF" w:rsidRPr="0006647B" w:rsidRDefault="00B504BF" w:rsidP="001940CA">
      <w:pPr>
        <w:numPr>
          <w:ilvl w:val="1"/>
          <w:numId w:val="5"/>
        </w:numPr>
        <w:tabs>
          <w:tab w:val="clear" w:pos="432"/>
          <w:tab w:val="left" w:pos="-1440"/>
          <w:tab w:val="left" w:pos="-720"/>
          <w:tab w:val="left" w:pos="-426"/>
          <w:tab w:val="left" w:pos="567"/>
          <w:tab w:val="num"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Obě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 strany se ve všech věcech, které nejsou upraveny podmínkami zadání, nabídkou </w:t>
      </w:r>
      <w:r w:rsidR="0023550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nebo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řídí příslušnými ustanoveními </w:t>
      </w:r>
      <w:r w:rsidR="005D0490" w:rsidRPr="0006647B">
        <w:rPr>
          <w:rFonts w:asciiTheme="minorHAnsi" w:hAnsiTheme="minorHAnsi" w:cstheme="minorHAnsi"/>
          <w:color w:val="000000" w:themeColor="text1"/>
          <w:sz w:val="22"/>
          <w:szCs w:val="22"/>
        </w:rPr>
        <w:t>platných právních předpisů</w:t>
      </w:r>
      <w:r w:rsidRPr="0006647B">
        <w:rPr>
          <w:rFonts w:asciiTheme="minorHAnsi" w:hAnsiTheme="minorHAnsi" w:cstheme="minorHAnsi"/>
          <w:color w:val="000000" w:themeColor="text1"/>
          <w:sz w:val="22"/>
          <w:szCs w:val="22"/>
        </w:rPr>
        <w:t>.</w:t>
      </w:r>
    </w:p>
    <w:p w14:paraId="21472077" w14:textId="77777777" w:rsidR="00B504BF" w:rsidRPr="0006647B" w:rsidRDefault="00B504BF" w:rsidP="00F84C87">
      <w:pPr>
        <w:tabs>
          <w:tab w:val="left" w:pos="567"/>
          <w:tab w:val="num" w:pos="709"/>
        </w:tabs>
        <w:ind w:left="567" w:hanging="567"/>
        <w:rPr>
          <w:rFonts w:asciiTheme="minorHAnsi" w:hAnsiTheme="minorHAnsi" w:cstheme="minorHAnsi"/>
          <w:color w:val="000000" w:themeColor="text1"/>
          <w:sz w:val="22"/>
          <w:szCs w:val="22"/>
        </w:rPr>
      </w:pPr>
    </w:p>
    <w:p w14:paraId="40B5452E" w14:textId="6648A55E" w:rsidR="003E5683" w:rsidRPr="00A35F99" w:rsidRDefault="00B504BF" w:rsidP="00A35F99">
      <w:pPr>
        <w:numPr>
          <w:ilvl w:val="1"/>
          <w:numId w:val="5"/>
        </w:numPr>
        <w:tabs>
          <w:tab w:val="clear" w:pos="432"/>
          <w:tab w:val="left" w:pos="-1440"/>
          <w:tab w:val="left" w:pos="-720"/>
          <w:tab w:val="left" w:pos="-426"/>
          <w:tab w:val="left" w:pos="567"/>
          <w:tab w:val="num" w:pos="709"/>
        </w:tabs>
        <w:ind w:left="567" w:hanging="567"/>
        <w:jc w:val="both"/>
        <w:outlineLvl w:val="0"/>
        <w:rPr>
          <w:rFonts w:asciiTheme="minorHAnsi" w:hAnsiTheme="minorHAnsi" w:cstheme="minorHAnsi"/>
          <w:i/>
          <w:color w:val="000000" w:themeColor="text1"/>
          <w:sz w:val="22"/>
          <w:szCs w:val="22"/>
        </w:rPr>
      </w:pPr>
      <w:r w:rsidRPr="00A35F99">
        <w:rPr>
          <w:rFonts w:asciiTheme="minorHAnsi" w:hAnsiTheme="minorHAnsi" w:cstheme="minorHAnsi"/>
          <w:color w:val="000000" w:themeColor="text1"/>
          <w:sz w:val="22"/>
          <w:szCs w:val="22"/>
        </w:rPr>
        <w:t xml:space="preserve">Zhotovitel prohlašuje, že má uzavřenou pojistnou smlouvu na pojištění odpovědnosti za škody způsobené </w:t>
      </w:r>
      <w:r w:rsidR="00235501" w:rsidRPr="00A35F99">
        <w:rPr>
          <w:rFonts w:asciiTheme="minorHAnsi" w:hAnsiTheme="minorHAnsi" w:cstheme="minorHAnsi"/>
          <w:color w:val="000000" w:themeColor="text1"/>
          <w:sz w:val="22"/>
          <w:szCs w:val="22"/>
        </w:rPr>
        <w:t>Z</w:t>
      </w:r>
      <w:r w:rsidRPr="00A35F99">
        <w:rPr>
          <w:rFonts w:asciiTheme="minorHAnsi" w:hAnsiTheme="minorHAnsi" w:cstheme="minorHAnsi"/>
          <w:color w:val="000000" w:themeColor="text1"/>
          <w:sz w:val="22"/>
          <w:szCs w:val="22"/>
        </w:rPr>
        <w:t xml:space="preserve">hotovitelem </w:t>
      </w:r>
      <w:r w:rsidR="0072232D" w:rsidRPr="00A35F99">
        <w:rPr>
          <w:rFonts w:asciiTheme="minorHAnsi" w:hAnsiTheme="minorHAnsi" w:cstheme="minorHAnsi"/>
          <w:color w:val="000000" w:themeColor="text1"/>
          <w:sz w:val="22"/>
          <w:szCs w:val="22"/>
        </w:rPr>
        <w:t xml:space="preserve">Objednateli </w:t>
      </w:r>
      <w:r w:rsidR="0079770B" w:rsidRPr="00A35F99">
        <w:rPr>
          <w:rFonts w:asciiTheme="minorHAnsi" w:hAnsiTheme="minorHAnsi" w:cstheme="minorHAnsi"/>
          <w:color w:val="000000" w:themeColor="text1"/>
          <w:sz w:val="22"/>
          <w:szCs w:val="22"/>
        </w:rPr>
        <w:t xml:space="preserve">nebo </w:t>
      </w:r>
      <w:r w:rsidRPr="00A35F99">
        <w:rPr>
          <w:rFonts w:asciiTheme="minorHAnsi" w:hAnsiTheme="minorHAnsi" w:cstheme="minorHAnsi"/>
          <w:color w:val="000000" w:themeColor="text1"/>
          <w:sz w:val="22"/>
          <w:szCs w:val="22"/>
        </w:rPr>
        <w:t xml:space="preserve">třetí osobě minimálně ve </w:t>
      </w:r>
      <w:r w:rsidRPr="005F20B7">
        <w:rPr>
          <w:rFonts w:asciiTheme="minorHAnsi" w:hAnsiTheme="minorHAnsi" w:cstheme="minorHAnsi"/>
          <w:color w:val="000000" w:themeColor="text1"/>
          <w:sz w:val="22"/>
          <w:szCs w:val="22"/>
        </w:rPr>
        <w:t xml:space="preserve">výši </w:t>
      </w:r>
      <w:r w:rsidR="005F20B7" w:rsidRPr="00CC29EE">
        <w:rPr>
          <w:rFonts w:asciiTheme="minorHAnsi" w:hAnsiTheme="minorHAnsi" w:cstheme="minorHAnsi"/>
          <w:color w:val="000000" w:themeColor="text1"/>
          <w:sz w:val="22"/>
          <w:szCs w:val="22"/>
        </w:rPr>
        <w:t>1 </w:t>
      </w:r>
      <w:r w:rsidR="005963D2">
        <w:rPr>
          <w:rFonts w:asciiTheme="minorHAnsi" w:hAnsiTheme="minorHAnsi" w:cstheme="minorHAnsi"/>
          <w:color w:val="000000" w:themeColor="text1"/>
          <w:sz w:val="22"/>
          <w:szCs w:val="22"/>
        </w:rPr>
        <w:t>0</w:t>
      </w:r>
      <w:r w:rsidR="005F20B7" w:rsidRPr="00CC29EE">
        <w:rPr>
          <w:rFonts w:asciiTheme="minorHAnsi" w:hAnsiTheme="minorHAnsi" w:cstheme="minorHAnsi"/>
          <w:color w:val="000000" w:themeColor="text1"/>
          <w:sz w:val="22"/>
          <w:szCs w:val="22"/>
        </w:rPr>
        <w:t xml:space="preserve">00 000 </w:t>
      </w:r>
      <w:r w:rsidRPr="00CC29EE">
        <w:rPr>
          <w:rFonts w:asciiTheme="minorHAnsi" w:hAnsiTheme="minorHAnsi" w:cstheme="minorHAnsi"/>
          <w:color w:val="000000" w:themeColor="text1"/>
          <w:sz w:val="22"/>
          <w:szCs w:val="22"/>
        </w:rPr>
        <w:t xml:space="preserve">Kč </w:t>
      </w:r>
      <w:r w:rsidR="00235501" w:rsidRPr="00CC29EE">
        <w:rPr>
          <w:rFonts w:asciiTheme="minorHAnsi" w:hAnsiTheme="minorHAnsi" w:cstheme="minorHAnsi"/>
          <w:color w:val="000000" w:themeColor="text1"/>
          <w:sz w:val="22"/>
          <w:szCs w:val="22"/>
        </w:rPr>
        <w:t>(</w:t>
      </w:r>
      <w:r w:rsidR="0092169C" w:rsidRPr="00CC29EE">
        <w:rPr>
          <w:rFonts w:asciiTheme="minorHAnsi" w:hAnsiTheme="minorHAnsi" w:cstheme="minorHAnsi"/>
          <w:i/>
          <w:color w:val="000000" w:themeColor="text1"/>
          <w:sz w:val="22"/>
          <w:szCs w:val="22"/>
        </w:rPr>
        <w:t xml:space="preserve">slovy: </w:t>
      </w:r>
      <w:proofErr w:type="spellStart"/>
      <w:r w:rsidR="005F20B7" w:rsidRPr="00CC29EE">
        <w:rPr>
          <w:rFonts w:asciiTheme="minorHAnsi" w:hAnsiTheme="minorHAnsi" w:cstheme="minorHAnsi"/>
          <w:i/>
          <w:color w:val="000000" w:themeColor="text1"/>
          <w:sz w:val="22"/>
          <w:szCs w:val="22"/>
        </w:rPr>
        <w:t>jedenmilio</w:t>
      </w:r>
      <w:r w:rsidR="003C3320">
        <w:rPr>
          <w:rFonts w:asciiTheme="minorHAnsi" w:hAnsiTheme="minorHAnsi" w:cstheme="minorHAnsi"/>
          <w:i/>
          <w:color w:val="000000" w:themeColor="text1"/>
          <w:sz w:val="22"/>
          <w:szCs w:val="22"/>
        </w:rPr>
        <w:t>n</w:t>
      </w:r>
      <w:proofErr w:type="spellEnd"/>
      <w:r w:rsidR="00970DEA" w:rsidRPr="00CC29EE">
        <w:rPr>
          <w:rFonts w:asciiTheme="minorHAnsi" w:hAnsiTheme="minorHAnsi" w:cstheme="minorHAnsi"/>
          <w:i/>
          <w:color w:val="000000" w:themeColor="text1"/>
          <w:sz w:val="22"/>
          <w:szCs w:val="22"/>
        </w:rPr>
        <w:t xml:space="preserve"> </w:t>
      </w:r>
      <w:r w:rsidR="00235501" w:rsidRPr="00CC29EE">
        <w:rPr>
          <w:rFonts w:asciiTheme="minorHAnsi" w:hAnsiTheme="minorHAnsi" w:cstheme="minorHAnsi"/>
          <w:i/>
          <w:color w:val="000000" w:themeColor="text1"/>
          <w:sz w:val="22"/>
          <w:szCs w:val="22"/>
        </w:rPr>
        <w:t>korun českých</w:t>
      </w:r>
      <w:r w:rsidR="00235501" w:rsidRPr="00CC29EE">
        <w:rPr>
          <w:rFonts w:asciiTheme="minorHAnsi" w:hAnsiTheme="minorHAnsi" w:cstheme="minorHAnsi"/>
          <w:color w:val="000000" w:themeColor="text1"/>
          <w:sz w:val="22"/>
          <w:szCs w:val="22"/>
        </w:rPr>
        <w:t>)</w:t>
      </w:r>
      <w:r w:rsidR="0079770B" w:rsidRPr="00CC29EE">
        <w:rPr>
          <w:rFonts w:asciiTheme="minorHAnsi" w:hAnsiTheme="minorHAnsi" w:cstheme="minorHAnsi"/>
          <w:color w:val="000000" w:themeColor="text1"/>
          <w:sz w:val="22"/>
          <w:szCs w:val="22"/>
        </w:rPr>
        <w:t>,</w:t>
      </w:r>
      <w:r w:rsidR="00235501" w:rsidRPr="00CC29EE">
        <w:rPr>
          <w:rFonts w:asciiTheme="minorHAnsi" w:hAnsiTheme="minorHAnsi" w:cstheme="minorHAnsi"/>
          <w:color w:val="000000" w:themeColor="text1"/>
          <w:sz w:val="22"/>
          <w:szCs w:val="22"/>
        </w:rPr>
        <w:t xml:space="preserve"> </w:t>
      </w:r>
      <w:r w:rsidRPr="00CC29EE">
        <w:rPr>
          <w:rFonts w:asciiTheme="minorHAnsi" w:hAnsiTheme="minorHAnsi" w:cstheme="minorHAnsi"/>
          <w:color w:val="000000" w:themeColor="text1"/>
          <w:sz w:val="22"/>
          <w:szCs w:val="22"/>
        </w:rPr>
        <w:t xml:space="preserve">a tento se zavazuje po celou dobu účinnosti této </w:t>
      </w:r>
      <w:r w:rsidR="00235501" w:rsidRPr="00CC29EE">
        <w:rPr>
          <w:rFonts w:asciiTheme="minorHAnsi" w:hAnsiTheme="minorHAnsi" w:cstheme="minorHAnsi"/>
          <w:color w:val="000000" w:themeColor="text1"/>
          <w:sz w:val="22"/>
          <w:szCs w:val="22"/>
        </w:rPr>
        <w:t>S</w:t>
      </w:r>
      <w:r w:rsidRPr="00CC29EE">
        <w:rPr>
          <w:rFonts w:asciiTheme="minorHAnsi" w:hAnsiTheme="minorHAnsi" w:cstheme="minorHAnsi"/>
          <w:color w:val="000000" w:themeColor="text1"/>
          <w:sz w:val="22"/>
          <w:szCs w:val="22"/>
        </w:rPr>
        <w:t xml:space="preserve">mlouvy </w:t>
      </w:r>
      <w:r w:rsidRPr="00A35F99">
        <w:rPr>
          <w:rFonts w:asciiTheme="minorHAnsi" w:hAnsiTheme="minorHAnsi" w:cstheme="minorHAnsi"/>
          <w:color w:val="000000" w:themeColor="text1"/>
          <w:sz w:val="22"/>
          <w:szCs w:val="22"/>
        </w:rPr>
        <w:t xml:space="preserve">být pojištěn </w:t>
      </w:r>
      <w:r w:rsidR="0072232D" w:rsidRPr="00A35F99">
        <w:rPr>
          <w:rFonts w:asciiTheme="minorHAnsi" w:hAnsiTheme="minorHAnsi" w:cstheme="minorHAnsi"/>
          <w:color w:val="000000" w:themeColor="text1"/>
          <w:sz w:val="22"/>
          <w:szCs w:val="22"/>
        </w:rPr>
        <w:t xml:space="preserve">minimálně </w:t>
      </w:r>
      <w:r w:rsidRPr="00A35F99">
        <w:rPr>
          <w:rFonts w:asciiTheme="minorHAnsi" w:hAnsiTheme="minorHAnsi" w:cstheme="minorHAnsi"/>
          <w:color w:val="000000" w:themeColor="text1"/>
          <w:sz w:val="22"/>
          <w:szCs w:val="22"/>
        </w:rPr>
        <w:t xml:space="preserve">v uvedeném rozsahu. </w:t>
      </w:r>
      <w:r w:rsidR="00E45DC1" w:rsidRPr="00A35F99">
        <w:rPr>
          <w:rFonts w:asciiTheme="minorHAnsi" w:hAnsiTheme="minorHAnsi" w:cstheme="minorHAnsi"/>
          <w:color w:val="000000" w:themeColor="text1"/>
          <w:sz w:val="22"/>
          <w:szCs w:val="22"/>
        </w:rPr>
        <w:t xml:space="preserve">Zhotovitel se zavazuje Objednateli předložit pojistnou smlouvu do 15 dnů ode dne </w:t>
      </w:r>
      <w:r w:rsidR="0041212D">
        <w:rPr>
          <w:rFonts w:asciiTheme="minorHAnsi" w:hAnsiTheme="minorHAnsi" w:cstheme="minorHAnsi"/>
          <w:color w:val="000000" w:themeColor="text1"/>
          <w:sz w:val="22"/>
          <w:szCs w:val="22"/>
        </w:rPr>
        <w:t>doručení výzvy Objednatele</w:t>
      </w:r>
      <w:r w:rsidR="00E45DC1" w:rsidRPr="00A35F99">
        <w:rPr>
          <w:rFonts w:asciiTheme="minorHAnsi" w:hAnsiTheme="minorHAnsi" w:cstheme="minorHAnsi"/>
          <w:color w:val="000000" w:themeColor="text1"/>
          <w:sz w:val="22"/>
          <w:szCs w:val="22"/>
        </w:rPr>
        <w:t>.</w:t>
      </w:r>
    </w:p>
    <w:p w14:paraId="052BC849" w14:textId="77777777" w:rsidR="003E5683" w:rsidRPr="0006647B" w:rsidRDefault="003E5683" w:rsidP="00B065BA">
      <w:pPr>
        <w:pStyle w:val="Odstavecseseznamem"/>
        <w:ind w:left="567"/>
        <w:rPr>
          <w:rFonts w:asciiTheme="minorHAnsi" w:hAnsiTheme="minorHAnsi" w:cstheme="minorHAnsi"/>
          <w:color w:val="000000" w:themeColor="text1"/>
          <w:sz w:val="22"/>
          <w:szCs w:val="22"/>
        </w:rPr>
      </w:pPr>
    </w:p>
    <w:p w14:paraId="7BAF5270" w14:textId="77777777" w:rsidR="004308C3" w:rsidRPr="0006647B" w:rsidRDefault="004308C3" w:rsidP="00B065BA">
      <w:pPr>
        <w:pStyle w:val="Odstavecseseznamem"/>
        <w:ind w:left="567"/>
        <w:rPr>
          <w:rFonts w:asciiTheme="minorHAnsi" w:hAnsiTheme="minorHAnsi" w:cstheme="minorHAnsi"/>
          <w:color w:val="000000" w:themeColor="text1"/>
          <w:sz w:val="22"/>
          <w:szCs w:val="22"/>
        </w:rPr>
      </w:pPr>
    </w:p>
    <w:p w14:paraId="0FFA7C31" w14:textId="77777777" w:rsidR="00B504BF" w:rsidRPr="0006647B"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 xml:space="preserve">Předmět a účel </w:t>
      </w:r>
      <w:r w:rsidR="00235501" w:rsidRPr="0006647B">
        <w:rPr>
          <w:rFonts w:asciiTheme="minorHAnsi" w:hAnsiTheme="minorHAnsi" w:cstheme="minorHAnsi"/>
          <w:b/>
          <w:color w:val="000000" w:themeColor="text1"/>
          <w:sz w:val="22"/>
          <w:szCs w:val="22"/>
        </w:rPr>
        <w:t>S</w:t>
      </w:r>
      <w:r w:rsidRPr="0006647B">
        <w:rPr>
          <w:rFonts w:asciiTheme="minorHAnsi" w:hAnsiTheme="minorHAnsi" w:cstheme="minorHAnsi"/>
          <w:b/>
          <w:color w:val="000000" w:themeColor="text1"/>
          <w:sz w:val="22"/>
          <w:szCs w:val="22"/>
        </w:rPr>
        <w:t>mlouvy</w:t>
      </w:r>
    </w:p>
    <w:p w14:paraId="177B0DB0" w14:textId="77777777" w:rsidR="00B504BF" w:rsidRPr="0006647B" w:rsidRDefault="00B504BF" w:rsidP="00AC536F">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1" w:hanging="431"/>
        <w:jc w:val="both"/>
        <w:outlineLvl w:val="0"/>
        <w:rPr>
          <w:rFonts w:asciiTheme="minorHAnsi" w:hAnsiTheme="minorHAnsi" w:cstheme="minorHAnsi"/>
          <w:b/>
          <w:color w:val="000000" w:themeColor="text1"/>
          <w:sz w:val="22"/>
          <w:szCs w:val="22"/>
        </w:rPr>
      </w:pPr>
    </w:p>
    <w:p w14:paraId="0293E4C3" w14:textId="7EBBB3F3" w:rsidR="00E87C4D" w:rsidRPr="00CC117E" w:rsidRDefault="00B504BF" w:rsidP="00E87C4D">
      <w:pPr>
        <w:spacing w:line="240" w:lineRule="atLeast"/>
        <w:jc w:val="both"/>
        <w:rPr>
          <w:rFonts w:asciiTheme="minorHAnsi" w:hAnsiTheme="minorHAnsi" w:cstheme="minorHAnsi"/>
          <w:bCs/>
          <w:iCs/>
          <w:sz w:val="22"/>
          <w:szCs w:val="22"/>
        </w:rPr>
      </w:pPr>
      <w:r w:rsidRPr="0006647B">
        <w:rPr>
          <w:rFonts w:asciiTheme="minorHAnsi" w:hAnsiTheme="minorHAnsi" w:cstheme="minorHAnsi"/>
          <w:color w:val="000000" w:themeColor="text1"/>
          <w:sz w:val="22"/>
          <w:szCs w:val="22"/>
        </w:rPr>
        <w:t xml:space="preserve">Předmětem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je zhotovení</w:t>
      </w:r>
      <w:r w:rsidRPr="0006647B">
        <w:rPr>
          <w:rFonts w:asciiTheme="minorHAnsi" w:hAnsiTheme="minorHAnsi" w:cstheme="minorHAnsi"/>
          <w:b/>
          <w:color w:val="000000" w:themeColor="text1"/>
          <w:sz w:val="22"/>
          <w:szCs w:val="22"/>
        </w:rPr>
        <w:t xml:space="preserve"> </w:t>
      </w:r>
      <w:r w:rsidR="00134184" w:rsidRPr="0006647B">
        <w:rPr>
          <w:rFonts w:asciiTheme="minorHAnsi" w:hAnsiTheme="minorHAnsi" w:cstheme="minorHAnsi"/>
          <w:color w:val="000000" w:themeColor="text1"/>
          <w:sz w:val="22"/>
          <w:szCs w:val="22"/>
        </w:rPr>
        <w:t>díla</w:t>
      </w:r>
      <w:r w:rsidR="00134184" w:rsidRPr="0006647B">
        <w:rPr>
          <w:rFonts w:asciiTheme="minorHAnsi" w:hAnsiTheme="minorHAnsi" w:cstheme="minorHAnsi"/>
          <w:b/>
          <w:color w:val="000000" w:themeColor="text1"/>
          <w:sz w:val="22"/>
          <w:szCs w:val="22"/>
        </w:rPr>
        <w:t xml:space="preserve"> </w:t>
      </w:r>
      <w:r w:rsidR="00E87C4D">
        <w:rPr>
          <w:rFonts w:ascii="Arial" w:hAnsi="Arial" w:cs="Arial"/>
          <w:b/>
          <w:caps/>
          <w:color w:val="FF0000"/>
          <w:sz w:val="24"/>
          <w:szCs w:val="24"/>
        </w:rPr>
        <w:t xml:space="preserve"> </w:t>
      </w:r>
      <w:r w:rsidR="00E87C4D">
        <w:rPr>
          <w:rFonts w:ascii="Arial" w:hAnsi="Arial" w:cs="Arial"/>
          <w:b/>
          <w:caps/>
          <w:color w:val="000000" w:themeColor="text1"/>
          <w:sz w:val="24"/>
          <w:szCs w:val="24"/>
        </w:rPr>
        <w:t>„</w:t>
      </w:r>
      <w:r w:rsidR="00E87C4D" w:rsidRPr="00E87C4D">
        <w:rPr>
          <w:rFonts w:ascii="Arial" w:hAnsi="Arial" w:cs="Arial"/>
          <w:b/>
          <w:caps/>
          <w:color w:val="000000" w:themeColor="text1"/>
          <w:sz w:val="22"/>
          <w:szCs w:val="22"/>
        </w:rPr>
        <w:t>Oprava školního bytu v Zš a mš nová 5,</w:t>
      </w:r>
      <w:r w:rsidR="00E87C4D">
        <w:rPr>
          <w:rFonts w:ascii="Arial" w:hAnsi="Arial" w:cs="Arial"/>
          <w:b/>
          <w:caps/>
          <w:color w:val="000000" w:themeColor="text1"/>
          <w:sz w:val="24"/>
          <w:szCs w:val="24"/>
        </w:rPr>
        <w:t xml:space="preserve"> </w:t>
      </w:r>
      <w:r w:rsidR="00E87C4D" w:rsidRPr="00E87C4D">
        <w:rPr>
          <w:rFonts w:ascii="Arial" w:hAnsi="Arial" w:cs="Arial"/>
          <w:b/>
          <w:caps/>
          <w:color w:val="000000" w:themeColor="text1"/>
          <w:sz w:val="22"/>
          <w:szCs w:val="22"/>
        </w:rPr>
        <w:t>české budějovice“</w:t>
      </w:r>
      <w:r w:rsidR="00E45DC1" w:rsidRPr="0006647B">
        <w:rPr>
          <w:rFonts w:asciiTheme="minorHAnsi" w:hAnsiTheme="minorHAnsi" w:cstheme="minorHAnsi"/>
          <w:b/>
          <w:color w:val="000000" w:themeColor="text1"/>
          <w:sz w:val="22"/>
          <w:szCs w:val="22"/>
        </w:rPr>
        <w:t xml:space="preserve"> </w:t>
      </w:r>
      <w:r w:rsidR="000D0DFC" w:rsidRPr="0006647B">
        <w:rPr>
          <w:rFonts w:asciiTheme="minorHAnsi" w:hAnsiTheme="minorHAnsi" w:cstheme="minorHAnsi"/>
          <w:color w:val="000000" w:themeColor="text1"/>
          <w:sz w:val="22"/>
          <w:szCs w:val="22"/>
        </w:rPr>
        <w:t>v</w:t>
      </w:r>
      <w:r w:rsidRPr="0006647B">
        <w:rPr>
          <w:rFonts w:asciiTheme="minorHAnsi" w:hAnsiTheme="minorHAnsi" w:cstheme="minorHAnsi"/>
          <w:color w:val="000000" w:themeColor="text1"/>
          <w:sz w:val="22"/>
          <w:szCs w:val="22"/>
        </w:rPr>
        <w:t xml:space="preserve"> rozsahu vymezeném zad</w:t>
      </w:r>
      <w:r w:rsidR="000E3F96" w:rsidRPr="0006647B">
        <w:rPr>
          <w:rFonts w:asciiTheme="minorHAnsi" w:hAnsiTheme="minorHAnsi" w:cstheme="minorHAnsi"/>
          <w:color w:val="000000" w:themeColor="text1"/>
          <w:sz w:val="22"/>
          <w:szCs w:val="22"/>
        </w:rPr>
        <w:t>ávací dokumentac</w:t>
      </w:r>
      <w:r w:rsidR="00671FF4" w:rsidRPr="0006647B">
        <w:rPr>
          <w:rFonts w:asciiTheme="minorHAnsi" w:hAnsiTheme="minorHAnsi" w:cstheme="minorHAnsi"/>
          <w:color w:val="000000" w:themeColor="text1"/>
          <w:sz w:val="22"/>
          <w:szCs w:val="22"/>
        </w:rPr>
        <w:t>í k veřejné zakázce</w:t>
      </w:r>
      <w:r w:rsidR="000E3F96" w:rsidRPr="0006647B">
        <w:rPr>
          <w:rFonts w:asciiTheme="minorHAnsi" w:hAnsiTheme="minorHAnsi" w:cstheme="minorHAnsi"/>
          <w:color w:val="000000" w:themeColor="text1"/>
          <w:sz w:val="22"/>
          <w:szCs w:val="22"/>
        </w:rPr>
        <w:t xml:space="preserve"> </w:t>
      </w:r>
      <w:r w:rsidR="00414E57" w:rsidRPr="0006647B">
        <w:rPr>
          <w:rFonts w:asciiTheme="minorHAnsi" w:hAnsiTheme="minorHAnsi" w:cstheme="minorHAnsi"/>
          <w:color w:val="000000" w:themeColor="text1"/>
          <w:sz w:val="22"/>
          <w:szCs w:val="22"/>
        </w:rPr>
        <w:t xml:space="preserve">a výkazem </w:t>
      </w:r>
      <w:r w:rsidR="00414E57" w:rsidRPr="0091389B">
        <w:rPr>
          <w:rFonts w:asciiTheme="minorHAnsi" w:hAnsiTheme="minorHAnsi" w:cstheme="minorHAnsi"/>
          <w:color w:val="000000" w:themeColor="text1"/>
          <w:sz w:val="22"/>
          <w:szCs w:val="22"/>
        </w:rPr>
        <w:t>výměr</w:t>
      </w:r>
      <w:r w:rsidR="000E3F96" w:rsidRPr="0091389B">
        <w:rPr>
          <w:rFonts w:asciiTheme="minorHAnsi" w:hAnsiTheme="minorHAnsi" w:cstheme="minorHAnsi"/>
          <w:color w:val="000000" w:themeColor="text1"/>
          <w:sz w:val="22"/>
          <w:szCs w:val="22"/>
        </w:rPr>
        <w:t xml:space="preserve"> </w:t>
      </w:r>
      <w:r w:rsidR="00C45CB5" w:rsidRPr="0091389B">
        <w:rPr>
          <w:rFonts w:asciiTheme="minorHAnsi" w:hAnsiTheme="minorHAnsi" w:cstheme="minorHAnsi"/>
          <w:color w:val="000000" w:themeColor="text1"/>
          <w:sz w:val="22"/>
          <w:szCs w:val="22"/>
        </w:rPr>
        <w:t>(</w:t>
      </w:r>
      <w:r w:rsidR="005929F5" w:rsidRPr="0091389B">
        <w:rPr>
          <w:rFonts w:asciiTheme="minorHAnsi" w:hAnsiTheme="minorHAnsi" w:cstheme="minorHAnsi"/>
          <w:color w:val="000000" w:themeColor="text1"/>
          <w:sz w:val="22"/>
          <w:szCs w:val="22"/>
        </w:rPr>
        <w:t>dále j</w:t>
      </w:r>
      <w:r w:rsidR="004205D3" w:rsidRPr="0091389B">
        <w:rPr>
          <w:rFonts w:asciiTheme="minorHAnsi" w:hAnsiTheme="minorHAnsi" w:cstheme="minorHAnsi"/>
          <w:color w:val="000000" w:themeColor="text1"/>
          <w:sz w:val="22"/>
          <w:szCs w:val="22"/>
        </w:rPr>
        <w:t>ako „projektová dokumentace“</w:t>
      </w:r>
      <w:r w:rsidR="005D0490" w:rsidRPr="0091389B">
        <w:rPr>
          <w:rFonts w:asciiTheme="minorHAnsi" w:hAnsiTheme="minorHAnsi" w:cstheme="minorHAnsi"/>
          <w:color w:val="000000" w:themeColor="text1"/>
          <w:sz w:val="22"/>
          <w:szCs w:val="22"/>
        </w:rPr>
        <w:t>)</w:t>
      </w:r>
      <w:r w:rsidR="007E77AD" w:rsidRPr="0091389B">
        <w:rPr>
          <w:rFonts w:asciiTheme="minorHAnsi" w:hAnsiTheme="minorHAnsi" w:cstheme="minorHAnsi"/>
          <w:color w:val="000000" w:themeColor="text1"/>
          <w:sz w:val="22"/>
          <w:szCs w:val="22"/>
        </w:rPr>
        <w:t>,</w:t>
      </w:r>
      <w:r w:rsidR="00180F8E" w:rsidRPr="0091389B">
        <w:rPr>
          <w:rFonts w:asciiTheme="minorHAnsi" w:hAnsiTheme="minorHAnsi" w:cstheme="minorHAnsi"/>
          <w:color w:val="000000" w:themeColor="text1"/>
          <w:sz w:val="22"/>
          <w:szCs w:val="22"/>
        </w:rPr>
        <w:t xml:space="preserve"> </w:t>
      </w:r>
      <w:r w:rsidRPr="00CC117E">
        <w:rPr>
          <w:rFonts w:asciiTheme="minorHAnsi" w:hAnsiTheme="minorHAnsi" w:cstheme="minorHAnsi"/>
          <w:color w:val="000000" w:themeColor="text1"/>
          <w:sz w:val="22"/>
          <w:szCs w:val="22"/>
        </w:rPr>
        <w:t xml:space="preserve">se kterou se </w:t>
      </w:r>
      <w:r w:rsidR="0050565A" w:rsidRPr="00CC117E">
        <w:rPr>
          <w:rFonts w:asciiTheme="minorHAnsi" w:hAnsiTheme="minorHAnsi" w:cstheme="minorHAnsi"/>
          <w:color w:val="000000" w:themeColor="text1"/>
          <w:sz w:val="22"/>
          <w:szCs w:val="22"/>
        </w:rPr>
        <w:t>Z</w:t>
      </w:r>
      <w:r w:rsidRPr="00CC117E">
        <w:rPr>
          <w:rFonts w:asciiTheme="minorHAnsi" w:hAnsiTheme="minorHAnsi" w:cstheme="minorHAnsi"/>
          <w:color w:val="000000" w:themeColor="text1"/>
          <w:sz w:val="22"/>
          <w:szCs w:val="22"/>
        </w:rPr>
        <w:t xml:space="preserve">hotovitel náležitě seznámil před podpisem této </w:t>
      </w:r>
      <w:r w:rsidR="00235501" w:rsidRPr="00CC117E">
        <w:rPr>
          <w:rFonts w:asciiTheme="minorHAnsi" w:hAnsiTheme="minorHAnsi" w:cstheme="minorHAnsi"/>
          <w:color w:val="000000" w:themeColor="text1"/>
          <w:sz w:val="22"/>
          <w:szCs w:val="22"/>
        </w:rPr>
        <w:t>S</w:t>
      </w:r>
      <w:r w:rsidRPr="00CC117E">
        <w:rPr>
          <w:rFonts w:asciiTheme="minorHAnsi" w:hAnsiTheme="minorHAnsi" w:cstheme="minorHAnsi"/>
          <w:color w:val="000000" w:themeColor="text1"/>
          <w:sz w:val="22"/>
          <w:szCs w:val="22"/>
        </w:rPr>
        <w:t xml:space="preserve">mlouvy. Účelem této </w:t>
      </w:r>
      <w:r w:rsidR="00235501" w:rsidRPr="00CC117E">
        <w:rPr>
          <w:rFonts w:asciiTheme="minorHAnsi" w:hAnsiTheme="minorHAnsi" w:cstheme="minorHAnsi"/>
          <w:color w:val="000000" w:themeColor="text1"/>
          <w:sz w:val="22"/>
          <w:szCs w:val="22"/>
        </w:rPr>
        <w:t>S</w:t>
      </w:r>
      <w:r w:rsidRPr="00CC117E">
        <w:rPr>
          <w:rFonts w:asciiTheme="minorHAnsi" w:hAnsiTheme="minorHAnsi" w:cstheme="minorHAnsi"/>
          <w:color w:val="000000" w:themeColor="text1"/>
          <w:sz w:val="22"/>
          <w:szCs w:val="22"/>
        </w:rPr>
        <w:t>mlouvy je</w:t>
      </w:r>
      <w:r w:rsidR="00E87C4D" w:rsidRPr="00CC117E">
        <w:rPr>
          <w:rFonts w:asciiTheme="minorHAnsi" w:hAnsiTheme="minorHAnsi" w:cstheme="minorHAnsi"/>
          <w:bCs/>
          <w:iCs/>
          <w:sz w:val="22"/>
          <w:szCs w:val="22"/>
        </w:rPr>
        <w:t xml:space="preserve"> oprava školního bytu, demontáž stávajících zařizovacích předmětů, rozvodů, odstranění stávajících obkladů, nášlapné vrstvy podlahy, topných těles, oprava dveřních zárubní. Budou provedeny stavební úpravy, veškeré stávající rozvody vody a kanalizace budou nahrazeny rozvody novými, bude provedena úprava podlah a stěn novým obložením a krytinami (výmalbou), osazení novými sanitárními zařizovacími předměty, nové rozvody kanalizace, elektroinstalace, osazení nových dveří a </w:t>
      </w:r>
      <w:r w:rsidR="00E87C4D" w:rsidRPr="00CC117E">
        <w:rPr>
          <w:rFonts w:asciiTheme="minorHAnsi" w:hAnsiTheme="minorHAnsi" w:cstheme="minorHAnsi"/>
          <w:sz w:val="22"/>
          <w:szCs w:val="22"/>
        </w:rPr>
        <w:t>provedení či obstarání veškerých prací a zhotovení jednotlivých částí, které jsou zapotřebí k úplnému provedení díla</w:t>
      </w:r>
      <w:r w:rsidR="00E87C4D" w:rsidRPr="00CC117E">
        <w:rPr>
          <w:rFonts w:asciiTheme="minorHAnsi" w:hAnsiTheme="minorHAnsi" w:cstheme="minorHAnsi"/>
          <w:bCs/>
          <w:iCs/>
          <w:sz w:val="22"/>
          <w:szCs w:val="22"/>
        </w:rPr>
        <w:t xml:space="preserve"> – dle přiložené zadávací dokumentace.</w:t>
      </w:r>
    </w:p>
    <w:p w14:paraId="66C8E104" w14:textId="22C89AB2" w:rsidR="00B504BF" w:rsidRPr="00CC117E" w:rsidRDefault="00B504BF" w:rsidP="00E87C4D">
      <w:pPr>
        <w:spacing w:line="280" w:lineRule="atLeast"/>
        <w:jc w:val="center"/>
        <w:rPr>
          <w:rFonts w:asciiTheme="minorHAnsi" w:hAnsiTheme="minorHAnsi" w:cstheme="minorHAnsi"/>
          <w:b/>
          <w:color w:val="000000" w:themeColor="text1"/>
          <w:sz w:val="22"/>
          <w:szCs w:val="22"/>
        </w:rPr>
      </w:pPr>
      <w:r w:rsidRPr="00CC117E">
        <w:rPr>
          <w:rFonts w:asciiTheme="minorHAnsi" w:hAnsiTheme="minorHAnsi" w:cstheme="minorHAnsi"/>
          <w:color w:val="000000" w:themeColor="text1"/>
          <w:sz w:val="22"/>
          <w:szCs w:val="22"/>
        </w:rPr>
        <w:t xml:space="preserve"> </w:t>
      </w:r>
    </w:p>
    <w:p w14:paraId="436D4C9D" w14:textId="77777777" w:rsidR="00180F8E" w:rsidRPr="00CC117E" w:rsidRDefault="00180F8E" w:rsidP="00F84C87">
      <w:pPr>
        <w:tabs>
          <w:tab w:val="left" w:pos="-1440"/>
          <w:tab w:val="left" w:pos="-720"/>
          <w:tab w:val="left" w:pos="851"/>
          <w:tab w:val="num" w:pos="993"/>
        </w:tabs>
        <w:ind w:left="567" w:hanging="567"/>
        <w:jc w:val="both"/>
        <w:outlineLvl w:val="0"/>
        <w:rPr>
          <w:rFonts w:asciiTheme="minorHAnsi" w:hAnsiTheme="minorHAnsi" w:cstheme="minorHAnsi"/>
          <w:color w:val="000000" w:themeColor="text1"/>
          <w:sz w:val="22"/>
          <w:szCs w:val="22"/>
        </w:rPr>
      </w:pPr>
    </w:p>
    <w:p w14:paraId="53210E08"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též provedení či obstarání veškerých prací a zhotovení děl, která jsou zapotřebí k úplnému provedení díla dle předchozího odstavce, pokud se k jejich provedení, obstarání či zhotovení nezavazuje </w:t>
      </w:r>
      <w:r w:rsidR="00235501"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Součástí díla, které zhotoví </w:t>
      </w:r>
      <w:r w:rsidR="0023550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je, mimo jiné, dodávka nebo zhotovení veškerých pomocných a dočasných konstrukcí,</w:t>
      </w:r>
      <w:r w:rsidR="00A862F9"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ochranných zábradlí a bariér apod</w:t>
      </w:r>
      <w:r w:rsidR="003E1A13" w:rsidRPr="0006647B">
        <w:rPr>
          <w:rFonts w:asciiTheme="minorHAnsi" w:hAnsiTheme="minorHAnsi" w:cstheme="minorHAnsi"/>
          <w:color w:val="000000" w:themeColor="text1"/>
          <w:sz w:val="22"/>
          <w:szCs w:val="22"/>
        </w:rPr>
        <w:t>.</w:t>
      </w:r>
      <w:r w:rsidR="00414E57" w:rsidRPr="0006647B">
        <w:rPr>
          <w:rFonts w:asciiTheme="minorHAnsi" w:hAnsiTheme="minorHAnsi" w:cstheme="minorHAnsi"/>
          <w:color w:val="000000" w:themeColor="text1"/>
          <w:sz w:val="22"/>
          <w:szCs w:val="22"/>
        </w:rPr>
        <w:t xml:space="preserve"> v souladu se zákonem č. </w:t>
      </w:r>
      <w:r w:rsidR="005B120D" w:rsidRPr="0006647B">
        <w:rPr>
          <w:rFonts w:asciiTheme="minorHAnsi" w:hAnsiTheme="minorHAnsi" w:cstheme="minorHAnsi"/>
          <w:color w:val="000000" w:themeColor="text1"/>
          <w:sz w:val="22"/>
          <w:szCs w:val="22"/>
        </w:rPr>
        <w:t xml:space="preserve">309/2006 Sb., </w:t>
      </w:r>
      <w:r w:rsidR="009D6454" w:rsidRPr="0006647B">
        <w:rPr>
          <w:rFonts w:asciiTheme="minorHAnsi" w:hAnsiTheme="minorHAnsi" w:cstheme="minorHAnsi"/>
          <w:color w:val="000000" w:themeColor="text1"/>
          <w:sz w:val="22"/>
          <w:szCs w:val="22"/>
        </w:rPr>
        <w:t>o zajištění dalších podmínek bezpečnosti a ochrany zdraví při práci</w:t>
      </w:r>
      <w:r w:rsidR="00FA687C" w:rsidRPr="0006647B">
        <w:rPr>
          <w:rFonts w:asciiTheme="minorHAnsi" w:hAnsiTheme="minorHAnsi" w:cstheme="minorHAnsi"/>
          <w:color w:val="000000" w:themeColor="text1"/>
          <w:sz w:val="22"/>
          <w:szCs w:val="22"/>
        </w:rPr>
        <w:t>, v platném znění</w:t>
      </w:r>
      <w:r w:rsidRPr="0006647B">
        <w:rPr>
          <w:rFonts w:asciiTheme="minorHAnsi" w:hAnsiTheme="minorHAnsi" w:cstheme="minorHAnsi"/>
          <w:color w:val="000000" w:themeColor="text1"/>
          <w:sz w:val="22"/>
          <w:szCs w:val="22"/>
        </w:rPr>
        <w:t>.</w:t>
      </w:r>
    </w:p>
    <w:p w14:paraId="3624316F" w14:textId="77777777" w:rsidR="00B504BF" w:rsidRPr="0006647B" w:rsidRDefault="00B504BF" w:rsidP="00F84C87">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258931B6"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rovněž likvidace veškerých odpadů vzniklých stavební nebo montážní činností </w:t>
      </w:r>
      <w:r w:rsidR="00FA687C"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w:t>
      </w:r>
      <w:r w:rsidR="005D0490" w:rsidRPr="0006647B">
        <w:rPr>
          <w:rFonts w:asciiTheme="minorHAnsi" w:hAnsiTheme="minorHAnsi" w:cstheme="minorHAnsi"/>
          <w:color w:val="000000" w:themeColor="text1"/>
          <w:sz w:val="22"/>
          <w:szCs w:val="22"/>
        </w:rPr>
        <w:t xml:space="preserve"> včetně evidence odpadů pro případnou kontrolu. Zhotovitel předloží </w:t>
      </w:r>
      <w:r w:rsidR="00FA687C" w:rsidRPr="0006647B">
        <w:rPr>
          <w:rFonts w:asciiTheme="minorHAnsi" w:hAnsiTheme="minorHAnsi" w:cstheme="minorHAnsi"/>
          <w:color w:val="000000" w:themeColor="text1"/>
          <w:sz w:val="22"/>
          <w:szCs w:val="22"/>
        </w:rPr>
        <w:t>O</w:t>
      </w:r>
      <w:r w:rsidR="005D0490" w:rsidRPr="0006647B">
        <w:rPr>
          <w:rFonts w:asciiTheme="minorHAnsi" w:hAnsiTheme="minorHAnsi" w:cstheme="minorHAnsi"/>
          <w:color w:val="000000" w:themeColor="text1"/>
          <w:sz w:val="22"/>
          <w:szCs w:val="22"/>
        </w:rPr>
        <w:t>bjednateli po skončení stavby doklady o likvidaci odpadů.</w:t>
      </w:r>
    </w:p>
    <w:p w14:paraId="1B44EA69" w14:textId="77777777" w:rsidR="00B504BF" w:rsidRPr="0006647B" w:rsidRDefault="00B504BF" w:rsidP="00F84C87">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3DE18913"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je rovněž projednání a zajištění případného zvláštního užívání komunikací a veřejných ploch včetně úhrady vyměřených poplatků a nájemného, dále zajištění dopravního značení k dopravním omezením, jejich údržba, přemisťování a následné odstranění.</w:t>
      </w:r>
    </w:p>
    <w:p w14:paraId="105469F5" w14:textId="77777777" w:rsidR="00B504BF" w:rsidRPr="0006647B" w:rsidRDefault="00B504BF" w:rsidP="00F84C87">
      <w:pPr>
        <w:tabs>
          <w:tab w:val="left" w:pos="-1440"/>
          <w:tab w:val="left" w:pos="-720"/>
          <w:tab w:val="num" w:pos="993"/>
          <w:tab w:val="num" w:pos="1211"/>
        </w:tabs>
        <w:ind w:left="567" w:hanging="567"/>
        <w:jc w:val="both"/>
        <w:outlineLvl w:val="0"/>
        <w:rPr>
          <w:rFonts w:asciiTheme="minorHAnsi" w:hAnsiTheme="minorHAnsi" w:cstheme="minorHAnsi"/>
          <w:color w:val="000000" w:themeColor="text1"/>
          <w:sz w:val="22"/>
          <w:szCs w:val="22"/>
        </w:rPr>
      </w:pPr>
    </w:p>
    <w:p w14:paraId="11719D7F"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jsou i veškeré práce a dodávky související s bezpečnostními opatřeními na ochranu lidí a majetku (zejména </w:t>
      </w:r>
      <w:r w:rsidR="000B7343" w:rsidRPr="0006647B">
        <w:rPr>
          <w:rFonts w:asciiTheme="minorHAnsi" w:hAnsiTheme="minorHAnsi" w:cstheme="minorHAnsi"/>
          <w:color w:val="000000" w:themeColor="text1"/>
          <w:sz w:val="22"/>
          <w:szCs w:val="22"/>
        </w:rPr>
        <w:t>osob</w:t>
      </w:r>
      <w:r w:rsidRPr="0006647B">
        <w:rPr>
          <w:rFonts w:asciiTheme="minorHAnsi" w:hAnsiTheme="minorHAnsi" w:cstheme="minorHAnsi"/>
          <w:color w:val="000000" w:themeColor="text1"/>
          <w:sz w:val="22"/>
          <w:szCs w:val="22"/>
        </w:rPr>
        <w:t>, vozidel a nemovitostí v místech dotčených stavbou)</w:t>
      </w:r>
      <w:r w:rsidR="002C69C1" w:rsidRPr="0006647B">
        <w:rPr>
          <w:rFonts w:asciiTheme="minorHAnsi" w:hAnsiTheme="minorHAnsi" w:cstheme="minorHAnsi"/>
          <w:color w:val="000000" w:themeColor="text1"/>
          <w:sz w:val="22"/>
          <w:szCs w:val="22"/>
        </w:rPr>
        <w:t>.</w:t>
      </w:r>
    </w:p>
    <w:p w14:paraId="4EB3BB2C" w14:textId="77777777" w:rsidR="00B504BF" w:rsidRPr="0006647B" w:rsidRDefault="00B504BF" w:rsidP="00F84C87">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60205D00" w14:textId="581423A0"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zhotovení realizační dokumentace a zejména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w:t>
      </w:r>
      <w:r w:rsidRPr="0006647B">
        <w:rPr>
          <w:rFonts w:asciiTheme="minorHAnsi" w:hAnsiTheme="minorHAnsi" w:cstheme="minorHAnsi"/>
          <w:color w:val="000000" w:themeColor="text1"/>
          <w:sz w:val="22"/>
          <w:szCs w:val="22"/>
        </w:rPr>
        <w:lastRenderedPageBreak/>
        <w:t>zvyklosti nebo pokud je předpokládá projektová dokumentace, zajištění individuálních a</w:t>
      </w:r>
      <w:r w:rsidR="00B22D64">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komplexních zkoušek včetně návrhu jejich postupu, provedení veškerých potřebných prací a</w:t>
      </w:r>
      <w:r w:rsidR="00B22D64">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zhotovení dokumentace skutečného provedení stavby. </w:t>
      </w:r>
    </w:p>
    <w:p w14:paraId="549CB6EB" w14:textId="77777777" w:rsidR="00B504BF" w:rsidRPr="0006647B" w:rsidRDefault="00B504BF" w:rsidP="00F84C87">
      <w:pPr>
        <w:tabs>
          <w:tab w:val="left" w:pos="-1440"/>
          <w:tab w:val="left" w:pos="-720"/>
          <w:tab w:val="left" w:pos="709"/>
          <w:tab w:val="left" w:pos="851"/>
          <w:tab w:val="num" w:pos="993"/>
        </w:tabs>
        <w:ind w:left="567" w:hanging="567"/>
        <w:jc w:val="both"/>
        <w:outlineLvl w:val="0"/>
        <w:rPr>
          <w:rFonts w:asciiTheme="minorHAnsi" w:hAnsiTheme="minorHAnsi" w:cstheme="minorHAnsi"/>
          <w:color w:val="000000" w:themeColor="text1"/>
          <w:sz w:val="22"/>
          <w:szCs w:val="22"/>
        </w:rPr>
      </w:pPr>
    </w:p>
    <w:p w14:paraId="1B22411F" w14:textId="77777777"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Záměrem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je, aby dílo obsažené v každém dílčím smlu</w:t>
      </w:r>
      <w:r w:rsidR="00F04B35" w:rsidRPr="0006647B">
        <w:rPr>
          <w:rFonts w:asciiTheme="minorHAnsi" w:hAnsiTheme="minorHAnsi" w:cstheme="minorHAnsi"/>
          <w:color w:val="000000" w:themeColor="text1"/>
          <w:sz w:val="22"/>
          <w:szCs w:val="22"/>
        </w:rPr>
        <w:t>vním plnění zahrnovalo výrobu a </w:t>
      </w:r>
      <w:r w:rsidRPr="0006647B">
        <w:rPr>
          <w:rFonts w:asciiTheme="minorHAnsi" w:hAnsiTheme="minorHAnsi" w:cstheme="minorHAnsi"/>
          <w:color w:val="000000" w:themeColor="text1"/>
          <w:sz w:val="22"/>
          <w:szCs w:val="22"/>
        </w:rPr>
        <w:t>opracování, dodávku, montáž nebo instalaci nebo stavební montáž, dopravu, manipulaci a</w:t>
      </w:r>
      <w:r w:rsidR="00F04B35" w:rsidRPr="0006647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skladování, ochranu a ostrahu, pojištění a jiné práce, výkony a dodávky související s každým materiálem a výrobkem použitým pro stavbu, se všemi k tomu příslušnými a s tím souvisejícími pracemi, není-li výslovně dohodnuto jinak. </w:t>
      </w:r>
    </w:p>
    <w:p w14:paraId="0C28FD62" w14:textId="77777777" w:rsidR="00B504BF" w:rsidRPr="0006647B" w:rsidRDefault="00B504BF" w:rsidP="00F84C87">
      <w:pPr>
        <w:tabs>
          <w:tab w:val="left" w:pos="-1440"/>
          <w:tab w:val="left" w:pos="-720"/>
          <w:tab w:val="left" w:pos="709"/>
          <w:tab w:val="left" w:pos="851"/>
          <w:tab w:val="num" w:pos="993"/>
        </w:tabs>
        <w:ind w:left="567" w:hanging="567"/>
        <w:jc w:val="both"/>
        <w:outlineLvl w:val="0"/>
        <w:rPr>
          <w:rFonts w:asciiTheme="minorHAnsi" w:hAnsiTheme="minorHAnsi" w:cstheme="minorHAnsi"/>
          <w:color w:val="000000" w:themeColor="text1"/>
          <w:sz w:val="22"/>
          <w:szCs w:val="22"/>
        </w:rPr>
      </w:pPr>
    </w:p>
    <w:p w14:paraId="1B8D5825" w14:textId="77777777"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Není úmyslem smluvních dokumentů, zejména technické dokumentace, popisovat na výkresech nebo v technických zprávách každý detail. Zhotovitel nicméně dodá dílo kompletní zhotovené do všech detailů tak, aby po dokončení splnilo všechny požadované parametry a plně sloužilo účelu, který je touto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a technickou dokumentací vyjádřen. </w:t>
      </w:r>
    </w:p>
    <w:p w14:paraId="187B381E" w14:textId="77777777" w:rsidR="00B504BF" w:rsidRPr="0006647B" w:rsidRDefault="00B504BF" w:rsidP="00F84C87">
      <w:pPr>
        <w:tabs>
          <w:tab w:val="left" w:pos="-1440"/>
          <w:tab w:val="left" w:pos="-720"/>
          <w:tab w:val="left" w:pos="709"/>
          <w:tab w:val="left" w:pos="851"/>
          <w:tab w:val="num" w:pos="993"/>
        </w:tabs>
        <w:ind w:left="567" w:hanging="567"/>
        <w:jc w:val="both"/>
        <w:outlineLvl w:val="0"/>
        <w:rPr>
          <w:rFonts w:asciiTheme="minorHAnsi" w:hAnsiTheme="minorHAnsi" w:cstheme="minorHAnsi"/>
          <w:color w:val="000000" w:themeColor="text1"/>
          <w:sz w:val="22"/>
          <w:szCs w:val="22"/>
        </w:rPr>
      </w:pPr>
    </w:p>
    <w:p w14:paraId="4A24A4F9" w14:textId="7A86A152"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Záměrem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poskytnout úplný, plně funkční soubor všech částí díla. Kdykoliv nejsou některé materiály nebo detaily zobrazeny nebo specifikovány ve smluvních dokumentech, jsou však zřejmě nezbytné pro úplné provedení díla vyžadovaného záměrem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w:t>
      </w:r>
      <w:r w:rsidR="00FA687C"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dodá veškeré takové materiály nebo provede veškeré detailní práce jako součást díla, aniž by</w:t>
      </w:r>
      <w:r w:rsidR="00B22D64">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tím vznikly </w:t>
      </w:r>
      <w:r w:rsidR="0050565A"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jakékoli další náklady.</w:t>
      </w:r>
    </w:p>
    <w:p w14:paraId="7AD9C8A2" w14:textId="77777777" w:rsidR="002B10A0" w:rsidRPr="0006647B" w:rsidRDefault="002B10A0" w:rsidP="00F84C87">
      <w:pPr>
        <w:pStyle w:val="Odstavecseseznamem"/>
        <w:tabs>
          <w:tab w:val="left" w:pos="709"/>
        </w:tabs>
        <w:ind w:left="567" w:hanging="567"/>
        <w:rPr>
          <w:rFonts w:asciiTheme="minorHAnsi" w:hAnsiTheme="minorHAnsi" w:cstheme="minorHAnsi"/>
          <w:color w:val="000000" w:themeColor="text1"/>
          <w:sz w:val="22"/>
          <w:szCs w:val="22"/>
        </w:rPr>
      </w:pPr>
    </w:p>
    <w:p w14:paraId="0FF2E970" w14:textId="77777777" w:rsidR="002B10A0" w:rsidRPr="0006647B" w:rsidRDefault="002B10A0" w:rsidP="00F84C87">
      <w:pPr>
        <w:numPr>
          <w:ilvl w:val="1"/>
          <w:numId w:val="3"/>
        </w:numPr>
        <w:tabs>
          <w:tab w:val="clear" w:pos="928"/>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Náklady vyplývající z výše uvedených podmínek včetně nákladů na provoz zařízení staveniště, jsou zahrnuty v ceně díla.</w:t>
      </w:r>
    </w:p>
    <w:p w14:paraId="74F22774" w14:textId="77777777" w:rsidR="002B10A0" w:rsidRPr="0006647B" w:rsidRDefault="002B10A0" w:rsidP="00F84C87">
      <w:pPr>
        <w:pStyle w:val="Odstavecseseznamem"/>
        <w:tabs>
          <w:tab w:val="left" w:pos="709"/>
        </w:tabs>
        <w:ind w:left="567" w:hanging="567"/>
        <w:rPr>
          <w:rFonts w:asciiTheme="minorHAnsi" w:hAnsiTheme="minorHAnsi" w:cstheme="minorHAnsi"/>
          <w:color w:val="000000" w:themeColor="text1"/>
          <w:sz w:val="22"/>
          <w:szCs w:val="22"/>
        </w:rPr>
      </w:pPr>
    </w:p>
    <w:p w14:paraId="08E08F12" w14:textId="77777777" w:rsidR="002B10A0" w:rsidRPr="0006647B" w:rsidRDefault="002B10A0" w:rsidP="00F84C87">
      <w:pPr>
        <w:numPr>
          <w:ilvl w:val="1"/>
          <w:numId w:val="3"/>
        </w:numPr>
        <w:tabs>
          <w:tab w:val="clear" w:pos="928"/>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Součástí předmětu plnění je také zajištění finálního úklidu prostor po provedení stavebních prací dle požadavků uživatele.</w:t>
      </w:r>
    </w:p>
    <w:p w14:paraId="29DD57D1" w14:textId="77777777" w:rsidR="00B504BF" w:rsidRPr="0006647B" w:rsidRDefault="00B504BF"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851"/>
        <w:jc w:val="both"/>
        <w:outlineLvl w:val="0"/>
        <w:rPr>
          <w:rFonts w:asciiTheme="minorHAnsi" w:hAnsiTheme="minorHAnsi" w:cstheme="minorHAnsi"/>
          <w:b/>
          <w:color w:val="000000" w:themeColor="text1"/>
          <w:sz w:val="22"/>
          <w:szCs w:val="22"/>
        </w:rPr>
      </w:pPr>
    </w:p>
    <w:p w14:paraId="2B7EC232" w14:textId="77777777" w:rsidR="004308C3" w:rsidRPr="0006647B" w:rsidRDefault="004308C3"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851"/>
        <w:jc w:val="both"/>
        <w:outlineLvl w:val="0"/>
        <w:rPr>
          <w:rFonts w:asciiTheme="minorHAnsi" w:hAnsiTheme="minorHAnsi" w:cstheme="minorHAnsi"/>
          <w:b/>
          <w:color w:val="000000" w:themeColor="text1"/>
          <w:sz w:val="22"/>
          <w:szCs w:val="22"/>
        </w:rPr>
      </w:pPr>
    </w:p>
    <w:p w14:paraId="38ECC6C4" w14:textId="77777777" w:rsidR="00B504BF" w:rsidRPr="0006647B" w:rsidRDefault="003E5683" w:rsidP="00B065BA">
      <w:pPr>
        <w:numPr>
          <w:ilvl w:val="0"/>
          <w:numId w:val="3"/>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Doba plnění</w:t>
      </w:r>
    </w:p>
    <w:p w14:paraId="6E92156E" w14:textId="77777777" w:rsidR="00B504BF" w:rsidRPr="0006647B" w:rsidRDefault="00B504BF" w:rsidP="00AC536F">
      <w:pPr>
        <w:tabs>
          <w:tab w:val="left" w:pos="-1440"/>
          <w:tab w:val="left" w:pos="-720"/>
          <w:tab w:val="left" w:pos="851"/>
          <w:tab w:val="left" w:pos="3969"/>
        </w:tabs>
        <w:ind w:left="431" w:hanging="431"/>
        <w:jc w:val="both"/>
        <w:outlineLvl w:val="0"/>
        <w:rPr>
          <w:rFonts w:asciiTheme="minorHAnsi" w:hAnsiTheme="minorHAnsi" w:cstheme="minorHAnsi"/>
          <w:color w:val="000000" w:themeColor="text1"/>
          <w:sz w:val="22"/>
          <w:szCs w:val="22"/>
        </w:rPr>
      </w:pPr>
    </w:p>
    <w:p w14:paraId="754D210E" w14:textId="77777777" w:rsidR="00B504BF" w:rsidRPr="0006647B" w:rsidRDefault="003E5683" w:rsidP="00AC536F">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Doba </w:t>
      </w:r>
      <w:r w:rsidR="00B504BF" w:rsidRPr="0006647B">
        <w:rPr>
          <w:rFonts w:asciiTheme="minorHAnsi" w:hAnsiTheme="minorHAnsi" w:cstheme="minorHAnsi"/>
          <w:color w:val="000000" w:themeColor="text1"/>
          <w:sz w:val="22"/>
          <w:szCs w:val="22"/>
        </w:rPr>
        <w:t xml:space="preserve">plnění se řídí </w:t>
      </w:r>
      <w:r w:rsidR="005B120D" w:rsidRPr="0006647B">
        <w:rPr>
          <w:rFonts w:asciiTheme="minorHAnsi" w:hAnsiTheme="minorHAnsi" w:cstheme="minorHAnsi"/>
          <w:color w:val="000000" w:themeColor="text1"/>
          <w:sz w:val="22"/>
          <w:szCs w:val="22"/>
        </w:rPr>
        <w:t xml:space="preserve">potřebami </w:t>
      </w:r>
      <w:r w:rsidR="00FA687C" w:rsidRPr="0006647B">
        <w:rPr>
          <w:rFonts w:asciiTheme="minorHAnsi" w:hAnsiTheme="minorHAnsi" w:cstheme="minorHAnsi"/>
          <w:color w:val="000000" w:themeColor="text1"/>
          <w:sz w:val="22"/>
          <w:szCs w:val="22"/>
        </w:rPr>
        <w:t>O</w:t>
      </w:r>
      <w:r w:rsidR="005B120D" w:rsidRPr="0006647B">
        <w:rPr>
          <w:rFonts w:asciiTheme="minorHAnsi" w:hAnsiTheme="minorHAnsi" w:cstheme="minorHAnsi"/>
          <w:color w:val="000000" w:themeColor="text1"/>
          <w:sz w:val="22"/>
          <w:szCs w:val="22"/>
        </w:rPr>
        <w:t xml:space="preserve">bjednatele dle časového </w:t>
      </w:r>
      <w:r w:rsidR="00B504BF" w:rsidRPr="0006647B">
        <w:rPr>
          <w:rFonts w:asciiTheme="minorHAnsi" w:hAnsiTheme="minorHAnsi" w:cstheme="minorHAnsi"/>
          <w:color w:val="000000" w:themeColor="text1"/>
          <w:sz w:val="22"/>
          <w:szCs w:val="22"/>
        </w:rPr>
        <w:t>harmonogram</w:t>
      </w:r>
      <w:r w:rsidR="005B120D" w:rsidRPr="0006647B">
        <w:rPr>
          <w:rFonts w:asciiTheme="minorHAnsi" w:hAnsiTheme="minorHAnsi" w:cstheme="minorHAnsi"/>
          <w:color w:val="000000" w:themeColor="text1"/>
          <w:sz w:val="22"/>
          <w:szCs w:val="22"/>
        </w:rPr>
        <w:t>u</w:t>
      </w:r>
      <w:r w:rsidR="00B504BF" w:rsidRPr="0006647B">
        <w:rPr>
          <w:rFonts w:asciiTheme="minorHAnsi" w:hAnsiTheme="minorHAnsi" w:cstheme="minorHAnsi"/>
          <w:color w:val="000000" w:themeColor="text1"/>
          <w:sz w:val="22"/>
          <w:szCs w:val="22"/>
        </w:rPr>
        <w:t xml:space="preserve"> </w:t>
      </w:r>
      <w:r w:rsidR="005231BB" w:rsidRPr="0006647B">
        <w:rPr>
          <w:rFonts w:asciiTheme="minorHAnsi" w:hAnsiTheme="minorHAnsi" w:cstheme="minorHAnsi"/>
          <w:color w:val="000000" w:themeColor="text1"/>
          <w:sz w:val="22"/>
          <w:szCs w:val="22"/>
        </w:rPr>
        <w:t>prací (</w:t>
      </w:r>
      <w:r w:rsidR="007E77AD" w:rsidRPr="0006647B">
        <w:rPr>
          <w:rFonts w:asciiTheme="minorHAnsi" w:hAnsiTheme="minorHAnsi" w:cstheme="minorHAnsi"/>
          <w:color w:val="000000" w:themeColor="text1"/>
          <w:sz w:val="22"/>
          <w:szCs w:val="22"/>
        </w:rPr>
        <w:t>konzultovaného a </w:t>
      </w:r>
      <w:r w:rsidR="005B120D" w:rsidRPr="0006647B">
        <w:rPr>
          <w:rFonts w:asciiTheme="minorHAnsi" w:hAnsiTheme="minorHAnsi" w:cstheme="minorHAnsi"/>
          <w:color w:val="000000" w:themeColor="text1"/>
          <w:sz w:val="22"/>
          <w:szCs w:val="22"/>
        </w:rPr>
        <w:t xml:space="preserve">odsouhlaseného oběma </w:t>
      </w:r>
      <w:r w:rsidR="00FA687C" w:rsidRPr="0006647B">
        <w:rPr>
          <w:rFonts w:asciiTheme="minorHAnsi" w:hAnsiTheme="minorHAnsi" w:cstheme="minorHAnsi"/>
          <w:color w:val="000000" w:themeColor="text1"/>
          <w:sz w:val="22"/>
          <w:szCs w:val="22"/>
        </w:rPr>
        <w:t>S</w:t>
      </w:r>
      <w:r w:rsidR="005B120D" w:rsidRPr="0006647B">
        <w:rPr>
          <w:rFonts w:asciiTheme="minorHAnsi" w:hAnsiTheme="minorHAnsi" w:cstheme="minorHAnsi"/>
          <w:color w:val="000000" w:themeColor="text1"/>
          <w:sz w:val="22"/>
          <w:szCs w:val="22"/>
        </w:rPr>
        <w:t>mluvními stranami)</w:t>
      </w:r>
      <w:r w:rsidR="00B504BF" w:rsidRPr="0006647B">
        <w:rPr>
          <w:rFonts w:asciiTheme="minorHAnsi" w:hAnsiTheme="minorHAnsi" w:cstheme="minorHAnsi"/>
          <w:color w:val="000000" w:themeColor="text1"/>
          <w:sz w:val="22"/>
          <w:szCs w:val="22"/>
        </w:rPr>
        <w:t>, aktualizovan</w:t>
      </w:r>
      <w:r w:rsidR="00263618" w:rsidRPr="0006647B">
        <w:rPr>
          <w:rFonts w:asciiTheme="minorHAnsi" w:hAnsiTheme="minorHAnsi" w:cstheme="minorHAnsi"/>
          <w:color w:val="000000" w:themeColor="text1"/>
          <w:sz w:val="22"/>
          <w:szCs w:val="22"/>
        </w:rPr>
        <w:t>ého</w:t>
      </w:r>
      <w:r w:rsidR="00B504BF" w:rsidRPr="0006647B">
        <w:rPr>
          <w:rFonts w:asciiTheme="minorHAnsi" w:hAnsiTheme="minorHAnsi" w:cstheme="minorHAnsi"/>
          <w:color w:val="000000" w:themeColor="text1"/>
          <w:sz w:val="22"/>
          <w:szCs w:val="22"/>
        </w:rPr>
        <w:t xml:space="preserve"> podle skutečného termínu zahájení stavby v souladu s podmínkami </w:t>
      </w:r>
      <w:r w:rsidR="00FA687C"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nebo termíny, které určil </w:t>
      </w:r>
      <w:r w:rsidR="00FA687C"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 xml:space="preserve">bjednatel uplatněním svého práva na úpravu harmonogramu. Aktualizaci uvedenou v předchozí větě provede </w:t>
      </w:r>
      <w:r w:rsidR="00FA687C"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 díla, a to nejpozději do </w:t>
      </w:r>
      <w:r w:rsidR="00FA687C" w:rsidRPr="0006647B">
        <w:rPr>
          <w:rFonts w:asciiTheme="minorHAnsi" w:hAnsiTheme="minorHAnsi" w:cstheme="minorHAnsi"/>
          <w:color w:val="000000" w:themeColor="text1"/>
          <w:sz w:val="22"/>
          <w:szCs w:val="22"/>
        </w:rPr>
        <w:t>1 (</w:t>
      </w:r>
      <w:r w:rsidR="00B504BF" w:rsidRPr="0006647B">
        <w:rPr>
          <w:rFonts w:asciiTheme="minorHAnsi" w:hAnsiTheme="minorHAnsi" w:cstheme="minorHAnsi"/>
          <w:color w:val="000000" w:themeColor="text1"/>
          <w:sz w:val="22"/>
          <w:szCs w:val="22"/>
        </w:rPr>
        <w:t>jednoho</w:t>
      </w:r>
      <w:r w:rsidR="00FA687C" w:rsidRPr="0006647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 xml:space="preserve"> týdne od data skutečného předání staveniště. Takto aktualizovaný harmonogram podléhá písemnému schválení </w:t>
      </w:r>
      <w:r w:rsidR="00FA687C"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bjednatelem.</w:t>
      </w:r>
    </w:p>
    <w:p w14:paraId="2AFA1F48" w14:textId="77777777" w:rsidR="00B504BF" w:rsidRPr="0006647B" w:rsidRDefault="00B504BF" w:rsidP="00AC536F">
      <w:pPr>
        <w:tabs>
          <w:tab w:val="left" w:pos="-1440"/>
          <w:tab w:val="left" w:pos="-720"/>
          <w:tab w:val="num" w:pos="928"/>
        </w:tabs>
        <w:ind w:left="431"/>
        <w:jc w:val="both"/>
        <w:outlineLvl w:val="0"/>
        <w:rPr>
          <w:rFonts w:asciiTheme="minorHAnsi" w:hAnsiTheme="minorHAnsi" w:cstheme="minorHAnsi"/>
          <w:color w:val="000000" w:themeColor="text1"/>
          <w:sz w:val="22"/>
          <w:szCs w:val="22"/>
        </w:rPr>
      </w:pPr>
    </w:p>
    <w:p w14:paraId="588ED71C" w14:textId="77777777" w:rsidR="00694B13" w:rsidRPr="0006647B" w:rsidRDefault="00694B13" w:rsidP="00694B13">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Doba plnění závazku této Smlouvy je stanovena takto:                                              </w:t>
      </w:r>
    </w:p>
    <w:p w14:paraId="7ADF31B9" w14:textId="77777777" w:rsidR="00694B13" w:rsidRPr="0006647B" w:rsidRDefault="00694B13" w:rsidP="00694B13">
      <w:pPr>
        <w:pStyle w:val="Odstavecseseznamem"/>
        <w:tabs>
          <w:tab w:val="left" w:pos="-1440"/>
          <w:tab w:val="left" w:pos="-720"/>
        </w:tabs>
        <w:ind w:left="567"/>
        <w:jc w:val="both"/>
        <w:outlineLvl w:val="0"/>
        <w:rPr>
          <w:rFonts w:asciiTheme="minorHAnsi" w:hAnsiTheme="minorHAnsi" w:cstheme="minorHAnsi"/>
          <w:color w:val="000000" w:themeColor="text1"/>
          <w:sz w:val="22"/>
          <w:szCs w:val="22"/>
        </w:rPr>
      </w:pPr>
    </w:p>
    <w:p w14:paraId="5F837D44" w14:textId="20AEA1DD" w:rsidR="00694B13" w:rsidRPr="0006647B" w:rsidRDefault="00694B13" w:rsidP="00922F11">
      <w:pPr>
        <w:pStyle w:val="Odstavecseseznamem"/>
        <w:numPr>
          <w:ilvl w:val="0"/>
          <w:numId w:val="26"/>
        </w:numPr>
        <w:tabs>
          <w:tab w:val="left" w:pos="-1440"/>
          <w:tab w:val="left" w:pos="-720"/>
          <w:tab w:val="num" w:pos="567"/>
        </w:tabs>
        <w:ind w:left="851" w:hanging="28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Termín předání a převzetí staveniště:</w:t>
      </w:r>
      <w:r w:rsidRPr="0006647B">
        <w:rPr>
          <w:rFonts w:asciiTheme="minorHAnsi" w:hAnsiTheme="minorHAnsi" w:cstheme="minorHAnsi"/>
          <w:color w:val="000000" w:themeColor="text1"/>
          <w:sz w:val="22"/>
          <w:szCs w:val="22"/>
        </w:rPr>
        <w:tab/>
      </w:r>
      <w:r w:rsidR="0006647B">
        <w:rPr>
          <w:rFonts w:asciiTheme="minorHAnsi" w:hAnsiTheme="minorHAnsi" w:cstheme="minorHAnsi"/>
          <w:color w:val="000000" w:themeColor="text1"/>
          <w:sz w:val="22"/>
          <w:szCs w:val="22"/>
        </w:rPr>
        <w:t xml:space="preserve"> </w:t>
      </w:r>
      <w:r w:rsidR="007E77AD" w:rsidRPr="0006647B">
        <w:rPr>
          <w:rFonts w:asciiTheme="minorHAnsi" w:hAnsiTheme="minorHAnsi" w:cstheme="minorHAnsi"/>
          <w:color w:val="000000" w:themeColor="text1"/>
          <w:sz w:val="22"/>
          <w:szCs w:val="22"/>
        </w:rPr>
        <w:t xml:space="preserve">dnem nabytí účinnosti </w:t>
      </w:r>
      <w:r w:rsidR="0041212D">
        <w:rPr>
          <w:rFonts w:asciiTheme="minorHAnsi" w:hAnsiTheme="minorHAnsi" w:cstheme="minorHAnsi"/>
          <w:color w:val="000000" w:themeColor="text1"/>
          <w:sz w:val="22"/>
          <w:szCs w:val="22"/>
        </w:rPr>
        <w:t>S</w:t>
      </w:r>
      <w:r w:rsidR="007E77AD" w:rsidRPr="0006647B">
        <w:rPr>
          <w:rFonts w:asciiTheme="minorHAnsi" w:hAnsiTheme="minorHAnsi" w:cstheme="minorHAnsi"/>
          <w:color w:val="000000" w:themeColor="text1"/>
          <w:sz w:val="22"/>
          <w:szCs w:val="22"/>
        </w:rPr>
        <w:t>mlouvy</w:t>
      </w:r>
      <w:r w:rsidR="00B22D64" w:rsidRPr="00AE2A63">
        <w:rPr>
          <w:rFonts w:asciiTheme="minorHAnsi" w:hAnsiTheme="minorHAnsi" w:cstheme="minorHAnsi"/>
          <w:color w:val="000000" w:themeColor="text1"/>
          <w:sz w:val="22"/>
          <w:szCs w:val="22"/>
        </w:rPr>
        <w:t xml:space="preserve"> </w:t>
      </w:r>
    </w:p>
    <w:p w14:paraId="52698BAB" w14:textId="77777777" w:rsidR="00694B13" w:rsidRPr="0006647B" w:rsidRDefault="00694B13" w:rsidP="00694B13">
      <w:pPr>
        <w:tabs>
          <w:tab w:val="left" w:pos="-1440"/>
          <w:tab w:val="left" w:pos="-720"/>
          <w:tab w:val="num" w:pos="851"/>
        </w:tabs>
        <w:ind w:left="85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p>
    <w:p w14:paraId="36200387" w14:textId="31070E16" w:rsidR="00694B13" w:rsidRPr="00CC29EE" w:rsidRDefault="00694B13" w:rsidP="00922F11">
      <w:pPr>
        <w:pStyle w:val="Odstavecseseznamem"/>
        <w:tabs>
          <w:tab w:val="left" w:pos="-1440"/>
          <w:tab w:val="left" w:pos="-720"/>
          <w:tab w:val="num" w:pos="851"/>
        </w:tabs>
        <w:ind w:left="851" w:hanging="284"/>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b)</w:t>
      </w:r>
      <w:r w:rsidRPr="0006647B">
        <w:rPr>
          <w:rFonts w:asciiTheme="minorHAnsi" w:hAnsiTheme="minorHAnsi" w:cstheme="minorHAnsi"/>
          <w:color w:val="000000" w:themeColor="text1"/>
          <w:sz w:val="22"/>
          <w:szCs w:val="22"/>
        </w:rPr>
        <w:tab/>
        <w:t>Termín zahájení stavebních prací:</w:t>
      </w:r>
      <w:r w:rsidR="0006647B">
        <w:rPr>
          <w:rFonts w:asciiTheme="minorHAnsi" w:hAnsiTheme="minorHAnsi" w:cstheme="minorHAnsi"/>
          <w:color w:val="000000" w:themeColor="text1"/>
          <w:sz w:val="22"/>
          <w:szCs w:val="22"/>
        </w:rPr>
        <w:t xml:space="preserve"> </w:t>
      </w:r>
      <w:r w:rsidR="007E77AD" w:rsidRPr="0006647B">
        <w:rPr>
          <w:rFonts w:asciiTheme="minorHAnsi" w:hAnsiTheme="minorHAnsi" w:cstheme="minorHAnsi"/>
          <w:color w:val="000000" w:themeColor="text1"/>
          <w:sz w:val="22"/>
          <w:szCs w:val="22"/>
        </w:rPr>
        <w:t xml:space="preserve">dnem předání a převzetí </w:t>
      </w:r>
      <w:r w:rsidR="007E77AD" w:rsidRPr="00AE2A63">
        <w:rPr>
          <w:rFonts w:asciiTheme="minorHAnsi" w:hAnsiTheme="minorHAnsi" w:cstheme="minorHAnsi"/>
          <w:color w:val="000000" w:themeColor="text1"/>
          <w:sz w:val="22"/>
          <w:szCs w:val="22"/>
        </w:rPr>
        <w:t>staveniště</w:t>
      </w:r>
    </w:p>
    <w:p w14:paraId="053414CF" w14:textId="77777777" w:rsidR="00694B13" w:rsidRPr="0006647B" w:rsidRDefault="00694B13" w:rsidP="00694B13">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3A0EF69B" w14:textId="2FB06328" w:rsidR="00694B13" w:rsidRPr="00CC29EE" w:rsidRDefault="00694B13" w:rsidP="00694B13">
      <w:pPr>
        <w:pStyle w:val="Odstavecseseznamem"/>
        <w:tabs>
          <w:tab w:val="left" w:pos="-1440"/>
          <w:tab w:val="left" w:pos="-720"/>
          <w:tab w:val="num" w:pos="851"/>
        </w:tabs>
        <w:ind w:left="852" w:hanging="285"/>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c)</w:t>
      </w:r>
      <w:r w:rsidRPr="0006647B">
        <w:rPr>
          <w:rFonts w:asciiTheme="minorHAnsi" w:hAnsiTheme="minorHAnsi" w:cstheme="minorHAnsi"/>
          <w:color w:val="000000" w:themeColor="text1"/>
          <w:sz w:val="22"/>
          <w:szCs w:val="22"/>
        </w:rPr>
        <w:tab/>
        <w:t xml:space="preserve">Termín předání </w:t>
      </w:r>
      <w:r w:rsidRPr="00AE2A63">
        <w:rPr>
          <w:rFonts w:asciiTheme="minorHAnsi" w:hAnsiTheme="minorHAnsi" w:cstheme="minorHAnsi"/>
          <w:color w:val="000000" w:themeColor="text1"/>
          <w:sz w:val="22"/>
          <w:szCs w:val="22"/>
        </w:rPr>
        <w:t>a p</w:t>
      </w:r>
      <w:r w:rsidR="00F45EB6" w:rsidRPr="00AE2A63">
        <w:rPr>
          <w:rFonts w:asciiTheme="minorHAnsi" w:hAnsiTheme="minorHAnsi" w:cstheme="minorHAnsi"/>
          <w:color w:val="000000" w:themeColor="text1"/>
          <w:sz w:val="22"/>
          <w:szCs w:val="22"/>
        </w:rPr>
        <w:t>řevzetí řádně dokončeného díla</w:t>
      </w:r>
      <w:r w:rsidRPr="00AE2A63">
        <w:rPr>
          <w:rFonts w:asciiTheme="minorHAnsi" w:hAnsiTheme="minorHAnsi" w:cstheme="minorHAnsi"/>
          <w:color w:val="000000" w:themeColor="text1"/>
          <w:sz w:val="22"/>
          <w:szCs w:val="22"/>
        </w:rPr>
        <w:t xml:space="preserve"> (protokolární předání a převzetí řádně dokončeného díla):</w:t>
      </w:r>
      <w:r w:rsidR="0006647B" w:rsidRPr="00AE2A63">
        <w:rPr>
          <w:rFonts w:asciiTheme="minorHAnsi" w:hAnsiTheme="minorHAnsi" w:cstheme="minorHAnsi"/>
          <w:color w:val="000000" w:themeColor="text1"/>
          <w:sz w:val="22"/>
          <w:szCs w:val="22"/>
        </w:rPr>
        <w:t xml:space="preserve"> </w:t>
      </w:r>
      <w:r w:rsidR="007E77AD" w:rsidRPr="00CC29EE">
        <w:rPr>
          <w:rFonts w:asciiTheme="minorHAnsi" w:hAnsiTheme="minorHAnsi" w:cstheme="minorHAnsi"/>
          <w:b/>
          <w:color w:val="000000" w:themeColor="text1"/>
          <w:sz w:val="22"/>
          <w:szCs w:val="22"/>
        </w:rPr>
        <w:t>do</w:t>
      </w:r>
      <w:r w:rsidR="0092169C" w:rsidRPr="00CC29EE">
        <w:rPr>
          <w:rFonts w:asciiTheme="minorHAnsi" w:hAnsiTheme="minorHAnsi" w:cstheme="minorHAnsi"/>
          <w:b/>
          <w:color w:val="000000" w:themeColor="text1"/>
          <w:sz w:val="22"/>
          <w:szCs w:val="22"/>
        </w:rPr>
        <w:t xml:space="preserve"> </w:t>
      </w:r>
      <w:proofErr w:type="gramStart"/>
      <w:r w:rsidR="00CC117E">
        <w:rPr>
          <w:rFonts w:asciiTheme="minorHAnsi" w:hAnsiTheme="minorHAnsi" w:cstheme="minorHAnsi"/>
          <w:b/>
          <w:color w:val="000000" w:themeColor="text1"/>
          <w:sz w:val="22"/>
          <w:szCs w:val="22"/>
        </w:rPr>
        <w:t>20.prosince</w:t>
      </w:r>
      <w:proofErr w:type="gramEnd"/>
      <w:r w:rsidR="001964EE">
        <w:rPr>
          <w:rFonts w:asciiTheme="minorHAnsi" w:hAnsiTheme="minorHAnsi" w:cstheme="minorHAnsi"/>
          <w:b/>
          <w:color w:val="000000" w:themeColor="text1"/>
          <w:sz w:val="22"/>
          <w:szCs w:val="22"/>
        </w:rPr>
        <w:t xml:space="preserve"> 2022</w:t>
      </w:r>
    </w:p>
    <w:p w14:paraId="6B1774FE" w14:textId="77777777" w:rsidR="00DA455F" w:rsidRPr="0006647B" w:rsidRDefault="00DA455F" w:rsidP="00DA455F">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7DF0288F" w14:textId="77777777" w:rsidR="00B504BF" w:rsidRPr="0006647B" w:rsidRDefault="00B504BF" w:rsidP="00AC536F">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posunutí termínu zahájení stavby z důvodů, které neleží na straně </w:t>
      </w:r>
      <w:r w:rsidR="009D6ED6" w:rsidRPr="0006647B">
        <w:rPr>
          <w:rFonts w:asciiTheme="minorHAnsi" w:hAnsiTheme="minorHAnsi" w:cstheme="minorHAnsi"/>
          <w:color w:val="000000" w:themeColor="text1"/>
          <w:sz w:val="22"/>
          <w:szCs w:val="22"/>
        </w:rPr>
        <w:t>Z</w:t>
      </w:r>
      <w:r w:rsidR="00B17927" w:rsidRPr="0006647B">
        <w:rPr>
          <w:rFonts w:asciiTheme="minorHAnsi" w:hAnsiTheme="minorHAnsi" w:cstheme="minorHAnsi"/>
          <w:color w:val="000000" w:themeColor="text1"/>
          <w:sz w:val="22"/>
          <w:szCs w:val="22"/>
        </w:rPr>
        <w:t>hotovitele, bude o </w:t>
      </w:r>
      <w:r w:rsidRPr="0006647B">
        <w:rPr>
          <w:rFonts w:asciiTheme="minorHAnsi" w:hAnsiTheme="minorHAnsi" w:cstheme="minorHAnsi"/>
          <w:color w:val="000000" w:themeColor="text1"/>
          <w:sz w:val="22"/>
          <w:szCs w:val="22"/>
        </w:rPr>
        <w:t xml:space="preserve">stejný počet dní, o který dojde k posunutí termínu zahájení stavby, posunut i termín dokončení stavby, pokud se obě </w:t>
      </w:r>
      <w:r w:rsidR="009D6ED6"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mluvní strany nedohodnou jinak.</w:t>
      </w:r>
    </w:p>
    <w:p w14:paraId="0150F28F"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19760E20" w14:textId="17E8B183" w:rsidR="00415067" w:rsidRPr="0006647B" w:rsidRDefault="00415067" w:rsidP="00415067">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nepřekonatelné překážky v provádění díla, které neleží na straně Zhotovitele (zejména nevhodnost aktuálních klimatických podmínek pro provádění díla trvající nejméně po dobu 3 po </w:t>
      </w:r>
      <w:r w:rsidRPr="0006647B">
        <w:rPr>
          <w:rFonts w:asciiTheme="minorHAnsi" w:hAnsiTheme="minorHAnsi" w:cstheme="minorHAnsi"/>
          <w:color w:val="000000" w:themeColor="text1"/>
          <w:sz w:val="22"/>
          <w:szCs w:val="22"/>
        </w:rPr>
        <w:lastRenderedPageBreak/>
        <w:t>sobě následujících dnů</w:t>
      </w:r>
      <w:r w:rsidR="007E77AD" w:rsidRPr="0006647B">
        <w:rPr>
          <w:rFonts w:asciiTheme="minorHAnsi" w:hAnsiTheme="minorHAnsi" w:cstheme="minorHAnsi"/>
          <w:color w:val="000000" w:themeColor="text1"/>
          <w:sz w:val="22"/>
          <w:szCs w:val="22"/>
        </w:rPr>
        <w:t>,</w:t>
      </w:r>
      <w:r w:rsidR="00E44968"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neposkytnutí oprávněně požadované součinnosti </w:t>
      </w:r>
      <w:r w:rsidR="00B22D64">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vyšší moc apod.) bude o stejný počet dní, na které bude stavba přerušena posunut i termín dokončení stavby, pokud se obě Smluvní strany nedohodnou jinak. Takovouto překážku </w:t>
      </w:r>
      <w:r w:rsidRPr="00B63EA6">
        <w:rPr>
          <w:rFonts w:asciiTheme="minorHAnsi" w:hAnsiTheme="minorHAnsi" w:cstheme="minorHAnsi"/>
          <w:color w:val="000000" w:themeColor="text1"/>
          <w:sz w:val="22"/>
          <w:szCs w:val="22"/>
        </w:rPr>
        <w:t>oznámí</w:t>
      </w:r>
      <w:r w:rsidRPr="0006647B">
        <w:rPr>
          <w:rFonts w:asciiTheme="minorHAnsi" w:hAnsiTheme="minorHAnsi" w:cstheme="minorHAnsi"/>
          <w:color w:val="000000" w:themeColor="text1"/>
          <w:sz w:val="22"/>
          <w:szCs w:val="22"/>
        </w:rPr>
        <w:t xml:space="preserve"> Zhotovitel Objednateli bez zbytečného odkladu, nejpozději do 3 (tří) dnů</w:t>
      </w:r>
      <w:r w:rsidR="007B470C">
        <w:rPr>
          <w:rFonts w:asciiTheme="minorHAnsi" w:hAnsiTheme="minorHAnsi" w:cstheme="minorHAnsi"/>
          <w:color w:val="000000" w:themeColor="text1"/>
          <w:sz w:val="22"/>
          <w:szCs w:val="22"/>
        </w:rPr>
        <w:t xml:space="preserve"> od jejího vzniku</w:t>
      </w:r>
      <w:r w:rsidRPr="0006647B">
        <w:rPr>
          <w:rFonts w:asciiTheme="minorHAnsi" w:hAnsiTheme="minorHAnsi" w:cstheme="minorHAnsi"/>
          <w:color w:val="000000" w:themeColor="text1"/>
          <w:sz w:val="22"/>
          <w:szCs w:val="22"/>
        </w:rPr>
        <w:t>.</w:t>
      </w:r>
      <w:r w:rsidR="007B470C">
        <w:rPr>
          <w:rFonts w:asciiTheme="minorHAnsi" w:hAnsiTheme="minorHAnsi" w:cstheme="minorHAnsi"/>
          <w:color w:val="000000" w:themeColor="text1"/>
          <w:sz w:val="22"/>
          <w:szCs w:val="22"/>
        </w:rPr>
        <w:t xml:space="preserve"> O oprávněnosti překážky je oprávněn rozhodnout výlučně Objednatel. </w:t>
      </w:r>
    </w:p>
    <w:p w14:paraId="232CEE06" w14:textId="77777777" w:rsidR="000F0163" w:rsidRPr="0006647B" w:rsidRDefault="000F0163" w:rsidP="00282C36">
      <w:pPr>
        <w:tabs>
          <w:tab w:val="left" w:pos="-1440"/>
          <w:tab w:val="left" w:pos="-720"/>
          <w:tab w:val="left" w:pos="851"/>
        </w:tabs>
        <w:jc w:val="both"/>
        <w:outlineLvl w:val="0"/>
        <w:rPr>
          <w:rFonts w:asciiTheme="minorHAnsi" w:hAnsiTheme="minorHAnsi" w:cstheme="minorHAnsi"/>
          <w:color w:val="000000" w:themeColor="text1"/>
          <w:sz w:val="22"/>
          <w:szCs w:val="22"/>
        </w:rPr>
      </w:pPr>
    </w:p>
    <w:p w14:paraId="5244B51F" w14:textId="77777777" w:rsidR="00B504BF" w:rsidRPr="0006647B" w:rsidRDefault="00B504BF" w:rsidP="009831DB">
      <w:pPr>
        <w:pStyle w:val="Odstavecseseznamem"/>
        <w:numPr>
          <w:ilvl w:val="0"/>
          <w:numId w:val="17"/>
        </w:numPr>
        <w:tabs>
          <w:tab w:val="left" w:pos="-1440"/>
          <w:tab w:val="left" w:pos="-720"/>
          <w:tab w:val="left" w:pos="426"/>
        </w:tabs>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Cenové podmínky</w:t>
      </w:r>
    </w:p>
    <w:p w14:paraId="30E5499E" w14:textId="77777777" w:rsidR="000F0163" w:rsidRPr="0006647B" w:rsidRDefault="000F0163" w:rsidP="000F0163">
      <w:pPr>
        <w:pStyle w:val="Odstavecseseznamem"/>
        <w:tabs>
          <w:tab w:val="left" w:pos="-1440"/>
          <w:tab w:val="left" w:pos="-720"/>
          <w:tab w:val="left" w:pos="426"/>
        </w:tabs>
        <w:ind w:left="360"/>
        <w:outlineLvl w:val="0"/>
        <w:rPr>
          <w:rFonts w:asciiTheme="minorHAnsi" w:hAnsiTheme="minorHAnsi" w:cstheme="minorHAnsi"/>
          <w:b/>
          <w:color w:val="000000" w:themeColor="text1"/>
          <w:sz w:val="22"/>
          <w:szCs w:val="22"/>
        </w:rPr>
      </w:pPr>
    </w:p>
    <w:p w14:paraId="674606B1" w14:textId="2DEE928E" w:rsidR="005D0490" w:rsidRPr="0006647B" w:rsidRDefault="005D0490"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se zavazuje zaplatit </w:t>
      </w:r>
      <w:r w:rsidR="00743F7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hotoviteli za provedení díla cenu dle nabídkového rozpočtu</w:t>
      </w:r>
      <w:r w:rsidR="0018154A" w:rsidRPr="0006647B">
        <w:rPr>
          <w:rFonts w:asciiTheme="minorHAnsi" w:hAnsiTheme="minorHAnsi" w:cstheme="minorHAnsi"/>
          <w:color w:val="000000" w:themeColor="text1"/>
          <w:sz w:val="22"/>
          <w:szCs w:val="22"/>
        </w:rPr>
        <w:t>, a to</w:t>
      </w:r>
      <w:r w:rsidRPr="0006647B">
        <w:rPr>
          <w:rFonts w:asciiTheme="minorHAnsi" w:hAnsiTheme="minorHAnsi" w:cstheme="minorHAnsi"/>
          <w:color w:val="000000" w:themeColor="text1"/>
          <w:sz w:val="22"/>
          <w:szCs w:val="22"/>
        </w:rPr>
        <w:t xml:space="preserve"> </w:t>
      </w:r>
      <w:r w:rsidRPr="000A77FD">
        <w:rPr>
          <w:rFonts w:asciiTheme="minorHAnsi" w:hAnsiTheme="minorHAnsi" w:cstheme="minorHAnsi"/>
          <w:b/>
          <w:color w:val="000000" w:themeColor="text1"/>
          <w:sz w:val="22"/>
          <w:szCs w:val="22"/>
        </w:rPr>
        <w:t>částku</w:t>
      </w:r>
      <w:r w:rsidR="00F334E3" w:rsidRPr="000A77FD">
        <w:rPr>
          <w:rFonts w:asciiTheme="minorHAnsi" w:hAnsiTheme="minorHAnsi" w:cstheme="minorHAnsi"/>
          <w:b/>
          <w:color w:val="000000" w:themeColor="text1"/>
          <w:sz w:val="22"/>
          <w:szCs w:val="22"/>
        </w:rPr>
        <w:t xml:space="preserve"> </w:t>
      </w:r>
      <w:r w:rsidR="00CC117E">
        <w:rPr>
          <w:rFonts w:asciiTheme="minorHAnsi" w:hAnsiTheme="minorHAnsi" w:cstheme="minorHAnsi"/>
          <w:b/>
          <w:color w:val="000000" w:themeColor="text1"/>
          <w:sz w:val="22"/>
          <w:szCs w:val="22"/>
        </w:rPr>
        <w:t xml:space="preserve">                                  </w:t>
      </w:r>
      <w:r w:rsidR="00B85C9D" w:rsidRPr="000A77FD">
        <w:rPr>
          <w:rFonts w:asciiTheme="minorHAnsi" w:hAnsiTheme="minorHAnsi" w:cstheme="minorHAnsi"/>
          <w:b/>
          <w:color w:val="000000" w:themeColor="text1"/>
          <w:sz w:val="22"/>
          <w:szCs w:val="22"/>
        </w:rPr>
        <w:t xml:space="preserve"> Kč </w:t>
      </w:r>
      <w:r w:rsidR="00F334E3" w:rsidRPr="000A77FD">
        <w:rPr>
          <w:rFonts w:asciiTheme="minorHAnsi" w:hAnsiTheme="minorHAnsi" w:cstheme="minorHAnsi"/>
          <w:b/>
          <w:color w:val="000000" w:themeColor="text1"/>
          <w:sz w:val="22"/>
          <w:szCs w:val="22"/>
        </w:rPr>
        <w:t>be</w:t>
      </w:r>
      <w:r w:rsidRPr="000A77FD">
        <w:rPr>
          <w:rFonts w:asciiTheme="minorHAnsi" w:hAnsiTheme="minorHAnsi" w:cstheme="minorHAnsi"/>
          <w:b/>
          <w:color w:val="000000" w:themeColor="text1"/>
          <w:sz w:val="22"/>
          <w:szCs w:val="22"/>
        </w:rPr>
        <w:t>z DPH</w:t>
      </w:r>
      <w:r w:rsidR="000001E2" w:rsidRPr="000A77FD">
        <w:rPr>
          <w:rFonts w:asciiTheme="minorHAnsi" w:hAnsiTheme="minorHAnsi" w:cstheme="minorHAnsi"/>
          <w:b/>
          <w:color w:val="000000" w:themeColor="text1"/>
          <w:sz w:val="22"/>
          <w:szCs w:val="22"/>
        </w:rPr>
        <w:t xml:space="preserve"> </w:t>
      </w:r>
      <w:r w:rsidR="00862AD6" w:rsidRPr="000A77FD">
        <w:rPr>
          <w:rFonts w:asciiTheme="minorHAnsi" w:hAnsiTheme="minorHAnsi" w:cstheme="minorHAnsi"/>
          <w:b/>
          <w:color w:val="000000" w:themeColor="text1"/>
          <w:sz w:val="22"/>
          <w:szCs w:val="22"/>
        </w:rPr>
        <w:t>(</w:t>
      </w:r>
      <w:proofErr w:type="gramStart"/>
      <w:r w:rsidR="00862AD6" w:rsidRPr="000A77FD">
        <w:rPr>
          <w:rFonts w:asciiTheme="minorHAnsi" w:hAnsiTheme="minorHAnsi" w:cstheme="minorHAnsi"/>
          <w:b/>
          <w:i/>
          <w:color w:val="000000" w:themeColor="text1"/>
          <w:sz w:val="22"/>
          <w:szCs w:val="22"/>
        </w:rPr>
        <w:t>slovy</w:t>
      </w:r>
      <w:r w:rsidR="00862AD6" w:rsidRPr="0006647B">
        <w:rPr>
          <w:rFonts w:asciiTheme="minorHAnsi" w:hAnsiTheme="minorHAnsi" w:cstheme="minorHAnsi"/>
          <w:b/>
          <w:i/>
          <w:color w:val="000000" w:themeColor="text1"/>
          <w:sz w:val="22"/>
          <w:szCs w:val="22"/>
        </w:rPr>
        <w:t>:</w:t>
      </w:r>
      <w:r w:rsidR="00847C9E">
        <w:rPr>
          <w:rFonts w:asciiTheme="minorHAnsi" w:hAnsiTheme="minorHAnsi" w:cstheme="minorHAnsi"/>
          <w:b/>
          <w:i/>
          <w:color w:val="000000" w:themeColor="text1"/>
          <w:sz w:val="22"/>
          <w:szCs w:val="22"/>
        </w:rPr>
        <w:t xml:space="preserve"> </w:t>
      </w:r>
      <w:r w:rsidR="00CC117E">
        <w:rPr>
          <w:rFonts w:asciiTheme="minorHAnsi" w:hAnsiTheme="minorHAnsi" w:cstheme="minorHAnsi"/>
          <w:b/>
          <w:i/>
          <w:color w:val="000000" w:themeColor="text1"/>
          <w:sz w:val="22"/>
          <w:szCs w:val="22"/>
        </w:rPr>
        <w:t xml:space="preserve">                                                                 </w:t>
      </w:r>
      <w:r w:rsidR="00934310" w:rsidRPr="0006647B">
        <w:rPr>
          <w:rFonts w:asciiTheme="minorHAnsi" w:hAnsiTheme="minorHAnsi" w:cstheme="minorHAnsi"/>
          <w:b/>
          <w:color w:val="000000" w:themeColor="text1"/>
          <w:sz w:val="22"/>
          <w:szCs w:val="22"/>
        </w:rPr>
        <w:t>)</w:t>
      </w:r>
      <w:r w:rsidRPr="0006647B">
        <w:rPr>
          <w:rFonts w:asciiTheme="minorHAnsi" w:hAnsiTheme="minorHAnsi" w:cstheme="minorHAnsi"/>
          <w:color w:val="000000" w:themeColor="text1"/>
          <w:sz w:val="22"/>
          <w:szCs w:val="22"/>
        </w:rPr>
        <w:t>. K takto</w:t>
      </w:r>
      <w:proofErr w:type="gramEnd"/>
      <w:r w:rsidRPr="0006647B">
        <w:rPr>
          <w:rFonts w:asciiTheme="minorHAnsi" w:hAnsiTheme="minorHAnsi" w:cstheme="minorHAnsi"/>
          <w:color w:val="000000" w:themeColor="text1"/>
          <w:sz w:val="22"/>
          <w:szCs w:val="22"/>
        </w:rPr>
        <w:t xml:space="preserve"> sjednané ceně bude účtováno DPH ve</w:t>
      </w:r>
      <w:r w:rsidR="00B22D64">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výši stanovené právními předpisy platnými ke dni uskutečnění zdanitelného plnění.</w:t>
      </w:r>
    </w:p>
    <w:p w14:paraId="047B9B68" w14:textId="77777777" w:rsidR="005B120D" w:rsidRPr="0006647B" w:rsidRDefault="005B120D" w:rsidP="00B065BA">
      <w:pPr>
        <w:tabs>
          <w:tab w:val="left" w:pos="-1440"/>
          <w:tab w:val="left" w:pos="-720"/>
          <w:tab w:val="left" w:pos="851"/>
          <w:tab w:val="num" w:pos="1070"/>
        </w:tabs>
        <w:ind w:left="567"/>
        <w:jc w:val="both"/>
        <w:outlineLvl w:val="0"/>
        <w:rPr>
          <w:rFonts w:asciiTheme="minorHAnsi" w:hAnsiTheme="minorHAnsi" w:cstheme="minorHAnsi"/>
          <w:color w:val="000000" w:themeColor="text1"/>
          <w:sz w:val="22"/>
          <w:szCs w:val="22"/>
        </w:rPr>
      </w:pPr>
    </w:p>
    <w:p w14:paraId="150595DD" w14:textId="5EB15B59" w:rsidR="00B504BF" w:rsidRPr="0006647B" w:rsidRDefault="005D0490"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Takto sjednaná cena díla, resp. </w:t>
      </w:r>
      <w:r w:rsidR="004D1532" w:rsidRPr="0006647B">
        <w:rPr>
          <w:rFonts w:asciiTheme="minorHAnsi" w:hAnsiTheme="minorHAnsi" w:cstheme="minorHAnsi"/>
          <w:color w:val="000000" w:themeColor="text1"/>
          <w:sz w:val="22"/>
          <w:szCs w:val="22"/>
        </w:rPr>
        <w:t>c</w:t>
      </w:r>
      <w:r w:rsidR="00D87E63" w:rsidRPr="0006647B">
        <w:rPr>
          <w:rFonts w:asciiTheme="minorHAnsi" w:hAnsiTheme="minorHAnsi" w:cstheme="minorHAnsi"/>
          <w:color w:val="000000" w:themeColor="text1"/>
          <w:sz w:val="22"/>
          <w:szCs w:val="22"/>
        </w:rPr>
        <w:t xml:space="preserve">ena </w:t>
      </w:r>
      <w:r w:rsidR="004D1532" w:rsidRPr="0006647B">
        <w:rPr>
          <w:rFonts w:asciiTheme="minorHAnsi" w:hAnsiTheme="minorHAnsi" w:cstheme="minorHAnsi"/>
          <w:color w:val="000000" w:themeColor="text1"/>
          <w:sz w:val="22"/>
          <w:szCs w:val="22"/>
        </w:rPr>
        <w:t xml:space="preserve">pro každé dílčí plnění je nejvýše přípustná a lze ji překročit jen za podmínek stanovených v této </w:t>
      </w:r>
      <w:r w:rsidR="001B74EC"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mlouvě. Celková cena díla je stanovena jako součet cen dílčích plnění. Nejvýše přípustnou cenou se přitom rozumí cena, která je neměnná, </w:t>
      </w:r>
      <w:r w:rsidR="00B504BF" w:rsidRPr="0006647B">
        <w:rPr>
          <w:rFonts w:asciiTheme="minorHAnsi" w:hAnsiTheme="minorHAnsi" w:cstheme="minorHAnsi"/>
          <w:color w:val="000000" w:themeColor="text1"/>
          <w:sz w:val="22"/>
          <w:szCs w:val="22"/>
        </w:rPr>
        <w:t>bez výhrad a</w:t>
      </w:r>
      <w:r w:rsidR="00B22D64">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závazná po celou dobu trvání </w:t>
      </w:r>
      <w:r w:rsidR="001B74EC"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není-li přitom splněna některá z podmínek, které dle </w:t>
      </w:r>
      <w:r w:rsidR="001B74EC"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zakládají možnost či povinnost její změny. </w:t>
      </w:r>
      <w:r w:rsidR="004D1532" w:rsidRPr="0006647B">
        <w:rPr>
          <w:rFonts w:asciiTheme="minorHAnsi" w:hAnsiTheme="minorHAnsi" w:cstheme="minorHAnsi"/>
          <w:color w:val="000000" w:themeColor="text1"/>
          <w:sz w:val="22"/>
          <w:szCs w:val="22"/>
        </w:rPr>
        <w:t xml:space="preserve">Součástí této </w:t>
      </w:r>
      <w:r w:rsidR="001B74EC"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mlouvy je rozpočet </w:t>
      </w:r>
      <w:r w:rsidR="001B74EC"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hotovitel</w:t>
      </w:r>
      <w:r w:rsidR="007315E0" w:rsidRPr="0006647B">
        <w:rPr>
          <w:rFonts w:asciiTheme="minorHAnsi" w:hAnsiTheme="minorHAnsi" w:cstheme="minorHAnsi"/>
          <w:color w:val="000000" w:themeColor="text1"/>
          <w:sz w:val="22"/>
          <w:szCs w:val="22"/>
        </w:rPr>
        <w:t>e</w:t>
      </w:r>
      <w:r w:rsidR="004D1532" w:rsidRPr="0006647B">
        <w:rPr>
          <w:rFonts w:asciiTheme="minorHAnsi" w:hAnsiTheme="minorHAnsi" w:cstheme="minorHAnsi"/>
          <w:color w:val="000000" w:themeColor="text1"/>
          <w:sz w:val="22"/>
          <w:szCs w:val="22"/>
        </w:rPr>
        <w:t xml:space="preserve"> ke </w:t>
      </w:r>
      <w:r w:rsidR="000D33B2"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mlouvě o dílo, který je </w:t>
      </w:r>
      <w:r w:rsidR="001B74EC" w:rsidRPr="0006647B">
        <w:rPr>
          <w:rFonts w:asciiTheme="minorHAnsi" w:hAnsiTheme="minorHAnsi" w:cstheme="minorHAnsi"/>
          <w:color w:val="000000" w:themeColor="text1"/>
          <w:sz w:val="22"/>
          <w:szCs w:val="22"/>
        </w:rPr>
        <w:t>P</w:t>
      </w:r>
      <w:r w:rsidR="004D1532" w:rsidRPr="0006647B">
        <w:rPr>
          <w:rFonts w:asciiTheme="minorHAnsi" w:hAnsiTheme="minorHAnsi" w:cstheme="minorHAnsi"/>
          <w:color w:val="000000" w:themeColor="text1"/>
          <w:sz w:val="22"/>
          <w:szCs w:val="22"/>
        </w:rPr>
        <w:t xml:space="preserve">řílohou č. 1 této </w:t>
      </w:r>
      <w:r w:rsidR="001B74EC"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mlouvy a je její nedílnou součástí.</w:t>
      </w:r>
    </w:p>
    <w:p w14:paraId="1252F1CA" w14:textId="77777777" w:rsidR="005B120D" w:rsidRPr="0006647B" w:rsidRDefault="005B120D" w:rsidP="00B065BA">
      <w:pPr>
        <w:tabs>
          <w:tab w:val="left" w:pos="-1440"/>
          <w:tab w:val="left" w:pos="-720"/>
          <w:tab w:val="num" w:pos="928"/>
        </w:tabs>
        <w:ind w:left="567"/>
        <w:jc w:val="both"/>
        <w:outlineLvl w:val="0"/>
        <w:rPr>
          <w:rFonts w:asciiTheme="minorHAnsi" w:hAnsiTheme="minorHAnsi" w:cstheme="minorHAnsi"/>
          <w:color w:val="000000" w:themeColor="text1"/>
          <w:sz w:val="22"/>
          <w:szCs w:val="22"/>
        </w:rPr>
      </w:pPr>
    </w:p>
    <w:p w14:paraId="13129632" w14:textId="77777777" w:rsidR="004D1532" w:rsidRPr="0006647B" w:rsidRDefault="004D1532"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zaručuje úplnost rozpočtu. </w:t>
      </w:r>
    </w:p>
    <w:p w14:paraId="4B18BE66"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b/>
          <w:color w:val="000000" w:themeColor="text1"/>
          <w:sz w:val="22"/>
          <w:szCs w:val="22"/>
        </w:rPr>
      </w:pPr>
    </w:p>
    <w:p w14:paraId="0F4D3EC7" w14:textId="77777777" w:rsidR="00B504BF" w:rsidRPr="0006647B" w:rsidRDefault="004D1532"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Celková cena pokrývá veškeré náklady spojené s provedením díla. Není</w:t>
      </w:r>
      <w:r w:rsidR="00644727"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li příslušný náklad </w:t>
      </w:r>
      <w:r w:rsidR="00B504BF" w:rsidRPr="0006647B">
        <w:rPr>
          <w:rFonts w:asciiTheme="minorHAnsi" w:hAnsiTheme="minorHAnsi" w:cstheme="minorHAnsi"/>
          <w:color w:val="000000" w:themeColor="text1"/>
          <w:sz w:val="22"/>
          <w:szCs w:val="22"/>
        </w:rPr>
        <w:t>v kalkulaci nabídkové ceny jednoznačně přiřazen konkrétnímu dílčímu plnění nebo není v této kalkulaci uveden, má se za to, že je zahrnut do ceny jednotlivých dílčích plnění úměrně jejich podílu na celkové ceně, není-li</w:t>
      </w:r>
      <w:r w:rsidR="00465686"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z povahy nákladu zřejmé něco jiného. Obdobně se posuzuje přiřazení takových nákladů jednotlivým</w:t>
      </w:r>
      <w:r w:rsidR="00465686"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položkám kalkulace.</w:t>
      </w:r>
    </w:p>
    <w:p w14:paraId="216E051A"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14C681C0" w14:textId="550A5679" w:rsidR="007315E0" w:rsidRPr="0006647B" w:rsidRDefault="007315E0" w:rsidP="00017E3B">
      <w:pPr>
        <w:numPr>
          <w:ilvl w:val="1"/>
          <w:numId w:val="17"/>
        </w:numPr>
        <w:tabs>
          <w:tab w:val="left" w:pos="-1440"/>
          <w:tab w:val="left" w:pos="-720"/>
          <w:tab w:val="left" w:pos="851"/>
        </w:tabs>
        <w:ind w:hanging="502"/>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Ke změně ceny </w:t>
      </w:r>
      <w:r w:rsidR="0041212D">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 xml:space="preserve">íla může dojít pouze v případě, kdy </w:t>
      </w:r>
    </w:p>
    <w:p w14:paraId="1E6C6B48" w14:textId="56023960" w:rsidR="00C23AD2" w:rsidRPr="0006647B" w:rsidRDefault="00BA215C" w:rsidP="00017E3B">
      <w:pPr>
        <w:numPr>
          <w:ilvl w:val="2"/>
          <w:numId w:val="17"/>
        </w:numPr>
        <w:tabs>
          <w:tab w:val="clear" w:pos="720"/>
          <w:tab w:val="left" w:pos="-1440"/>
          <w:tab w:val="left" w:pos="-720"/>
          <w:tab w:val="left" w:pos="851"/>
          <w:tab w:val="num" w:pos="1276"/>
        </w:tabs>
        <w:ind w:left="1276"/>
        <w:jc w:val="both"/>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315E0" w:rsidRPr="0006647B">
        <w:rPr>
          <w:rFonts w:asciiTheme="minorHAnsi" w:hAnsiTheme="minorHAnsi" w:cstheme="minorHAnsi"/>
          <w:color w:val="000000" w:themeColor="text1"/>
          <w:sz w:val="22"/>
          <w:szCs w:val="22"/>
        </w:rPr>
        <w:t xml:space="preserve">bjednatel požaduje provedení dodatečných stavebních prací, které nejsou v předmětu </w:t>
      </w:r>
      <w:r w:rsidR="0041212D">
        <w:rPr>
          <w:rFonts w:asciiTheme="minorHAnsi" w:hAnsiTheme="minorHAnsi" w:cstheme="minorHAnsi"/>
          <w:color w:val="000000" w:themeColor="text1"/>
          <w:sz w:val="22"/>
          <w:szCs w:val="22"/>
        </w:rPr>
        <w:t>d</w:t>
      </w:r>
      <w:r w:rsidR="007315E0" w:rsidRPr="0006647B">
        <w:rPr>
          <w:rFonts w:asciiTheme="minorHAnsi" w:hAnsiTheme="minorHAnsi" w:cstheme="minorHAnsi"/>
          <w:color w:val="000000" w:themeColor="text1"/>
          <w:sz w:val="22"/>
          <w:szCs w:val="22"/>
        </w:rPr>
        <w:t>íla, pokud jsou nezbytné a změna dodavatele není možná z ekonomických či</w:t>
      </w:r>
      <w:r w:rsidR="00B22D64">
        <w:rPr>
          <w:rFonts w:asciiTheme="minorHAnsi" w:hAnsiTheme="minorHAnsi" w:cstheme="minorHAnsi"/>
          <w:color w:val="000000" w:themeColor="text1"/>
          <w:sz w:val="22"/>
          <w:szCs w:val="22"/>
        </w:rPr>
        <w:t> </w:t>
      </w:r>
      <w:r w:rsidR="007315E0" w:rsidRPr="0006647B">
        <w:rPr>
          <w:rFonts w:asciiTheme="minorHAnsi" w:hAnsiTheme="minorHAnsi" w:cstheme="minorHAnsi"/>
          <w:color w:val="000000" w:themeColor="text1"/>
          <w:sz w:val="22"/>
          <w:szCs w:val="22"/>
        </w:rPr>
        <w:t xml:space="preserve">technických důvodů a mohla by </w:t>
      </w:r>
      <w:r w:rsidR="00B22D64">
        <w:rPr>
          <w:rFonts w:asciiTheme="minorHAnsi" w:hAnsiTheme="minorHAnsi" w:cstheme="minorHAnsi"/>
          <w:color w:val="000000" w:themeColor="text1"/>
          <w:sz w:val="22"/>
          <w:szCs w:val="22"/>
        </w:rPr>
        <w:t>O</w:t>
      </w:r>
      <w:r w:rsidR="007315E0" w:rsidRPr="0006647B">
        <w:rPr>
          <w:rFonts w:asciiTheme="minorHAnsi" w:hAnsiTheme="minorHAnsi" w:cstheme="minorHAnsi"/>
          <w:color w:val="000000" w:themeColor="text1"/>
          <w:sz w:val="22"/>
          <w:szCs w:val="22"/>
        </w:rPr>
        <w:t>bjednateli způsobit značné obtíže anebo výrazné zvýšení nákladů</w:t>
      </w:r>
    </w:p>
    <w:p w14:paraId="405C7C67" w14:textId="77777777" w:rsidR="007315E0" w:rsidRPr="0006647B" w:rsidRDefault="007315E0" w:rsidP="00017E3B">
      <w:pPr>
        <w:tabs>
          <w:tab w:val="left" w:pos="-1440"/>
          <w:tab w:val="left" w:pos="-720"/>
          <w:tab w:val="left" w:pos="851"/>
        </w:tabs>
        <w:ind w:left="1276"/>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 </w:t>
      </w:r>
    </w:p>
    <w:p w14:paraId="371D4DB1" w14:textId="4F51031A" w:rsidR="007315E0" w:rsidRPr="0006647B" w:rsidRDefault="00B22D64" w:rsidP="00017E3B">
      <w:pPr>
        <w:numPr>
          <w:ilvl w:val="2"/>
          <w:numId w:val="17"/>
        </w:numPr>
        <w:tabs>
          <w:tab w:val="clear" w:pos="720"/>
          <w:tab w:val="left" w:pos="-1440"/>
          <w:tab w:val="left" w:pos="-720"/>
          <w:tab w:val="left" w:pos="851"/>
          <w:tab w:val="num" w:pos="1276"/>
        </w:tabs>
        <w:ind w:left="1276"/>
        <w:jc w:val="both"/>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315E0" w:rsidRPr="0006647B">
        <w:rPr>
          <w:rFonts w:asciiTheme="minorHAnsi" w:hAnsiTheme="minorHAnsi" w:cstheme="minorHAnsi"/>
          <w:color w:val="000000" w:themeColor="text1"/>
          <w:sz w:val="22"/>
          <w:szCs w:val="22"/>
        </w:rPr>
        <w:t xml:space="preserve">bjednatel požaduje vypuštění některých prací předmětu </w:t>
      </w:r>
      <w:r w:rsidR="0041212D">
        <w:rPr>
          <w:rFonts w:asciiTheme="minorHAnsi" w:hAnsiTheme="minorHAnsi" w:cstheme="minorHAnsi"/>
          <w:color w:val="000000" w:themeColor="text1"/>
          <w:sz w:val="22"/>
          <w:szCs w:val="22"/>
        </w:rPr>
        <w:t>d</w:t>
      </w:r>
      <w:r w:rsidR="007315E0" w:rsidRPr="0006647B">
        <w:rPr>
          <w:rFonts w:asciiTheme="minorHAnsi" w:hAnsiTheme="minorHAnsi" w:cstheme="minorHAnsi"/>
          <w:color w:val="000000" w:themeColor="text1"/>
          <w:sz w:val="22"/>
          <w:szCs w:val="22"/>
        </w:rPr>
        <w:t xml:space="preserve">íla, když tato potřeba vznikla v důsledku okolností, které </w:t>
      </w:r>
      <w:r>
        <w:rPr>
          <w:rFonts w:asciiTheme="minorHAnsi" w:hAnsiTheme="minorHAnsi" w:cstheme="minorHAnsi"/>
          <w:color w:val="000000" w:themeColor="text1"/>
          <w:sz w:val="22"/>
          <w:szCs w:val="22"/>
        </w:rPr>
        <w:t>O</w:t>
      </w:r>
      <w:r w:rsidR="007315E0" w:rsidRPr="0006647B">
        <w:rPr>
          <w:rFonts w:asciiTheme="minorHAnsi" w:hAnsiTheme="minorHAnsi" w:cstheme="minorHAnsi"/>
          <w:color w:val="000000" w:themeColor="text1"/>
          <w:sz w:val="22"/>
          <w:szCs w:val="22"/>
        </w:rPr>
        <w:t xml:space="preserve">bjednatel nemohl předpokládat; </w:t>
      </w:r>
    </w:p>
    <w:p w14:paraId="7A3A43B5" w14:textId="77777777" w:rsidR="00C23AD2" w:rsidRPr="0006647B" w:rsidRDefault="00C23AD2"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284470BD" w14:textId="2E79E241" w:rsidR="007315E0" w:rsidRPr="0006647B" w:rsidRDefault="007315E0" w:rsidP="00017E3B">
      <w:pPr>
        <w:numPr>
          <w:ilvl w:val="2"/>
          <w:numId w:val="17"/>
        </w:numPr>
        <w:tabs>
          <w:tab w:val="clear" w:pos="720"/>
          <w:tab w:val="left" w:pos="-1440"/>
          <w:tab w:val="left" w:pos="-720"/>
          <w:tab w:val="left" w:pos="851"/>
          <w:tab w:val="num" w:pos="1276"/>
        </w:tabs>
        <w:ind w:left="1276"/>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při realizaci </w:t>
      </w:r>
      <w:r w:rsidR="0041212D">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 xml:space="preserve">íla se zjistí skutečnosti, které nebyly v době podpisu smluvním stranám známé, a </w:t>
      </w:r>
      <w:r w:rsidR="00B22D64">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je nezavinil, ani je nemohl předvídat a tyto skutečnosti mají vliv na</w:t>
      </w:r>
      <w:r w:rsidR="00B22D64">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cenu </w:t>
      </w:r>
      <w:r w:rsidR="0041212D">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íla;</w:t>
      </w:r>
    </w:p>
    <w:p w14:paraId="64A5D168" w14:textId="77777777" w:rsidR="00C23AD2" w:rsidRPr="0006647B" w:rsidRDefault="00C23AD2"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485F7F50" w14:textId="18F443E1" w:rsidR="007315E0" w:rsidRPr="0006647B" w:rsidRDefault="007315E0" w:rsidP="00017E3B">
      <w:pPr>
        <w:numPr>
          <w:ilvl w:val="2"/>
          <w:numId w:val="17"/>
        </w:numPr>
        <w:tabs>
          <w:tab w:val="clear" w:pos="720"/>
          <w:tab w:val="left" w:pos="-1440"/>
          <w:tab w:val="left" w:pos="-720"/>
          <w:tab w:val="left" w:pos="851"/>
          <w:tab w:val="num" w:pos="1276"/>
        </w:tabs>
        <w:ind w:left="1276"/>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při realizaci </w:t>
      </w:r>
      <w:r w:rsidR="0041212D">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 xml:space="preserve">íla se zjistí skutečnosti odlišné od PDPS (příslušnou dokumentací) předané </w:t>
      </w:r>
      <w:r w:rsidR="00B22D64">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w:t>
      </w:r>
      <w:r w:rsidR="00B22D64">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hotoviteli (neodpovídající geologické údaje apod.)</w:t>
      </w:r>
    </w:p>
    <w:p w14:paraId="12A3F58F" w14:textId="77777777" w:rsidR="0036773B" w:rsidRPr="0006647B" w:rsidRDefault="0036773B"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37102C17" w14:textId="6DDCCAAE" w:rsidR="0036773B" w:rsidRPr="0006647B" w:rsidRDefault="0036773B" w:rsidP="00017E3B">
      <w:pPr>
        <w:numPr>
          <w:ilvl w:val="1"/>
          <w:numId w:val="17"/>
        </w:numPr>
        <w:tabs>
          <w:tab w:val="left" w:pos="-1440"/>
          <w:tab w:val="left" w:pos="-720"/>
          <w:tab w:val="left" w:pos="851"/>
        </w:tabs>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Změny ceny </w:t>
      </w:r>
      <w:r w:rsidR="0041212D">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íla</w:t>
      </w:r>
    </w:p>
    <w:p w14:paraId="02785097" w14:textId="003857E4" w:rsidR="0036773B" w:rsidRPr="0006647B" w:rsidRDefault="0036773B" w:rsidP="00017E3B">
      <w:pPr>
        <w:numPr>
          <w:ilvl w:val="2"/>
          <w:numId w:val="17"/>
        </w:numPr>
        <w:tabs>
          <w:tab w:val="clear" w:pos="720"/>
          <w:tab w:val="left" w:pos="-1440"/>
          <w:tab w:val="left" w:pos="-720"/>
          <w:tab w:val="left" w:pos="851"/>
          <w:tab w:val="num" w:pos="1276"/>
        </w:tabs>
        <w:ind w:left="1276" w:hanging="709"/>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vyskytne-li se v průběhu provádění stavebních prací nutnost provedení dalších prací nebo dodávek, které nebyly součástí položkového rozpočtu, je </w:t>
      </w:r>
      <w:r w:rsidR="00B22D64">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nejpozději do 24 hodin od zjištění nutnosti provedení těchto prací nebo dodávek informovat o této skutečnosti </w:t>
      </w:r>
      <w:r w:rsidR="00B22D64">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a nejpozději do 3 pracovních dnů od stejného momentu </w:t>
      </w:r>
      <w:proofErr w:type="spellStart"/>
      <w:r w:rsidRPr="0006647B">
        <w:rPr>
          <w:rFonts w:asciiTheme="minorHAnsi" w:hAnsiTheme="minorHAnsi" w:cstheme="minorHAnsi"/>
          <w:color w:val="000000" w:themeColor="text1"/>
          <w:sz w:val="22"/>
          <w:szCs w:val="22"/>
        </w:rPr>
        <w:t>nacenit</w:t>
      </w:r>
      <w:proofErr w:type="spellEnd"/>
      <w:r w:rsidRPr="0006647B">
        <w:rPr>
          <w:rFonts w:asciiTheme="minorHAnsi" w:hAnsiTheme="minorHAnsi" w:cstheme="minorHAnsi"/>
          <w:color w:val="000000" w:themeColor="text1"/>
          <w:sz w:val="22"/>
          <w:szCs w:val="22"/>
        </w:rPr>
        <w:t xml:space="preserve"> tyto nové práce nebo dodávky formou cenové nabídky, kterou předloží </w:t>
      </w:r>
      <w:r w:rsidR="00B22D64">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Dle charakteru a </w:t>
      </w:r>
      <w:proofErr w:type="spellStart"/>
      <w:r w:rsidRPr="0006647B">
        <w:rPr>
          <w:rFonts w:asciiTheme="minorHAnsi" w:hAnsiTheme="minorHAnsi" w:cstheme="minorHAnsi"/>
          <w:color w:val="000000" w:themeColor="text1"/>
          <w:sz w:val="22"/>
          <w:szCs w:val="22"/>
        </w:rPr>
        <w:t>nacenění</w:t>
      </w:r>
      <w:proofErr w:type="spellEnd"/>
      <w:r w:rsidRPr="0006647B">
        <w:rPr>
          <w:rFonts w:asciiTheme="minorHAnsi" w:hAnsiTheme="minorHAnsi" w:cstheme="minorHAnsi"/>
          <w:color w:val="000000" w:themeColor="text1"/>
          <w:sz w:val="22"/>
          <w:szCs w:val="22"/>
        </w:rPr>
        <w:t xml:space="preserve"> těchto prací nebo dodávek, bude buď mezi </w:t>
      </w:r>
      <w:r w:rsidR="00B22D64">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a </w:t>
      </w:r>
      <w:r w:rsidR="00B22D64">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hotovitelem uzavřen dodatek k této </w:t>
      </w:r>
      <w:r w:rsidR="0041212D">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mlouvě, nebo dojde k jiné </w:t>
      </w:r>
      <w:r w:rsidRPr="0006647B">
        <w:rPr>
          <w:rFonts w:asciiTheme="minorHAnsi" w:hAnsiTheme="minorHAnsi" w:cstheme="minorHAnsi"/>
          <w:color w:val="000000" w:themeColor="text1"/>
          <w:sz w:val="22"/>
          <w:szCs w:val="22"/>
        </w:rPr>
        <w:lastRenderedPageBreak/>
        <w:t xml:space="preserve">úpravě tohoto smluvního vztahu. Pokud </w:t>
      </w:r>
      <w:r w:rsidR="00B22D64">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nesplní tuto svou informační povinnost o nových pracích nebo dodávkách a nezíská písemný souhlas </w:t>
      </w:r>
      <w:r w:rsidR="00B22D64">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k jejich provádění, nesmí tyto práce či nebo dodávky dále provádět. Pokud tak přesto učiní, nevzniká mu nárok na jejich zaplacení a </w:t>
      </w:r>
      <w:r w:rsidR="00B22D64">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nemá povinnost tyto práce </w:t>
      </w:r>
      <w:r w:rsidR="00B22D64">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hotoviteli zaplatit. </w:t>
      </w:r>
    </w:p>
    <w:p w14:paraId="5CB8695A" w14:textId="77777777" w:rsidR="00C23AD2" w:rsidRPr="0006647B" w:rsidRDefault="00C23AD2" w:rsidP="00017E3B">
      <w:pPr>
        <w:tabs>
          <w:tab w:val="left" w:pos="-1440"/>
          <w:tab w:val="left" w:pos="-720"/>
          <w:tab w:val="left" w:pos="851"/>
        </w:tabs>
        <w:ind w:left="1276"/>
        <w:jc w:val="both"/>
        <w:outlineLvl w:val="0"/>
        <w:rPr>
          <w:rFonts w:asciiTheme="minorHAnsi" w:hAnsiTheme="minorHAnsi" w:cstheme="minorHAnsi"/>
          <w:color w:val="000000" w:themeColor="text1"/>
          <w:sz w:val="22"/>
          <w:szCs w:val="22"/>
        </w:rPr>
      </w:pPr>
    </w:p>
    <w:p w14:paraId="29AE79E4" w14:textId="77777777" w:rsidR="0036773B" w:rsidRPr="0006647B" w:rsidRDefault="00695D6B" w:rsidP="00017E3B">
      <w:pPr>
        <w:numPr>
          <w:ilvl w:val="2"/>
          <w:numId w:val="17"/>
        </w:numPr>
        <w:tabs>
          <w:tab w:val="clear" w:pos="720"/>
          <w:tab w:val="left" w:pos="-1440"/>
          <w:tab w:val="left" w:pos="-720"/>
          <w:tab w:val="left" w:pos="851"/>
          <w:tab w:val="num" w:pos="1276"/>
        </w:tabs>
        <w:ind w:left="1276" w:hanging="709"/>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ustanovení bodu 5.6</w:t>
      </w:r>
      <w:r w:rsidR="0036773B" w:rsidRPr="0006647B">
        <w:rPr>
          <w:rFonts w:asciiTheme="minorHAnsi" w:hAnsiTheme="minorHAnsi" w:cstheme="minorHAnsi"/>
          <w:color w:val="000000" w:themeColor="text1"/>
          <w:sz w:val="22"/>
          <w:szCs w:val="22"/>
        </w:rPr>
        <w:t>.1 se použije i v případě, kdy se v průběhu provádění stavebních prací ukáže nutnost vypuštění některých prací nebo dodávek, které byly součástí položkového rozpočtu nebo nutnost výměny jedné nebo více položek soupisu stavebních prací, když tato potřeba vznikla v důsledku okolností, které smluvní strany nemohly předpokládat a které jsou nutné pro řádné dokončení díla.</w:t>
      </w:r>
    </w:p>
    <w:p w14:paraId="2586E24B" w14:textId="77777777" w:rsidR="00C23AD2" w:rsidRPr="0006647B" w:rsidRDefault="00C23AD2"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42A40F25" w14:textId="0C907BA1" w:rsidR="0036773B" w:rsidRPr="0006647B" w:rsidRDefault="0036773B" w:rsidP="00017E3B">
      <w:pPr>
        <w:numPr>
          <w:ilvl w:val="1"/>
          <w:numId w:val="17"/>
        </w:numPr>
        <w:tabs>
          <w:tab w:val="left" w:pos="-1440"/>
          <w:tab w:val="left" w:pos="-720"/>
          <w:tab w:val="left" w:pos="851"/>
        </w:tabs>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změny ceny </w:t>
      </w:r>
      <w:r w:rsidR="0041212D">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íla při změně rozsahu předmětu plnění dle výše uvedených bodů, se vždy použijí jednotkové ceny uvedené v kalkulaci nabídkové ceny (položkového rozpočtu) nebo cenová soustava (dále jen ceník).</w:t>
      </w:r>
    </w:p>
    <w:p w14:paraId="2AE5C540" w14:textId="77777777" w:rsidR="0036773B" w:rsidRPr="0006647B" w:rsidRDefault="0036773B" w:rsidP="0036773B">
      <w:pPr>
        <w:tabs>
          <w:tab w:val="left" w:pos="-1440"/>
          <w:tab w:val="left" w:pos="-720"/>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t>Pro výpočet jednotkové ceny budou použity:</w:t>
      </w:r>
    </w:p>
    <w:p w14:paraId="4BCCF4AD" w14:textId="1DE39301" w:rsidR="0036773B" w:rsidRPr="0006647B" w:rsidRDefault="0036773B" w:rsidP="00017E3B">
      <w:pPr>
        <w:pStyle w:val="Odstavecseseznamem"/>
        <w:numPr>
          <w:ilvl w:val="0"/>
          <w:numId w:val="23"/>
        </w:numPr>
        <w:tabs>
          <w:tab w:val="left" w:pos="-1440"/>
          <w:tab w:val="left" w:pos="-720"/>
          <w:tab w:val="left" w:pos="1418"/>
        </w:tabs>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smluvní jednotkové ceny předmětných prací, činností a d</w:t>
      </w:r>
      <w:r w:rsidR="004308C3" w:rsidRPr="0006647B">
        <w:rPr>
          <w:rFonts w:asciiTheme="minorHAnsi" w:hAnsiTheme="minorHAnsi" w:cstheme="minorHAnsi"/>
          <w:color w:val="000000" w:themeColor="text1"/>
          <w:sz w:val="22"/>
          <w:szCs w:val="22"/>
        </w:rPr>
        <w:t xml:space="preserve">odávek uvedených v položkovém </w:t>
      </w:r>
      <w:r w:rsidRPr="0006647B">
        <w:rPr>
          <w:rFonts w:asciiTheme="minorHAnsi" w:hAnsiTheme="minorHAnsi" w:cstheme="minorHAnsi"/>
          <w:color w:val="000000" w:themeColor="text1"/>
          <w:sz w:val="22"/>
          <w:szCs w:val="22"/>
        </w:rPr>
        <w:t xml:space="preserve">rozpočtu </w:t>
      </w:r>
      <w:r w:rsidR="00BA215C">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(jsou-li tyto ceny v položkovém rozpočtu uvedeny);</w:t>
      </w:r>
    </w:p>
    <w:p w14:paraId="10D3752E" w14:textId="77777777" w:rsidR="00C23AD2" w:rsidRPr="0006647B" w:rsidRDefault="00C23AD2" w:rsidP="00C23AD2">
      <w:pPr>
        <w:tabs>
          <w:tab w:val="left" w:pos="-1440"/>
          <w:tab w:val="left" w:pos="-720"/>
        </w:tabs>
        <w:ind w:left="567"/>
        <w:jc w:val="both"/>
        <w:outlineLvl w:val="0"/>
        <w:rPr>
          <w:rFonts w:asciiTheme="minorHAnsi" w:hAnsiTheme="minorHAnsi" w:cstheme="minorHAnsi"/>
          <w:color w:val="000000" w:themeColor="text1"/>
          <w:sz w:val="22"/>
          <w:szCs w:val="22"/>
        </w:rPr>
      </w:pPr>
    </w:p>
    <w:p w14:paraId="1B432182" w14:textId="77777777" w:rsidR="0036773B" w:rsidRPr="0006647B" w:rsidRDefault="0036773B" w:rsidP="00017E3B">
      <w:pPr>
        <w:pStyle w:val="Odstavecseseznamem"/>
        <w:numPr>
          <w:ilvl w:val="0"/>
          <w:numId w:val="23"/>
        </w:numPr>
        <w:tabs>
          <w:tab w:val="left" w:pos="-1440"/>
          <w:tab w:val="left" w:pos="-720"/>
        </w:tabs>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nejsou-li příslušné práce, činnosti a dodávky v rozpočtu obsaženy</w:t>
      </w:r>
      <w:r w:rsidR="004308C3" w:rsidRPr="0006647B">
        <w:rPr>
          <w:rFonts w:asciiTheme="minorHAnsi" w:hAnsiTheme="minorHAnsi" w:cstheme="minorHAnsi"/>
          <w:color w:val="000000" w:themeColor="text1"/>
          <w:sz w:val="22"/>
          <w:szCs w:val="22"/>
        </w:rPr>
        <w:t xml:space="preserve">, určí se jednotková cena </w:t>
      </w:r>
      <w:r w:rsidRPr="0006647B">
        <w:rPr>
          <w:rFonts w:asciiTheme="minorHAnsi" w:hAnsiTheme="minorHAnsi" w:cstheme="minorHAnsi"/>
          <w:color w:val="000000" w:themeColor="text1"/>
          <w:sz w:val="22"/>
          <w:szCs w:val="22"/>
        </w:rPr>
        <w:t>předmětných prací činnosti a dodávek dle ceníkové ceny nové položky</w:t>
      </w:r>
    </w:p>
    <w:p w14:paraId="796929C0" w14:textId="77777777" w:rsidR="00C23AD2" w:rsidRPr="0006647B" w:rsidRDefault="00C23AD2" w:rsidP="00C23AD2">
      <w:pPr>
        <w:tabs>
          <w:tab w:val="left" w:pos="-1440"/>
          <w:tab w:val="left" w:pos="-720"/>
        </w:tabs>
        <w:ind w:left="567"/>
        <w:jc w:val="both"/>
        <w:outlineLvl w:val="0"/>
        <w:rPr>
          <w:rFonts w:asciiTheme="minorHAnsi" w:hAnsiTheme="minorHAnsi" w:cstheme="minorHAnsi"/>
          <w:color w:val="000000" w:themeColor="text1"/>
          <w:sz w:val="22"/>
          <w:szCs w:val="22"/>
        </w:rPr>
      </w:pPr>
    </w:p>
    <w:p w14:paraId="5273AD6D" w14:textId="7F73CB9A" w:rsidR="0036773B" w:rsidRPr="0006647B" w:rsidRDefault="0036773B" w:rsidP="00017E3B">
      <w:pPr>
        <w:pStyle w:val="Odstavecseseznamem"/>
        <w:numPr>
          <w:ilvl w:val="0"/>
          <w:numId w:val="23"/>
        </w:numPr>
        <w:tabs>
          <w:tab w:val="left" w:pos="-1440"/>
          <w:tab w:val="left" w:pos="-720"/>
        </w:tabs>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není-li cena nové položky uvedena v ceníku, určí se jednotk</w:t>
      </w:r>
      <w:r w:rsidR="004308C3" w:rsidRPr="0006647B">
        <w:rPr>
          <w:rFonts w:asciiTheme="minorHAnsi" w:hAnsiTheme="minorHAnsi" w:cstheme="minorHAnsi"/>
          <w:color w:val="000000" w:themeColor="text1"/>
          <w:sz w:val="22"/>
          <w:szCs w:val="22"/>
        </w:rPr>
        <w:t xml:space="preserve">ová cena na základě kalkulace </w:t>
      </w:r>
      <w:r w:rsidR="00BA215C">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odpovídající tržní (obvyklé) úrovni ceny, písemně ods</w:t>
      </w:r>
      <w:r w:rsidR="004308C3" w:rsidRPr="0006647B">
        <w:rPr>
          <w:rFonts w:asciiTheme="minorHAnsi" w:hAnsiTheme="minorHAnsi" w:cstheme="minorHAnsi"/>
          <w:color w:val="000000" w:themeColor="text1"/>
          <w:sz w:val="22"/>
          <w:szCs w:val="22"/>
        </w:rPr>
        <w:t xml:space="preserve">ouhlasené </w:t>
      </w:r>
      <w:r w:rsidR="00BA215C">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bjednatelem.</w:t>
      </w:r>
    </w:p>
    <w:p w14:paraId="3AD1000C" w14:textId="77777777" w:rsidR="002F61AA" w:rsidRPr="0006647B" w:rsidRDefault="002F61AA" w:rsidP="00017E3B">
      <w:pPr>
        <w:tabs>
          <w:tab w:val="left" w:pos="-1440"/>
          <w:tab w:val="left" w:pos="-720"/>
          <w:tab w:val="left" w:pos="426"/>
        </w:tabs>
        <w:jc w:val="both"/>
        <w:outlineLvl w:val="0"/>
        <w:rPr>
          <w:rFonts w:asciiTheme="minorHAnsi" w:hAnsiTheme="minorHAnsi" w:cstheme="minorHAnsi"/>
          <w:b/>
          <w:color w:val="000000" w:themeColor="text1"/>
          <w:sz w:val="22"/>
          <w:szCs w:val="22"/>
        </w:rPr>
      </w:pPr>
    </w:p>
    <w:p w14:paraId="7EFB90D7" w14:textId="77777777" w:rsidR="008A0A47" w:rsidRPr="0006647B" w:rsidRDefault="008A0A47" w:rsidP="00017E3B">
      <w:pPr>
        <w:tabs>
          <w:tab w:val="left" w:pos="-1440"/>
          <w:tab w:val="left" w:pos="-720"/>
          <w:tab w:val="left" w:pos="426"/>
        </w:tabs>
        <w:jc w:val="both"/>
        <w:outlineLvl w:val="0"/>
        <w:rPr>
          <w:rFonts w:asciiTheme="minorHAnsi" w:hAnsiTheme="minorHAnsi" w:cstheme="minorHAnsi"/>
          <w:b/>
          <w:color w:val="000000" w:themeColor="text1"/>
          <w:sz w:val="22"/>
          <w:szCs w:val="22"/>
        </w:rPr>
      </w:pPr>
    </w:p>
    <w:p w14:paraId="13F0890F" w14:textId="77777777" w:rsidR="00B504BF" w:rsidRPr="0006647B"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Platební podmínky</w:t>
      </w:r>
    </w:p>
    <w:p w14:paraId="0DC6CF28"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2"/>
          <w:szCs w:val="22"/>
        </w:rPr>
      </w:pPr>
    </w:p>
    <w:p w14:paraId="1F05E8AE" w14:textId="7D1868BD" w:rsidR="000F5CA2"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Nárok na zaplacení ceny za dílo vznikne </w:t>
      </w:r>
      <w:r w:rsidR="00635EF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hotoviteli teprve tehdy, je-li předmět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řádně dokončen a plně způsobilý sloužit svému účelu dle této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a projektové dokumentace</w:t>
      </w:r>
      <w:r w:rsidR="00B56167" w:rsidRPr="0006647B">
        <w:rPr>
          <w:rFonts w:asciiTheme="minorHAnsi" w:hAnsiTheme="minorHAnsi" w:cstheme="minorHAnsi"/>
          <w:color w:val="000000" w:themeColor="text1"/>
          <w:sz w:val="22"/>
          <w:szCs w:val="22"/>
        </w:rPr>
        <w:t xml:space="preserve"> a je</w:t>
      </w:r>
      <w:r w:rsidR="00922F11">
        <w:rPr>
          <w:rFonts w:asciiTheme="minorHAnsi" w:hAnsiTheme="minorHAnsi" w:cstheme="minorHAnsi"/>
          <w:color w:val="000000" w:themeColor="text1"/>
          <w:sz w:val="22"/>
          <w:szCs w:val="22"/>
        </w:rPr>
        <w:noBreakHyphen/>
      </w:r>
      <w:r w:rsidR="00B56167" w:rsidRPr="0006647B">
        <w:rPr>
          <w:rFonts w:asciiTheme="minorHAnsi" w:hAnsiTheme="minorHAnsi" w:cstheme="minorHAnsi"/>
          <w:color w:val="000000" w:themeColor="text1"/>
          <w:sz w:val="22"/>
          <w:szCs w:val="22"/>
        </w:rPr>
        <w:t>li je řádně předán.</w:t>
      </w:r>
      <w:r w:rsidRPr="0006647B">
        <w:rPr>
          <w:rFonts w:asciiTheme="minorHAnsi" w:hAnsiTheme="minorHAnsi" w:cstheme="minorHAnsi"/>
          <w:color w:val="000000" w:themeColor="text1"/>
          <w:sz w:val="22"/>
          <w:szCs w:val="22"/>
        </w:rPr>
        <w:t xml:space="preserve"> Je-li předmět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w:t>
      </w:r>
      <w:r w:rsidR="00B56167" w:rsidRPr="0006647B">
        <w:rPr>
          <w:rFonts w:asciiTheme="minorHAnsi" w:hAnsiTheme="minorHAnsi" w:cstheme="minorHAnsi"/>
          <w:color w:val="000000" w:themeColor="text1"/>
          <w:sz w:val="22"/>
          <w:szCs w:val="22"/>
        </w:rPr>
        <w:t xml:space="preserve">řádně </w:t>
      </w:r>
      <w:r w:rsidRPr="0006647B">
        <w:rPr>
          <w:rFonts w:asciiTheme="minorHAnsi" w:hAnsiTheme="minorHAnsi" w:cstheme="minorHAnsi"/>
          <w:color w:val="000000" w:themeColor="text1"/>
          <w:sz w:val="22"/>
          <w:szCs w:val="22"/>
        </w:rPr>
        <w:t xml:space="preserve">dokončen, může být předán </w:t>
      </w:r>
      <w:r w:rsidR="00635EF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Při</w:t>
      </w:r>
      <w:r w:rsidR="00282C36">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předání předmětu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bude sepsán protokol o předání předmětu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podepsaný pověřenými zástupci obou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mluvních stran. </w:t>
      </w:r>
    </w:p>
    <w:p w14:paraId="40BC2910" w14:textId="77777777" w:rsidR="000F5CA2" w:rsidRPr="0006647B" w:rsidRDefault="000F5CA2" w:rsidP="00B065BA">
      <w:pPr>
        <w:tabs>
          <w:tab w:val="left" w:pos="-1440"/>
          <w:tab w:val="left" w:pos="-720"/>
          <w:tab w:val="num" w:pos="928"/>
        </w:tabs>
        <w:ind w:left="567"/>
        <w:jc w:val="both"/>
        <w:outlineLvl w:val="0"/>
        <w:rPr>
          <w:rFonts w:asciiTheme="minorHAnsi" w:hAnsiTheme="minorHAnsi" w:cstheme="minorHAnsi"/>
          <w:color w:val="000000" w:themeColor="text1"/>
          <w:sz w:val="22"/>
          <w:szCs w:val="22"/>
        </w:rPr>
      </w:pPr>
    </w:p>
    <w:p w14:paraId="0D801A17" w14:textId="2C7718B1"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se zavazuje uhradit cenu díla dle čl. 5 této </w:t>
      </w:r>
      <w:r w:rsidR="003D509D"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na základě konečné faktury, která je podkladem pro úhradu ceny. Konečná faktura (daňový doklad) bude vystavena nejdříve po</w:t>
      </w:r>
      <w:r w:rsidR="00282C36">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řádném dokončení díla a po jeho protokolárním předání bez výhrad, vad a nedodělků a to do 15</w:t>
      </w:r>
      <w:r w:rsidR="003D509D" w:rsidRPr="0006647B">
        <w:rPr>
          <w:rFonts w:asciiTheme="minorHAnsi" w:hAnsiTheme="minorHAnsi" w:cstheme="minorHAnsi"/>
          <w:color w:val="000000" w:themeColor="text1"/>
          <w:sz w:val="22"/>
          <w:szCs w:val="22"/>
        </w:rPr>
        <w:t xml:space="preserve"> (patnácti)</w:t>
      </w:r>
      <w:r w:rsidRPr="0006647B">
        <w:rPr>
          <w:rFonts w:asciiTheme="minorHAnsi" w:hAnsiTheme="minorHAnsi" w:cstheme="minorHAnsi"/>
          <w:color w:val="000000" w:themeColor="text1"/>
          <w:sz w:val="22"/>
          <w:szCs w:val="22"/>
        </w:rPr>
        <w:t xml:space="preserve"> dnů ode dne potvrzení protokolu převzetí řádně dokončeného díla. Faktura musí obsahovat všechny náležitosti předepsané pro daňový doklad.</w:t>
      </w:r>
    </w:p>
    <w:p w14:paraId="06759E94"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69514C69" w14:textId="6FFB05DB" w:rsidR="00B504BF" w:rsidRPr="0006647B" w:rsidRDefault="00B56167" w:rsidP="00970ECD">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Řádně v</w:t>
      </w:r>
      <w:r w:rsidR="00B504BF" w:rsidRPr="0006647B">
        <w:rPr>
          <w:rFonts w:asciiTheme="minorHAnsi" w:hAnsiTheme="minorHAnsi" w:cstheme="minorHAnsi"/>
          <w:color w:val="000000" w:themeColor="text1"/>
          <w:sz w:val="22"/>
          <w:szCs w:val="22"/>
        </w:rPr>
        <w:t xml:space="preserve">ystavenou fakturu uhradí </w:t>
      </w:r>
      <w:r w:rsidR="0050565A"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 do 30</w:t>
      </w:r>
      <w:r w:rsidR="0050565A" w:rsidRPr="0006647B">
        <w:rPr>
          <w:rFonts w:asciiTheme="minorHAnsi" w:hAnsiTheme="minorHAnsi" w:cstheme="minorHAnsi"/>
          <w:color w:val="000000" w:themeColor="text1"/>
          <w:sz w:val="22"/>
          <w:szCs w:val="22"/>
        </w:rPr>
        <w:t xml:space="preserve"> (třiceti)</w:t>
      </w:r>
      <w:r w:rsidR="00B504BF" w:rsidRPr="0006647B">
        <w:rPr>
          <w:rFonts w:asciiTheme="minorHAnsi" w:hAnsiTheme="minorHAnsi" w:cstheme="minorHAnsi"/>
          <w:color w:val="000000" w:themeColor="text1"/>
          <w:sz w:val="22"/>
          <w:szCs w:val="22"/>
        </w:rPr>
        <w:t xml:space="preserve"> dnů po jejím doručení do sídla </w:t>
      </w:r>
      <w:r w:rsidR="009831DB" w:rsidRPr="0006647B">
        <w:rPr>
          <w:rFonts w:asciiTheme="minorHAnsi" w:hAnsiTheme="minorHAnsi" w:cstheme="minorHAnsi"/>
          <w:color w:val="000000" w:themeColor="text1"/>
          <w:sz w:val="22"/>
          <w:szCs w:val="22"/>
        </w:rPr>
        <w:t>Objednatele,</w:t>
      </w:r>
      <w:r w:rsidR="005107E6" w:rsidRPr="0006647B">
        <w:rPr>
          <w:rFonts w:asciiTheme="minorHAnsi" w:hAnsiTheme="minorHAnsi" w:cstheme="minorHAnsi"/>
          <w:color w:val="000000" w:themeColor="text1"/>
          <w:sz w:val="22"/>
          <w:szCs w:val="22"/>
        </w:rPr>
        <w:t xml:space="preserve"> a to bezhotovostním převodem na účet </w:t>
      </w:r>
      <w:r w:rsidR="0050565A" w:rsidRPr="0006647B">
        <w:rPr>
          <w:rFonts w:asciiTheme="minorHAnsi" w:hAnsiTheme="minorHAnsi" w:cstheme="minorHAnsi"/>
          <w:color w:val="000000" w:themeColor="text1"/>
          <w:sz w:val="22"/>
          <w:szCs w:val="22"/>
        </w:rPr>
        <w:t>Z</w:t>
      </w:r>
      <w:r w:rsidR="005107E6" w:rsidRPr="0006647B">
        <w:rPr>
          <w:rFonts w:asciiTheme="minorHAnsi" w:hAnsiTheme="minorHAnsi" w:cstheme="minorHAnsi"/>
          <w:color w:val="000000" w:themeColor="text1"/>
          <w:sz w:val="22"/>
          <w:szCs w:val="22"/>
        </w:rPr>
        <w:t>hotovitele</w:t>
      </w:r>
      <w:r w:rsidR="009831DB">
        <w:rPr>
          <w:rFonts w:asciiTheme="minorHAnsi" w:hAnsiTheme="minorHAnsi" w:cstheme="minorHAnsi"/>
          <w:color w:val="000000" w:themeColor="text1"/>
          <w:sz w:val="22"/>
          <w:szCs w:val="22"/>
        </w:rPr>
        <w:t>,</w:t>
      </w:r>
      <w:r w:rsidR="005107E6" w:rsidRPr="0006647B">
        <w:rPr>
          <w:rFonts w:asciiTheme="minorHAnsi" w:hAnsiTheme="minorHAnsi" w:cstheme="minorHAnsi"/>
          <w:color w:val="000000" w:themeColor="text1"/>
          <w:sz w:val="22"/>
          <w:szCs w:val="22"/>
        </w:rPr>
        <w:t xml:space="preserve"> </w:t>
      </w:r>
      <w:r w:rsidR="00134184" w:rsidRPr="0006647B">
        <w:rPr>
          <w:rFonts w:asciiTheme="minorHAnsi" w:hAnsiTheme="minorHAnsi" w:cstheme="minorHAnsi"/>
          <w:color w:val="000000" w:themeColor="text1"/>
          <w:sz w:val="22"/>
          <w:szCs w:val="22"/>
        </w:rPr>
        <w:t xml:space="preserve">uvedený v záhlaví této Smlouvy. </w:t>
      </w:r>
      <w:r w:rsidR="008D07BD" w:rsidRPr="0006647B">
        <w:rPr>
          <w:rFonts w:asciiTheme="minorHAnsi" w:hAnsiTheme="minorHAnsi" w:cstheme="minorHAnsi"/>
          <w:color w:val="000000" w:themeColor="text1"/>
          <w:sz w:val="22"/>
          <w:szCs w:val="22"/>
        </w:rPr>
        <w:t>Platby budou probíhat v CZK a rovněž veškeré cenové údaje budou v této měně. Cena je</w:t>
      </w:r>
      <w:r w:rsidR="00282C36">
        <w:rPr>
          <w:rFonts w:asciiTheme="minorHAnsi" w:hAnsiTheme="minorHAnsi" w:cstheme="minorHAnsi"/>
          <w:color w:val="000000" w:themeColor="text1"/>
          <w:sz w:val="22"/>
          <w:szCs w:val="22"/>
        </w:rPr>
        <w:t> </w:t>
      </w:r>
      <w:r w:rsidR="008D07BD" w:rsidRPr="0006647B">
        <w:rPr>
          <w:rFonts w:asciiTheme="minorHAnsi" w:hAnsiTheme="minorHAnsi" w:cstheme="minorHAnsi"/>
          <w:color w:val="000000" w:themeColor="text1"/>
          <w:sz w:val="22"/>
          <w:szCs w:val="22"/>
        </w:rPr>
        <w:t xml:space="preserve">považovaná za uhrazenou dnem odeslání platby z účtu </w:t>
      </w:r>
      <w:r w:rsidR="00BA215C">
        <w:rPr>
          <w:rFonts w:asciiTheme="minorHAnsi" w:hAnsiTheme="minorHAnsi" w:cstheme="minorHAnsi"/>
          <w:color w:val="000000" w:themeColor="text1"/>
          <w:sz w:val="22"/>
          <w:szCs w:val="22"/>
        </w:rPr>
        <w:t>O</w:t>
      </w:r>
      <w:r w:rsidR="008D07BD" w:rsidRPr="0006647B">
        <w:rPr>
          <w:rFonts w:asciiTheme="minorHAnsi" w:hAnsiTheme="minorHAnsi" w:cstheme="minorHAnsi"/>
          <w:color w:val="000000" w:themeColor="text1"/>
          <w:sz w:val="22"/>
          <w:szCs w:val="22"/>
        </w:rPr>
        <w:t>bjednatele.</w:t>
      </w:r>
    </w:p>
    <w:p w14:paraId="6EED3E45" w14:textId="77777777" w:rsidR="00F334E3" w:rsidRPr="0006647B" w:rsidRDefault="00F334E3" w:rsidP="00B065BA">
      <w:pPr>
        <w:pStyle w:val="Odstavecseseznamem"/>
        <w:ind w:left="567"/>
        <w:rPr>
          <w:rFonts w:asciiTheme="minorHAnsi" w:hAnsiTheme="minorHAnsi" w:cstheme="minorHAnsi"/>
          <w:color w:val="000000" w:themeColor="text1"/>
          <w:sz w:val="22"/>
          <w:szCs w:val="22"/>
        </w:rPr>
      </w:pPr>
    </w:p>
    <w:p w14:paraId="1E7ACD03" w14:textId="0C1C8E4F"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daňový doklad bude trpět formálními (absence zákonných náležitostí faktury, apod.) či věcnými (cena neodpovídá nabídce, práce nebyly provedeny či byly provedeny vadně apod.) vadami, je </w:t>
      </w:r>
      <w:r w:rsidR="0050565A"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povinen </w:t>
      </w:r>
      <w:r w:rsidR="0050565A"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na tyto vady upozornit a tuto </w:t>
      </w:r>
      <w:r w:rsidR="0050565A" w:rsidRPr="0006647B">
        <w:rPr>
          <w:rFonts w:asciiTheme="minorHAnsi" w:hAnsiTheme="minorHAnsi" w:cstheme="minorHAnsi"/>
          <w:color w:val="000000" w:themeColor="text1"/>
          <w:sz w:val="22"/>
          <w:szCs w:val="22"/>
        </w:rPr>
        <w:t>Z</w:t>
      </w:r>
      <w:r w:rsidR="00F45EB6" w:rsidRPr="0006647B">
        <w:rPr>
          <w:rFonts w:asciiTheme="minorHAnsi" w:hAnsiTheme="minorHAnsi" w:cstheme="minorHAnsi"/>
          <w:color w:val="000000" w:themeColor="text1"/>
          <w:sz w:val="22"/>
          <w:szCs w:val="22"/>
        </w:rPr>
        <w:t>hotoviteli vrátit k </w:t>
      </w:r>
      <w:r w:rsidRPr="0006647B">
        <w:rPr>
          <w:rFonts w:asciiTheme="minorHAnsi" w:hAnsiTheme="minorHAnsi" w:cstheme="minorHAnsi"/>
          <w:color w:val="000000" w:themeColor="text1"/>
          <w:sz w:val="22"/>
          <w:szCs w:val="22"/>
        </w:rPr>
        <w:t>přepracování. Lhůta splatnosti v daňovém dokladu uvedená, se tímto oznámením přerušuje do</w:t>
      </w:r>
      <w:r w:rsidR="00282C36">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doby odstranění vad daňového dokladu. Po odstranění sporných záležitostí pak započne běžet nová lhůta pro zaplacení nově vystaveného daňového dokladu v délce dle odst. 6.</w:t>
      </w:r>
      <w:r w:rsidR="000F5CA2" w:rsidRPr="0006647B">
        <w:rPr>
          <w:rFonts w:asciiTheme="minorHAnsi" w:hAnsiTheme="minorHAnsi" w:cstheme="minorHAnsi"/>
          <w:color w:val="000000" w:themeColor="text1"/>
          <w:sz w:val="22"/>
          <w:szCs w:val="22"/>
        </w:rPr>
        <w:t>3</w:t>
      </w:r>
      <w:r w:rsidRPr="0006647B">
        <w:rPr>
          <w:rFonts w:asciiTheme="minorHAnsi" w:hAnsiTheme="minorHAnsi" w:cstheme="minorHAnsi"/>
          <w:color w:val="000000" w:themeColor="text1"/>
          <w:sz w:val="22"/>
          <w:szCs w:val="22"/>
        </w:rPr>
        <w:t xml:space="preserve"> tohoto článku.</w:t>
      </w:r>
    </w:p>
    <w:p w14:paraId="6817ADF3"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6F793684" w14:textId="3E8C27F8" w:rsidR="00B504BF" w:rsidRDefault="00B22C75"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není oprávněn provést jednostranné započtení</w:t>
      </w:r>
      <w:r w:rsidR="00B504BF" w:rsidRPr="0006647B">
        <w:rPr>
          <w:rFonts w:asciiTheme="minorHAnsi" w:hAnsiTheme="minorHAnsi" w:cstheme="minorHAnsi"/>
          <w:color w:val="000000" w:themeColor="text1"/>
          <w:sz w:val="22"/>
          <w:szCs w:val="22"/>
        </w:rPr>
        <w:t xml:space="preserve">. </w:t>
      </w:r>
      <w:r w:rsidR="008D07BD" w:rsidRPr="0006647B">
        <w:rPr>
          <w:rFonts w:asciiTheme="minorHAnsi" w:hAnsiTheme="minorHAnsi" w:cstheme="minorHAnsi"/>
          <w:color w:val="000000" w:themeColor="text1"/>
          <w:sz w:val="22"/>
          <w:szCs w:val="22"/>
        </w:rPr>
        <w:t xml:space="preserve">Objednatel neposkytuje </w:t>
      </w:r>
      <w:r w:rsidR="00BA215C">
        <w:rPr>
          <w:rFonts w:asciiTheme="minorHAnsi" w:hAnsiTheme="minorHAnsi" w:cstheme="minorHAnsi"/>
          <w:color w:val="000000" w:themeColor="text1"/>
          <w:sz w:val="22"/>
          <w:szCs w:val="22"/>
        </w:rPr>
        <w:t>Z</w:t>
      </w:r>
      <w:r w:rsidR="008D07BD" w:rsidRPr="0006647B">
        <w:rPr>
          <w:rFonts w:asciiTheme="minorHAnsi" w:hAnsiTheme="minorHAnsi" w:cstheme="minorHAnsi"/>
          <w:color w:val="000000" w:themeColor="text1"/>
          <w:sz w:val="22"/>
          <w:szCs w:val="22"/>
        </w:rPr>
        <w:t>hotoviteli na</w:t>
      </w:r>
      <w:r w:rsidR="00282C36">
        <w:rPr>
          <w:rFonts w:asciiTheme="minorHAnsi" w:hAnsiTheme="minorHAnsi" w:cstheme="minorHAnsi"/>
          <w:color w:val="000000" w:themeColor="text1"/>
          <w:sz w:val="22"/>
          <w:szCs w:val="22"/>
        </w:rPr>
        <w:t> </w:t>
      </w:r>
      <w:r w:rsidR="008D07BD" w:rsidRPr="0006647B">
        <w:rPr>
          <w:rFonts w:asciiTheme="minorHAnsi" w:hAnsiTheme="minorHAnsi" w:cstheme="minorHAnsi"/>
          <w:color w:val="000000" w:themeColor="text1"/>
          <w:sz w:val="22"/>
          <w:szCs w:val="22"/>
        </w:rPr>
        <w:t>plnění díla žádné zálohy.</w:t>
      </w:r>
    </w:p>
    <w:p w14:paraId="5EE2E831" w14:textId="77777777" w:rsidR="00970DEA" w:rsidRPr="0006647B" w:rsidRDefault="00970DEA" w:rsidP="00970DEA">
      <w:pPr>
        <w:tabs>
          <w:tab w:val="left" w:pos="-1440"/>
          <w:tab w:val="left" w:pos="-720"/>
          <w:tab w:val="left" w:pos="851"/>
          <w:tab w:val="num" w:pos="1070"/>
        </w:tabs>
        <w:ind w:left="431"/>
        <w:jc w:val="both"/>
        <w:outlineLvl w:val="0"/>
        <w:rPr>
          <w:rFonts w:asciiTheme="minorHAnsi" w:hAnsiTheme="minorHAnsi" w:cstheme="minorHAnsi"/>
          <w:color w:val="000000" w:themeColor="text1"/>
          <w:sz w:val="22"/>
          <w:szCs w:val="22"/>
        </w:rPr>
      </w:pPr>
    </w:p>
    <w:p w14:paraId="1D0BC871" w14:textId="77777777" w:rsidR="00B504BF" w:rsidRPr="0006647B"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Staveniště</w:t>
      </w:r>
    </w:p>
    <w:p w14:paraId="681551CB"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iCs/>
          <w:color w:val="000000" w:themeColor="text1"/>
          <w:sz w:val="22"/>
          <w:szCs w:val="22"/>
        </w:rPr>
      </w:pPr>
    </w:p>
    <w:p w14:paraId="14EFC22C" w14:textId="21E62292"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iCs/>
          <w:color w:val="000000" w:themeColor="text1"/>
          <w:sz w:val="22"/>
          <w:szCs w:val="22"/>
        </w:rPr>
      </w:pPr>
      <w:r w:rsidRPr="0006647B">
        <w:rPr>
          <w:rFonts w:asciiTheme="minorHAnsi" w:hAnsiTheme="minorHAnsi" w:cstheme="minorHAnsi"/>
          <w:color w:val="000000" w:themeColor="text1"/>
          <w:sz w:val="22"/>
          <w:szCs w:val="22"/>
        </w:rPr>
        <w:t>Požadovaný rozsah ploch pro zařízení staveniště, jeho uspořádání a vztahy k</w:t>
      </w:r>
      <w:r w:rsidR="00642CE4" w:rsidRPr="0006647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okolí</w:t>
      </w:r>
      <w:r w:rsidR="00642CE4"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je součástí nabídky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Tomu odpovídající náklady, včetně nákladů na provoz zařízení staveniště, jsou zahrnuty v nabídkové ceně. Vyžaduje</w:t>
      </w:r>
      <w:r w:rsidRPr="0006647B">
        <w:rPr>
          <w:rFonts w:asciiTheme="minorHAnsi" w:hAnsiTheme="minorHAnsi" w:cstheme="minorHAnsi"/>
          <w:color w:val="000000" w:themeColor="text1"/>
          <w:sz w:val="22"/>
          <w:szCs w:val="22"/>
        </w:rPr>
        <w:noBreakHyphen/>
        <w:t xml:space="preserve">li vybudování zařízení staveniště stavební povolení nebo projednání s dotčenými orgány státní správy či jinými osobami, provede je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na</w:t>
      </w:r>
      <w:r w:rsidR="00282C36">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vlastní náklady. Pozemky potřebné pro zařízení staveniště, které jsou ve </w:t>
      </w:r>
      <w:r w:rsidR="005A75D9" w:rsidRPr="0006647B">
        <w:rPr>
          <w:rFonts w:asciiTheme="minorHAnsi" w:hAnsiTheme="minorHAnsi" w:cstheme="minorHAnsi"/>
          <w:color w:val="000000" w:themeColor="text1"/>
          <w:sz w:val="22"/>
          <w:szCs w:val="22"/>
        </w:rPr>
        <w:t>správě</w:t>
      </w:r>
      <w:r w:rsidRPr="0006647B">
        <w:rPr>
          <w:rFonts w:asciiTheme="minorHAnsi" w:hAnsiTheme="minorHAnsi" w:cstheme="minorHAnsi"/>
          <w:color w:val="000000" w:themeColor="text1"/>
          <w:sz w:val="22"/>
          <w:szCs w:val="22"/>
        </w:rPr>
        <w:t xml:space="preserve">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nebo které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obstaral, poskytuje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 bezplatně.</w:t>
      </w:r>
    </w:p>
    <w:p w14:paraId="4CF8DB44"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i/>
          <w:color w:val="000000" w:themeColor="text1"/>
          <w:sz w:val="22"/>
          <w:szCs w:val="22"/>
        </w:rPr>
      </w:pPr>
    </w:p>
    <w:p w14:paraId="02008BE9" w14:textId="77777777"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je povinen udržovat na převzatém staveništi pořádek a čistotu a je povinen odstraňovat odpady a nečistoty vzniklé jeho pracemi v souladu s platným zněním zákona o odpadech.</w:t>
      </w:r>
    </w:p>
    <w:p w14:paraId="6A0412B4"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394E71EA" w14:textId="77777777" w:rsidR="00DD1646" w:rsidRPr="0006647B" w:rsidRDefault="00B504BF" w:rsidP="000F0163">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Nejpozději do </w:t>
      </w:r>
      <w:r w:rsidR="007345BB" w:rsidRPr="0006647B">
        <w:rPr>
          <w:rFonts w:asciiTheme="minorHAnsi" w:hAnsiTheme="minorHAnsi" w:cstheme="minorHAnsi"/>
          <w:color w:val="000000" w:themeColor="text1"/>
          <w:sz w:val="22"/>
          <w:szCs w:val="22"/>
        </w:rPr>
        <w:t xml:space="preserve">2 </w:t>
      </w:r>
      <w:r w:rsidR="000536DF" w:rsidRPr="0006647B">
        <w:rPr>
          <w:rFonts w:asciiTheme="minorHAnsi" w:hAnsiTheme="minorHAnsi" w:cstheme="minorHAnsi"/>
          <w:color w:val="000000" w:themeColor="text1"/>
          <w:sz w:val="22"/>
          <w:szCs w:val="22"/>
        </w:rPr>
        <w:t>(</w:t>
      </w:r>
      <w:r w:rsidR="007345BB" w:rsidRPr="0006647B">
        <w:rPr>
          <w:rFonts w:asciiTheme="minorHAnsi" w:hAnsiTheme="minorHAnsi" w:cstheme="minorHAnsi"/>
          <w:color w:val="000000" w:themeColor="text1"/>
          <w:sz w:val="22"/>
          <w:szCs w:val="22"/>
        </w:rPr>
        <w:t>dvou</w:t>
      </w:r>
      <w:r w:rsidR="000536DF"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dnů po definitivním předání díla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je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w:t>
      </w:r>
      <w:r w:rsidR="001D7FAB" w:rsidRPr="0006647B">
        <w:rPr>
          <w:rFonts w:asciiTheme="minorHAnsi" w:hAnsiTheme="minorHAnsi" w:cstheme="minorHAnsi"/>
          <w:color w:val="000000" w:themeColor="text1"/>
          <w:sz w:val="22"/>
          <w:szCs w:val="22"/>
        </w:rPr>
        <w:t xml:space="preserve">na své náklady </w:t>
      </w:r>
      <w:r w:rsidRPr="0006647B">
        <w:rPr>
          <w:rFonts w:asciiTheme="minorHAnsi" w:hAnsiTheme="minorHAnsi" w:cstheme="minorHAnsi"/>
          <w:color w:val="000000" w:themeColor="text1"/>
          <w:sz w:val="22"/>
          <w:szCs w:val="22"/>
        </w:rPr>
        <w:t>vyklidit staveniště a upravit jej do původního stavu nebo jak</w:t>
      </w:r>
      <w:r w:rsidR="000F0163" w:rsidRPr="0006647B">
        <w:rPr>
          <w:rFonts w:asciiTheme="minorHAnsi" w:hAnsiTheme="minorHAnsi" w:cstheme="minorHAnsi"/>
          <w:color w:val="000000" w:themeColor="text1"/>
          <w:sz w:val="22"/>
          <w:szCs w:val="22"/>
        </w:rPr>
        <w:t xml:space="preserve"> určuje projektová dokumentace.</w:t>
      </w:r>
    </w:p>
    <w:p w14:paraId="610AA09D" w14:textId="77777777" w:rsidR="00922F11" w:rsidRPr="0006647B" w:rsidRDefault="00922F11" w:rsidP="00B065BA">
      <w:pPr>
        <w:tabs>
          <w:tab w:val="left" w:pos="-1440"/>
          <w:tab w:val="left" w:pos="-720"/>
          <w:tab w:val="left" w:pos="426"/>
        </w:tabs>
        <w:ind w:left="567"/>
        <w:outlineLvl w:val="0"/>
        <w:rPr>
          <w:rFonts w:asciiTheme="minorHAnsi" w:hAnsiTheme="minorHAnsi" w:cstheme="minorHAnsi"/>
          <w:b/>
          <w:color w:val="000000" w:themeColor="text1"/>
          <w:sz w:val="22"/>
          <w:szCs w:val="22"/>
        </w:rPr>
      </w:pPr>
    </w:p>
    <w:p w14:paraId="4C91F151" w14:textId="77777777" w:rsidR="00B504BF" w:rsidRPr="0006647B"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Podmínky provádění díla</w:t>
      </w:r>
    </w:p>
    <w:p w14:paraId="15E39A27"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2"/>
          <w:szCs w:val="22"/>
        </w:rPr>
      </w:pPr>
    </w:p>
    <w:p w14:paraId="579D88F5" w14:textId="77777777" w:rsidR="00AE0208" w:rsidRPr="0006647B" w:rsidRDefault="00D34F53" w:rsidP="00AC536F">
      <w:pPr>
        <w:tabs>
          <w:tab w:val="left" w:pos="-1440"/>
          <w:tab w:val="left" w:pos="-720"/>
        </w:tabs>
        <w:ind w:left="431" w:hanging="431"/>
        <w:jc w:val="both"/>
        <w:outlineLvl w:val="0"/>
        <w:rPr>
          <w:rFonts w:asciiTheme="minorHAnsi" w:hAnsiTheme="minorHAnsi" w:cstheme="minorHAnsi"/>
          <w:color w:val="000000" w:themeColor="text1"/>
          <w:sz w:val="22"/>
          <w:szCs w:val="22"/>
        </w:rPr>
      </w:pPr>
      <w:proofErr w:type="gramStart"/>
      <w:r w:rsidRPr="0006647B">
        <w:rPr>
          <w:rFonts w:asciiTheme="minorHAnsi" w:hAnsiTheme="minorHAnsi" w:cstheme="minorHAnsi"/>
          <w:color w:val="000000" w:themeColor="text1"/>
          <w:sz w:val="22"/>
          <w:szCs w:val="22"/>
        </w:rPr>
        <w:t>8.1</w:t>
      </w:r>
      <w:proofErr w:type="gramEnd"/>
      <w:r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Zhotovitel provádí dílo samostatně</w:t>
      </w:r>
      <w:r w:rsidR="00303C66" w:rsidRPr="0006647B">
        <w:rPr>
          <w:rFonts w:asciiTheme="minorHAnsi" w:hAnsiTheme="minorHAnsi" w:cstheme="minorHAnsi"/>
          <w:color w:val="000000" w:themeColor="text1"/>
          <w:sz w:val="22"/>
          <w:szCs w:val="22"/>
        </w:rPr>
        <w:t xml:space="preserve"> (tj. osobně nebo pod svým osobním vedením)</w:t>
      </w:r>
      <w:r w:rsidR="00B504BF" w:rsidRPr="0006647B">
        <w:rPr>
          <w:rFonts w:asciiTheme="minorHAnsi" w:hAnsiTheme="minorHAnsi" w:cstheme="minorHAnsi"/>
          <w:color w:val="000000" w:themeColor="text1"/>
          <w:sz w:val="22"/>
          <w:szCs w:val="22"/>
        </w:rPr>
        <w:t xml:space="preserve"> a na vlastní </w:t>
      </w:r>
      <w:r w:rsidR="00465686"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 xml:space="preserve">odpovědnost. Při provádění díla je povinen respektovat všechny právní předpisy, technické normy </w:t>
      </w:r>
      <w:r w:rsidR="008D07BD" w:rsidRPr="0006647B">
        <w:rPr>
          <w:rFonts w:asciiTheme="minorHAnsi" w:hAnsiTheme="minorHAnsi" w:cstheme="minorHAnsi"/>
          <w:color w:val="000000" w:themeColor="text1"/>
          <w:sz w:val="22"/>
          <w:szCs w:val="22"/>
        </w:rPr>
        <w:t xml:space="preserve">(včetně technických norem ČSN) </w:t>
      </w:r>
      <w:r w:rsidR="00B504BF" w:rsidRPr="0006647B">
        <w:rPr>
          <w:rFonts w:asciiTheme="minorHAnsi" w:hAnsiTheme="minorHAnsi" w:cstheme="minorHAnsi"/>
          <w:color w:val="000000" w:themeColor="text1"/>
          <w:sz w:val="22"/>
          <w:szCs w:val="22"/>
        </w:rPr>
        <w:t>a správní akty vztahující se k předmětu díla.</w:t>
      </w:r>
    </w:p>
    <w:p w14:paraId="519C0116" w14:textId="77777777" w:rsidR="00B504BF" w:rsidRPr="0006647B" w:rsidRDefault="00B504BF">
      <w:pPr>
        <w:tabs>
          <w:tab w:val="left" w:pos="-1440"/>
          <w:tab w:val="left" w:pos="-720"/>
          <w:tab w:val="num" w:pos="1211"/>
        </w:tabs>
        <w:jc w:val="both"/>
        <w:outlineLvl w:val="0"/>
        <w:rPr>
          <w:rFonts w:asciiTheme="minorHAnsi" w:hAnsiTheme="minorHAnsi" w:cstheme="minorHAnsi"/>
          <w:color w:val="000000" w:themeColor="text1"/>
          <w:sz w:val="22"/>
          <w:szCs w:val="22"/>
        </w:rPr>
      </w:pPr>
    </w:p>
    <w:p w14:paraId="536BE671" w14:textId="4EEE8F0F" w:rsidR="00B504BF" w:rsidRPr="0006647B" w:rsidRDefault="00D34F53" w:rsidP="009831DB">
      <w:pPr>
        <w:tabs>
          <w:tab w:val="left" w:pos="-1440"/>
          <w:tab w:val="left" w:pos="-720"/>
          <w:tab w:val="right" w:leader="dot" w:pos="8931"/>
        </w:tabs>
        <w:ind w:left="431" w:hanging="431"/>
        <w:jc w:val="both"/>
        <w:outlineLvl w:val="0"/>
        <w:rPr>
          <w:rFonts w:asciiTheme="minorHAnsi" w:hAnsiTheme="minorHAnsi" w:cstheme="minorHAnsi"/>
          <w:color w:val="000000" w:themeColor="text1"/>
          <w:sz w:val="22"/>
          <w:szCs w:val="22"/>
        </w:rPr>
      </w:pPr>
      <w:proofErr w:type="gramStart"/>
      <w:r w:rsidRPr="0006647B">
        <w:rPr>
          <w:rFonts w:asciiTheme="minorHAnsi" w:hAnsiTheme="minorHAnsi" w:cstheme="minorHAnsi"/>
          <w:color w:val="000000" w:themeColor="text1"/>
          <w:sz w:val="22"/>
          <w:szCs w:val="22"/>
        </w:rPr>
        <w:t>8</w:t>
      </w:r>
      <w:r w:rsidR="000E3305" w:rsidRPr="0006647B">
        <w:rPr>
          <w:rFonts w:asciiTheme="minorHAnsi" w:hAnsiTheme="minorHAnsi" w:cstheme="minorHAnsi"/>
          <w:color w:val="000000" w:themeColor="text1"/>
          <w:sz w:val="22"/>
          <w:szCs w:val="22"/>
        </w:rPr>
        <w:t>.</w:t>
      </w:r>
      <w:r w:rsidR="00884E46" w:rsidRPr="0006647B">
        <w:rPr>
          <w:rFonts w:asciiTheme="minorHAnsi" w:hAnsiTheme="minorHAnsi" w:cstheme="minorHAnsi"/>
          <w:color w:val="000000" w:themeColor="text1"/>
          <w:sz w:val="22"/>
          <w:szCs w:val="22"/>
        </w:rPr>
        <w:t>2</w:t>
      </w:r>
      <w:proofErr w:type="gramEnd"/>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527305" w:rsidRPr="007900EA">
        <w:rPr>
          <w:rFonts w:asciiTheme="minorHAnsi" w:hAnsiTheme="minorHAnsi" w:cstheme="minorHAnsi"/>
          <w:color w:val="000000" w:themeColor="text1"/>
          <w:sz w:val="22"/>
          <w:szCs w:val="22"/>
        </w:rPr>
        <w:t>Zh</w:t>
      </w:r>
      <w:r w:rsidR="00B504BF" w:rsidRPr="007900EA">
        <w:rPr>
          <w:rFonts w:asciiTheme="minorHAnsi" w:hAnsiTheme="minorHAnsi" w:cstheme="minorHAnsi"/>
          <w:color w:val="000000" w:themeColor="text1"/>
          <w:sz w:val="22"/>
          <w:szCs w:val="22"/>
        </w:rPr>
        <w:t>otovitel tímto stanovuje</w:t>
      </w:r>
      <w:r w:rsidR="005275D9">
        <w:rPr>
          <w:rFonts w:asciiTheme="minorHAnsi" w:hAnsiTheme="minorHAnsi" w:cstheme="minorHAnsi"/>
          <w:color w:val="000000" w:themeColor="text1"/>
          <w:sz w:val="22"/>
          <w:szCs w:val="22"/>
        </w:rPr>
        <w:t xml:space="preserve"> </w:t>
      </w:r>
      <w:r w:rsidR="00B504BF" w:rsidRPr="007900EA">
        <w:rPr>
          <w:rFonts w:asciiTheme="minorHAnsi" w:hAnsiTheme="minorHAnsi" w:cstheme="minorHAnsi"/>
          <w:color w:val="000000" w:themeColor="text1"/>
          <w:sz w:val="22"/>
          <w:szCs w:val="22"/>
        </w:rPr>
        <w:t>stavbyvedoucího,</w:t>
      </w:r>
      <w:r w:rsidR="005275D9">
        <w:rPr>
          <w:rFonts w:asciiTheme="minorHAnsi" w:hAnsiTheme="minorHAnsi" w:cstheme="minorHAnsi"/>
          <w:color w:val="000000" w:themeColor="text1"/>
          <w:sz w:val="22"/>
          <w:szCs w:val="22"/>
        </w:rPr>
        <w:t xml:space="preserve"> </w:t>
      </w:r>
      <w:r w:rsidR="00B504BF" w:rsidRPr="007900EA">
        <w:rPr>
          <w:rFonts w:asciiTheme="minorHAnsi" w:hAnsiTheme="minorHAnsi" w:cstheme="minorHAnsi"/>
          <w:color w:val="000000" w:themeColor="text1"/>
          <w:sz w:val="22"/>
          <w:szCs w:val="22"/>
        </w:rPr>
        <w:t>kterým bude</w:t>
      </w:r>
      <w:r w:rsidR="00EC5FAD" w:rsidRPr="007900EA">
        <w:rPr>
          <w:rFonts w:asciiTheme="minorHAnsi" w:hAnsiTheme="minorHAnsi" w:cstheme="minorHAnsi"/>
          <w:color w:val="000000" w:themeColor="text1"/>
          <w:sz w:val="22"/>
          <w:szCs w:val="22"/>
        </w:rPr>
        <w:t xml:space="preserve"> </w:t>
      </w:r>
      <w:r w:rsidR="00CC117E">
        <w:rPr>
          <w:rFonts w:asciiTheme="minorHAnsi" w:hAnsiTheme="minorHAnsi" w:cstheme="minorHAnsi"/>
          <w:color w:val="000000" w:themeColor="text1"/>
          <w:sz w:val="22"/>
          <w:szCs w:val="22"/>
        </w:rPr>
        <w:t xml:space="preserve">                        a</w:t>
      </w:r>
      <w:r w:rsidR="007900EA" w:rsidRPr="007900EA">
        <w:rPr>
          <w:rFonts w:asciiTheme="minorHAnsi" w:hAnsiTheme="minorHAnsi" w:cstheme="minorHAnsi"/>
          <w:color w:val="000000" w:themeColor="text1"/>
          <w:sz w:val="22"/>
          <w:szCs w:val="22"/>
        </w:rPr>
        <w:t xml:space="preserve"> </w:t>
      </w:r>
      <w:r w:rsidR="00B504BF" w:rsidRPr="007900EA">
        <w:rPr>
          <w:rFonts w:asciiTheme="minorHAnsi" w:hAnsiTheme="minorHAnsi" w:cstheme="minorHAnsi"/>
          <w:color w:val="000000" w:themeColor="text1"/>
          <w:sz w:val="22"/>
          <w:szCs w:val="22"/>
        </w:rPr>
        <w:t>zároveň stanovuje zástupce</w:t>
      </w:r>
      <w:r w:rsidR="00AE0208" w:rsidRPr="007900EA">
        <w:rPr>
          <w:rFonts w:asciiTheme="minorHAnsi" w:hAnsiTheme="minorHAnsi" w:cstheme="minorHAnsi"/>
          <w:color w:val="000000" w:themeColor="text1"/>
          <w:sz w:val="22"/>
          <w:szCs w:val="22"/>
        </w:rPr>
        <w:t xml:space="preserve"> </w:t>
      </w:r>
      <w:r w:rsidR="00B504BF" w:rsidRPr="007900EA">
        <w:rPr>
          <w:rFonts w:asciiTheme="minorHAnsi" w:hAnsiTheme="minorHAnsi" w:cstheme="minorHAnsi"/>
          <w:color w:val="000000" w:themeColor="text1"/>
          <w:sz w:val="22"/>
          <w:szCs w:val="22"/>
        </w:rPr>
        <w:t>stavbyvedoucího</w:t>
      </w:r>
      <w:r w:rsidR="00193D68" w:rsidRPr="007900EA">
        <w:rPr>
          <w:rFonts w:asciiTheme="minorHAnsi" w:hAnsiTheme="minorHAnsi" w:cstheme="minorHAnsi"/>
          <w:color w:val="000000" w:themeColor="text1"/>
          <w:sz w:val="22"/>
          <w:szCs w:val="22"/>
        </w:rPr>
        <w:t>,</w:t>
      </w:r>
      <w:r w:rsidR="00B56167" w:rsidRPr="007900EA">
        <w:rPr>
          <w:rFonts w:asciiTheme="minorHAnsi" w:hAnsiTheme="minorHAnsi" w:cstheme="minorHAnsi"/>
          <w:color w:val="000000" w:themeColor="text1"/>
          <w:sz w:val="22"/>
          <w:szCs w:val="22"/>
        </w:rPr>
        <w:t xml:space="preserve"> </w:t>
      </w:r>
      <w:r w:rsidR="00B504BF" w:rsidRPr="007900EA">
        <w:rPr>
          <w:rFonts w:asciiTheme="minorHAnsi" w:hAnsiTheme="minorHAnsi" w:cstheme="minorHAnsi"/>
          <w:color w:val="000000" w:themeColor="text1"/>
          <w:sz w:val="22"/>
          <w:szCs w:val="22"/>
        </w:rPr>
        <w:t>kterým bude</w:t>
      </w:r>
      <w:r w:rsidR="00CC117E">
        <w:rPr>
          <w:rFonts w:asciiTheme="minorHAnsi" w:hAnsiTheme="minorHAnsi" w:cstheme="minorHAnsi"/>
          <w:color w:val="000000" w:themeColor="text1"/>
          <w:sz w:val="22"/>
          <w:szCs w:val="22"/>
        </w:rPr>
        <w:t xml:space="preserve">                                           </w:t>
      </w:r>
      <w:r w:rsidR="00A9378A" w:rsidRPr="007900EA">
        <w:rPr>
          <w:rFonts w:asciiTheme="minorHAnsi" w:hAnsiTheme="minorHAnsi" w:cstheme="minorHAnsi"/>
          <w:b/>
          <w:color w:val="000000" w:themeColor="text1"/>
          <w:sz w:val="22"/>
          <w:szCs w:val="22"/>
        </w:rPr>
        <w:t xml:space="preserve"> </w:t>
      </w:r>
      <w:r w:rsidR="00B504BF" w:rsidRPr="007900EA">
        <w:rPr>
          <w:rFonts w:asciiTheme="minorHAnsi" w:hAnsiTheme="minorHAnsi" w:cstheme="minorHAnsi"/>
          <w:color w:val="000000" w:themeColor="text1"/>
          <w:sz w:val="22"/>
          <w:szCs w:val="22"/>
        </w:rPr>
        <w:t>Stavbyvedoucí</w:t>
      </w:r>
      <w:r w:rsidR="00B504BF" w:rsidRPr="0006647B">
        <w:rPr>
          <w:rFonts w:asciiTheme="minorHAnsi" w:hAnsiTheme="minorHAnsi" w:cstheme="minorHAnsi"/>
          <w:color w:val="000000" w:themeColor="text1"/>
          <w:sz w:val="22"/>
          <w:szCs w:val="22"/>
        </w:rPr>
        <w:t xml:space="preserve"> bude za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hotovitele po celou dobu přítomen na stavbě. Po dobu nepřítomnosti stavbyvedoucího přejímá jeho funkci ve</w:t>
      </w:r>
      <w:r w:rsidR="005C7941">
        <w:rPr>
          <w:rFonts w:asciiTheme="minorHAnsi" w:hAnsiTheme="minorHAnsi" w:cstheme="minorHAnsi"/>
          <w:color w:val="000000" w:themeColor="text1"/>
          <w:sz w:val="22"/>
          <w:szCs w:val="22"/>
        </w:rPr>
        <w:t> </w:t>
      </w:r>
      <w:r w:rsidR="000D33B2"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mlouvě určený zástupce.</w:t>
      </w:r>
    </w:p>
    <w:p w14:paraId="6D744E1F" w14:textId="77777777" w:rsidR="00B504BF" w:rsidRPr="0006647B" w:rsidRDefault="00B504BF" w:rsidP="00527305">
      <w:pPr>
        <w:tabs>
          <w:tab w:val="left" w:pos="-1440"/>
          <w:tab w:val="left" w:pos="-720"/>
          <w:tab w:val="num" w:pos="851"/>
        </w:tabs>
        <w:jc w:val="both"/>
        <w:outlineLvl w:val="0"/>
        <w:rPr>
          <w:rFonts w:asciiTheme="minorHAnsi" w:hAnsiTheme="minorHAnsi" w:cstheme="minorHAnsi"/>
          <w:color w:val="000000" w:themeColor="text1"/>
          <w:sz w:val="22"/>
          <w:szCs w:val="22"/>
        </w:rPr>
      </w:pPr>
    </w:p>
    <w:p w14:paraId="21E5E9A2" w14:textId="2834D6A9" w:rsidR="00B504BF" w:rsidRPr="0006647B" w:rsidRDefault="00D34F53" w:rsidP="00FB1EBB">
      <w:pPr>
        <w:tabs>
          <w:tab w:val="left" w:pos="-1440"/>
          <w:tab w:val="left" w:pos="-720"/>
        </w:tabs>
        <w:ind w:left="431" w:hanging="431"/>
        <w:jc w:val="both"/>
        <w:outlineLvl w:val="0"/>
        <w:rPr>
          <w:rFonts w:asciiTheme="minorHAnsi" w:hAnsiTheme="minorHAnsi" w:cstheme="minorHAnsi"/>
          <w:color w:val="000000" w:themeColor="text1"/>
          <w:sz w:val="22"/>
          <w:szCs w:val="22"/>
        </w:rPr>
      </w:pPr>
      <w:proofErr w:type="gramStart"/>
      <w:r w:rsidRPr="0006647B">
        <w:rPr>
          <w:rFonts w:asciiTheme="minorHAnsi" w:hAnsiTheme="minorHAnsi" w:cstheme="minorHAnsi"/>
          <w:color w:val="000000" w:themeColor="text1"/>
          <w:sz w:val="22"/>
          <w:szCs w:val="22"/>
        </w:rPr>
        <w:t>8</w:t>
      </w:r>
      <w:r w:rsidR="000E3305" w:rsidRPr="0006647B">
        <w:rPr>
          <w:rFonts w:asciiTheme="minorHAnsi" w:hAnsiTheme="minorHAnsi" w:cstheme="minorHAnsi"/>
          <w:color w:val="000000" w:themeColor="text1"/>
          <w:sz w:val="22"/>
          <w:szCs w:val="22"/>
        </w:rPr>
        <w:t>.</w:t>
      </w:r>
      <w:r w:rsidR="00884E46" w:rsidRPr="0006647B">
        <w:rPr>
          <w:rFonts w:asciiTheme="minorHAnsi" w:hAnsiTheme="minorHAnsi" w:cstheme="minorHAnsi"/>
          <w:color w:val="000000" w:themeColor="text1"/>
          <w:sz w:val="22"/>
          <w:szCs w:val="22"/>
        </w:rPr>
        <w:t>3</w:t>
      </w:r>
      <w:proofErr w:type="gramEnd"/>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3D509D"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 odpovídá za soulad prováděných prací s projektovou dokumentací a správními akty vztahujícími se k předmětu díla, dodržování veškerých platných norem, předpisů a</w:t>
      </w:r>
      <w:r w:rsidR="005C7941">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technologických postupů při provádění </w:t>
      </w:r>
      <w:r w:rsidR="009831DB" w:rsidRPr="0006647B">
        <w:rPr>
          <w:rFonts w:asciiTheme="minorHAnsi" w:hAnsiTheme="minorHAnsi" w:cstheme="minorHAnsi"/>
          <w:color w:val="000000" w:themeColor="text1"/>
          <w:sz w:val="22"/>
          <w:szCs w:val="22"/>
        </w:rPr>
        <w:t>stavby,</w:t>
      </w:r>
      <w:r w:rsidR="00B504BF" w:rsidRPr="0006647B">
        <w:rPr>
          <w:rFonts w:asciiTheme="minorHAnsi" w:hAnsiTheme="minorHAnsi" w:cstheme="minorHAnsi"/>
          <w:color w:val="000000" w:themeColor="text1"/>
          <w:sz w:val="22"/>
          <w:szCs w:val="22"/>
        </w:rPr>
        <w:t xml:space="preserve"> a to jak u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hotovitele, tak u jeho </w:t>
      </w:r>
      <w:r w:rsidR="00134184" w:rsidRPr="0006647B">
        <w:rPr>
          <w:rFonts w:asciiTheme="minorHAnsi" w:hAnsiTheme="minorHAnsi" w:cstheme="minorHAnsi"/>
          <w:color w:val="000000" w:themeColor="text1"/>
          <w:sz w:val="22"/>
          <w:szCs w:val="22"/>
        </w:rPr>
        <w:t>pod</w:t>
      </w:r>
      <w:r w:rsidR="00B504BF" w:rsidRPr="0006647B">
        <w:rPr>
          <w:rFonts w:asciiTheme="minorHAnsi" w:hAnsiTheme="minorHAnsi" w:cstheme="minorHAnsi"/>
          <w:color w:val="000000" w:themeColor="text1"/>
          <w:sz w:val="22"/>
          <w:szCs w:val="22"/>
        </w:rPr>
        <w:t>dodavatelů.</w:t>
      </w:r>
    </w:p>
    <w:p w14:paraId="0C40B4C3" w14:textId="77777777" w:rsidR="00B504BF" w:rsidRPr="0006647B" w:rsidRDefault="00B504BF" w:rsidP="00527305">
      <w:pPr>
        <w:tabs>
          <w:tab w:val="left" w:pos="-1440"/>
          <w:tab w:val="left" w:pos="-720"/>
          <w:tab w:val="num" w:pos="851"/>
        </w:tabs>
        <w:jc w:val="both"/>
        <w:outlineLvl w:val="0"/>
        <w:rPr>
          <w:rFonts w:asciiTheme="minorHAnsi" w:hAnsiTheme="minorHAnsi" w:cstheme="minorHAnsi"/>
          <w:color w:val="000000" w:themeColor="text1"/>
          <w:sz w:val="22"/>
          <w:szCs w:val="22"/>
        </w:rPr>
      </w:pPr>
    </w:p>
    <w:p w14:paraId="29634634" w14:textId="23C86115"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proofErr w:type="gramStart"/>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4</w:t>
      </w:r>
      <w:proofErr w:type="gramEnd"/>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Použije</w:t>
      </w:r>
      <w:r w:rsidR="00B504BF" w:rsidRPr="0006647B">
        <w:rPr>
          <w:rFonts w:asciiTheme="minorHAnsi" w:hAnsiTheme="minorHAnsi" w:cstheme="minorHAnsi"/>
          <w:color w:val="000000" w:themeColor="text1"/>
          <w:sz w:val="22"/>
          <w:szCs w:val="22"/>
        </w:rPr>
        <w:noBreakHyphen/>
        <w:t xml:space="preserve">li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 k provedení některých částí díla </w:t>
      </w:r>
      <w:r w:rsidR="00134184" w:rsidRPr="0006647B">
        <w:rPr>
          <w:rFonts w:asciiTheme="minorHAnsi" w:hAnsiTheme="minorHAnsi" w:cstheme="minorHAnsi"/>
          <w:color w:val="000000" w:themeColor="text1"/>
          <w:sz w:val="22"/>
          <w:szCs w:val="22"/>
        </w:rPr>
        <w:t>pod</w:t>
      </w:r>
      <w:r w:rsidR="00B504BF" w:rsidRPr="0006647B">
        <w:rPr>
          <w:rFonts w:asciiTheme="minorHAnsi" w:hAnsiTheme="minorHAnsi" w:cstheme="minorHAnsi"/>
          <w:color w:val="000000" w:themeColor="text1"/>
          <w:sz w:val="22"/>
          <w:szCs w:val="22"/>
        </w:rPr>
        <w:t>dodavatele, je povinen je seznámit se</w:t>
      </w:r>
      <w:r w:rsidR="005C7941">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všemi podmínkami provádění díla plynoucími ze zadávacích podkladů a </w:t>
      </w:r>
      <w:r w:rsidR="000D33B2"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o dílo. </w:t>
      </w:r>
    </w:p>
    <w:p w14:paraId="6088F68E" w14:textId="77777777" w:rsidR="00B504BF" w:rsidRPr="0006647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0167923C" w14:textId="77777777"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proofErr w:type="gramStart"/>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5</w:t>
      </w:r>
      <w:proofErr w:type="gramEnd"/>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 xml:space="preserve">Zhotovitel se zavazuje dodržovat při provádění díla veškeré podmínky vyplývající z platných povolení vztahujících se k předmětu plnění. Pokud nesplněním těchto podmínek vznikne </w:t>
      </w:r>
      <w:r w:rsidR="000536DF"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 xml:space="preserve">bjednateli škoda, hradí ji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 v plném rozsahu.</w:t>
      </w:r>
    </w:p>
    <w:p w14:paraId="7D61C9CE" w14:textId="77777777" w:rsidR="00B504BF" w:rsidRPr="0006647B" w:rsidRDefault="00B504BF"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p>
    <w:p w14:paraId="2B87E504" w14:textId="77777777"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proofErr w:type="gramStart"/>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6</w:t>
      </w:r>
      <w:proofErr w:type="gramEnd"/>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 xml:space="preserve">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w:t>
      </w:r>
      <w:proofErr w:type="spellStart"/>
      <w:r w:rsidR="00B504BF" w:rsidRPr="0006647B">
        <w:rPr>
          <w:rFonts w:asciiTheme="minorHAnsi" w:hAnsiTheme="minorHAnsi" w:cstheme="minorHAnsi"/>
          <w:color w:val="000000" w:themeColor="text1"/>
          <w:sz w:val="22"/>
          <w:szCs w:val="22"/>
        </w:rPr>
        <w:t>ust</w:t>
      </w:r>
      <w:proofErr w:type="spellEnd"/>
      <w:r w:rsidR="00B504BF" w:rsidRPr="0006647B">
        <w:rPr>
          <w:rFonts w:asciiTheme="minorHAnsi" w:hAnsiTheme="minorHAnsi" w:cstheme="minorHAnsi"/>
          <w:color w:val="000000" w:themeColor="text1"/>
          <w:sz w:val="22"/>
          <w:szCs w:val="22"/>
        </w:rPr>
        <w:t>. § 2926 občanského zákoníku. Je</w:t>
      </w:r>
      <w:r w:rsidR="00B504BF" w:rsidRPr="0006647B">
        <w:rPr>
          <w:rFonts w:asciiTheme="minorHAnsi" w:hAnsiTheme="minorHAnsi" w:cstheme="minorHAnsi"/>
          <w:color w:val="000000" w:themeColor="text1"/>
          <w:sz w:val="22"/>
          <w:szCs w:val="22"/>
        </w:rPr>
        <w:noBreakHyphen/>
        <w:t xml:space="preserve">li již z povahy prováděného díla zřejmé, že ke škodám na vlastnictví nebo k poškození zájmů může dojít, je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 povinen s dotčenými osobami předem projednat přiměřenou náhradu. </w:t>
      </w:r>
    </w:p>
    <w:p w14:paraId="17698F2A" w14:textId="77777777" w:rsidR="000475D0" w:rsidRPr="0006647B" w:rsidRDefault="000475D0"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47A60763" w14:textId="46C28DB0"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proofErr w:type="gramStart"/>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8</w:t>
      </w:r>
      <w:proofErr w:type="gramEnd"/>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970ECD" w:rsidRPr="0006647B">
        <w:rPr>
          <w:rFonts w:asciiTheme="minorHAnsi" w:hAnsiTheme="minorHAnsi" w:cstheme="minorHAnsi"/>
          <w:color w:val="000000" w:themeColor="text1"/>
          <w:sz w:val="22"/>
          <w:szCs w:val="22"/>
        </w:rPr>
        <w:t xml:space="preserve">Stavební deník, který vede Zhotovitel, musí být během celé doby, po kterou se na stavbě pracuje, přístupný osobám pověřeným Objednatelem kontrolou provádění díla a osobám pověřeným projektantem k provádění autorského dozoru, případně dalším osobám oprávněným k nahlížení </w:t>
      </w:r>
      <w:r w:rsidR="00970ECD" w:rsidRPr="0006647B">
        <w:rPr>
          <w:rFonts w:asciiTheme="minorHAnsi" w:hAnsiTheme="minorHAnsi" w:cstheme="minorHAnsi"/>
          <w:color w:val="000000" w:themeColor="text1"/>
          <w:sz w:val="22"/>
          <w:szCs w:val="22"/>
        </w:rPr>
        <w:lastRenderedPageBreak/>
        <w:t xml:space="preserve">nebo zápisu do deníku ze Smlouvy. Deník vede Zhotovitel se dvěma oddělitelnými průpisy, z nichž první si oddělí osoba pověřená Objednatelem k provádění kontroly díla, druhý ukládá Zhotovitel tak, aby jej mohl po dobu nejméně 10 (deseti) let po kolaudaci stavby archivovat. Originál Stavebního deníku předá </w:t>
      </w:r>
      <w:r w:rsidR="00BA215C">
        <w:rPr>
          <w:rFonts w:asciiTheme="minorHAnsi" w:hAnsiTheme="minorHAnsi" w:cstheme="minorHAnsi"/>
          <w:color w:val="000000" w:themeColor="text1"/>
          <w:sz w:val="22"/>
          <w:szCs w:val="22"/>
        </w:rPr>
        <w:t>Z</w:t>
      </w:r>
      <w:r w:rsidR="00970ECD" w:rsidRPr="0006647B">
        <w:rPr>
          <w:rFonts w:asciiTheme="minorHAnsi" w:hAnsiTheme="minorHAnsi" w:cstheme="minorHAnsi"/>
          <w:color w:val="000000" w:themeColor="text1"/>
          <w:sz w:val="22"/>
          <w:szCs w:val="22"/>
        </w:rPr>
        <w:t xml:space="preserve">hotovitel </w:t>
      </w:r>
      <w:r w:rsidR="00BA215C">
        <w:rPr>
          <w:rFonts w:asciiTheme="minorHAnsi" w:hAnsiTheme="minorHAnsi" w:cstheme="minorHAnsi"/>
          <w:color w:val="000000" w:themeColor="text1"/>
          <w:sz w:val="22"/>
          <w:szCs w:val="22"/>
        </w:rPr>
        <w:t>O</w:t>
      </w:r>
      <w:r w:rsidR="00970ECD" w:rsidRPr="0006647B">
        <w:rPr>
          <w:rFonts w:asciiTheme="minorHAnsi" w:hAnsiTheme="minorHAnsi" w:cstheme="minorHAnsi"/>
          <w:color w:val="000000" w:themeColor="text1"/>
          <w:sz w:val="22"/>
          <w:szCs w:val="22"/>
        </w:rPr>
        <w:t xml:space="preserve">bjednateli spolu s dokumentací skutečného vyhotovení stavby. Do Stavebního deníku může dále provádět potřebné záznamy pouze </w:t>
      </w:r>
      <w:r w:rsidR="005C7941">
        <w:rPr>
          <w:rFonts w:asciiTheme="minorHAnsi" w:hAnsiTheme="minorHAnsi" w:cstheme="minorHAnsi"/>
          <w:color w:val="000000" w:themeColor="text1"/>
          <w:sz w:val="22"/>
          <w:szCs w:val="22"/>
        </w:rPr>
        <w:t>O</w:t>
      </w:r>
      <w:r w:rsidR="00970ECD" w:rsidRPr="0006647B">
        <w:rPr>
          <w:rFonts w:asciiTheme="minorHAnsi" w:hAnsiTheme="minorHAnsi" w:cstheme="minorHAnsi"/>
          <w:color w:val="000000" w:themeColor="text1"/>
          <w:sz w:val="22"/>
          <w:szCs w:val="22"/>
        </w:rPr>
        <w:t xml:space="preserve">bjednatel, případně jím pověřený zástupce ve věcech technických, technický dozor stavebníka, zpracovatel projektové dokumentace nebo příslušné orgány státní správy. Nesouhlasí-li </w:t>
      </w:r>
      <w:r w:rsidR="005C7941">
        <w:rPr>
          <w:rFonts w:asciiTheme="minorHAnsi" w:hAnsiTheme="minorHAnsi" w:cstheme="minorHAnsi"/>
          <w:color w:val="000000" w:themeColor="text1"/>
          <w:sz w:val="22"/>
          <w:szCs w:val="22"/>
        </w:rPr>
        <w:t>Z</w:t>
      </w:r>
      <w:r w:rsidR="00970ECD" w:rsidRPr="0006647B">
        <w:rPr>
          <w:rFonts w:asciiTheme="minorHAnsi" w:hAnsiTheme="minorHAnsi" w:cstheme="minorHAnsi"/>
          <w:color w:val="000000" w:themeColor="text1"/>
          <w:sz w:val="22"/>
          <w:szCs w:val="22"/>
        </w:rPr>
        <w:t xml:space="preserve">hotovitel se zápisem, který učinil </w:t>
      </w:r>
      <w:r w:rsidR="005C7941">
        <w:rPr>
          <w:rFonts w:asciiTheme="minorHAnsi" w:hAnsiTheme="minorHAnsi" w:cstheme="minorHAnsi"/>
          <w:color w:val="000000" w:themeColor="text1"/>
          <w:sz w:val="22"/>
          <w:szCs w:val="22"/>
        </w:rPr>
        <w:t>O</w:t>
      </w:r>
      <w:r w:rsidR="00970ECD" w:rsidRPr="0006647B">
        <w:rPr>
          <w:rFonts w:asciiTheme="minorHAnsi" w:hAnsiTheme="minorHAnsi" w:cstheme="minorHAnsi"/>
          <w:color w:val="000000" w:themeColor="text1"/>
          <w:sz w:val="22"/>
          <w:szCs w:val="22"/>
        </w:rPr>
        <w:t>bjednatel nebo jím pověřený zástupce, případně zpracovatel projektu, do Stavebního deníku, musí k tomuto zápisu připojit svoje stanovisko nejpozději do tří dnů o</w:t>
      </w:r>
      <w:r w:rsidR="001E01F3" w:rsidRPr="0006647B">
        <w:rPr>
          <w:rFonts w:asciiTheme="minorHAnsi" w:hAnsiTheme="minorHAnsi" w:cstheme="minorHAnsi"/>
          <w:color w:val="000000" w:themeColor="text1"/>
          <w:sz w:val="22"/>
          <w:szCs w:val="22"/>
        </w:rPr>
        <w:t>d</w:t>
      </w:r>
      <w:r w:rsidR="00970ECD" w:rsidRPr="0006647B">
        <w:rPr>
          <w:rFonts w:asciiTheme="minorHAnsi" w:hAnsiTheme="minorHAnsi" w:cstheme="minorHAnsi"/>
          <w:color w:val="000000" w:themeColor="text1"/>
          <w:sz w:val="22"/>
          <w:szCs w:val="22"/>
        </w:rPr>
        <w:t xml:space="preserve"> sporného zápisu, jinak se</w:t>
      </w:r>
      <w:r w:rsidR="005C7941">
        <w:rPr>
          <w:rFonts w:asciiTheme="minorHAnsi" w:hAnsiTheme="minorHAnsi" w:cstheme="minorHAnsi"/>
          <w:color w:val="000000" w:themeColor="text1"/>
          <w:sz w:val="22"/>
          <w:szCs w:val="22"/>
        </w:rPr>
        <w:t> </w:t>
      </w:r>
      <w:r w:rsidR="00970ECD" w:rsidRPr="0006647B">
        <w:rPr>
          <w:rFonts w:asciiTheme="minorHAnsi" w:hAnsiTheme="minorHAnsi" w:cstheme="minorHAnsi"/>
          <w:color w:val="000000" w:themeColor="text1"/>
          <w:sz w:val="22"/>
          <w:szCs w:val="22"/>
        </w:rPr>
        <w:t>má za to, že s uvedeným zápisem souhlasí.</w:t>
      </w:r>
    </w:p>
    <w:p w14:paraId="47764598" w14:textId="77777777" w:rsidR="004D1532" w:rsidRPr="0006647B" w:rsidRDefault="004D1532" w:rsidP="000621A2">
      <w:pPr>
        <w:ind w:left="431" w:hanging="431"/>
        <w:rPr>
          <w:rFonts w:asciiTheme="minorHAnsi" w:hAnsiTheme="minorHAnsi" w:cstheme="minorHAnsi"/>
          <w:color w:val="000000" w:themeColor="text1"/>
          <w:sz w:val="22"/>
          <w:szCs w:val="22"/>
        </w:rPr>
      </w:pPr>
    </w:p>
    <w:p w14:paraId="1F58AFE3" w14:textId="1C74E79C" w:rsidR="004D1532" w:rsidRPr="0006647B" w:rsidRDefault="00527305" w:rsidP="00922F11">
      <w:pPr>
        <w:tabs>
          <w:tab w:val="left" w:pos="-1440"/>
          <w:tab w:val="left" w:pos="-720"/>
        </w:tabs>
        <w:ind w:left="426" w:hanging="567"/>
        <w:jc w:val="both"/>
        <w:outlineLvl w:val="0"/>
        <w:rPr>
          <w:rFonts w:asciiTheme="minorHAnsi" w:hAnsiTheme="minorHAnsi" w:cstheme="minorHAnsi"/>
          <w:color w:val="000000" w:themeColor="text1"/>
          <w:sz w:val="22"/>
          <w:szCs w:val="22"/>
        </w:rPr>
      </w:pPr>
      <w:proofErr w:type="gramStart"/>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9</w:t>
      </w:r>
      <w:proofErr w:type="gramEnd"/>
      <w:r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ab/>
      </w:r>
      <w:r w:rsidR="00970ECD" w:rsidRPr="0006647B">
        <w:rPr>
          <w:rFonts w:asciiTheme="minorHAnsi" w:hAnsiTheme="minorHAnsi" w:cstheme="minorHAnsi"/>
          <w:color w:val="000000" w:themeColor="text1"/>
          <w:sz w:val="22"/>
          <w:szCs w:val="22"/>
        </w:rPr>
        <w:t>Zhotovitel je povinen vyzvat Objednatele a technický dozor stavebníka ke kontrole provedení částí předmětu díla, které budou dalším postupem zakryty nebo u nichž další postup prací jinak znemožní kontrolu. Výzva ke kontrole musí být provedena doručením písemného sdělení na</w:t>
      </w:r>
      <w:r w:rsidR="005C7941">
        <w:rPr>
          <w:rFonts w:asciiTheme="minorHAnsi" w:hAnsiTheme="minorHAnsi" w:cstheme="minorHAnsi"/>
          <w:color w:val="000000" w:themeColor="text1"/>
          <w:sz w:val="22"/>
          <w:szCs w:val="22"/>
        </w:rPr>
        <w:t> </w:t>
      </w:r>
      <w:r w:rsidR="00970ECD" w:rsidRPr="0006647B">
        <w:rPr>
          <w:rFonts w:asciiTheme="minorHAnsi" w:hAnsiTheme="minorHAnsi" w:cstheme="minorHAnsi"/>
          <w:color w:val="000000" w:themeColor="text1"/>
          <w:sz w:val="22"/>
          <w:szCs w:val="22"/>
        </w:rPr>
        <w:t>adresu Objednatele a technického dozoru stavebníka nejméně 2 (dva) pracovní dny před požadovaným termínem pokračování prací a zápisem do stavebního deníku nejméně 3 (tři) pracovní dny před požadovaným termínem pokračování prací. Nereaguje</w:t>
      </w:r>
      <w:r w:rsidR="00970ECD" w:rsidRPr="0006647B">
        <w:rPr>
          <w:rFonts w:asciiTheme="minorHAnsi" w:hAnsiTheme="minorHAnsi" w:cstheme="minorHAnsi"/>
          <w:color w:val="000000" w:themeColor="text1"/>
          <w:sz w:val="22"/>
          <w:szCs w:val="22"/>
        </w:rPr>
        <w:noBreakHyphen/>
        <w:t>li Objednatel a/nebo technický dozor stavebníka na výzvu Zhotovitele, může Zhotovitel po marném uplynutí lhůty pokračovat v práci. Objednatel může provést dodatečnou kontrolu odkrytím příslušné části předmětu díla na svůj náklad.</w:t>
      </w:r>
    </w:p>
    <w:p w14:paraId="28605EE0" w14:textId="77777777" w:rsidR="004D1532" w:rsidRPr="0006647B" w:rsidRDefault="004D1532" w:rsidP="00922F11">
      <w:pPr>
        <w:tabs>
          <w:tab w:val="left" w:pos="-1440"/>
          <w:tab w:val="left" w:pos="-720"/>
          <w:tab w:val="left" w:pos="851"/>
        </w:tabs>
        <w:ind w:left="426" w:hanging="431"/>
        <w:jc w:val="both"/>
        <w:outlineLvl w:val="0"/>
        <w:rPr>
          <w:rFonts w:asciiTheme="minorHAnsi" w:hAnsiTheme="minorHAnsi" w:cstheme="minorHAnsi"/>
          <w:color w:val="000000" w:themeColor="text1"/>
          <w:sz w:val="22"/>
          <w:szCs w:val="22"/>
        </w:rPr>
      </w:pPr>
    </w:p>
    <w:p w14:paraId="14246ED3" w14:textId="26F2A408" w:rsidR="004D1532" w:rsidRPr="0006647B" w:rsidRDefault="00AE0208" w:rsidP="00922F11">
      <w:pPr>
        <w:tabs>
          <w:tab w:val="left" w:pos="-1440"/>
          <w:tab w:val="left" w:pos="-720"/>
          <w:tab w:val="left" w:pos="851"/>
          <w:tab w:val="num" w:pos="1070"/>
        </w:tabs>
        <w:ind w:left="426" w:hanging="567"/>
        <w:jc w:val="both"/>
        <w:outlineLvl w:val="0"/>
        <w:rPr>
          <w:rFonts w:asciiTheme="minorHAnsi" w:hAnsiTheme="minorHAnsi" w:cstheme="minorHAnsi"/>
          <w:color w:val="000000" w:themeColor="text1"/>
          <w:sz w:val="22"/>
          <w:szCs w:val="22"/>
        </w:rPr>
      </w:pPr>
      <w:proofErr w:type="gramStart"/>
      <w:r w:rsidRPr="0006647B">
        <w:rPr>
          <w:rFonts w:asciiTheme="minorHAnsi" w:hAnsiTheme="minorHAnsi" w:cstheme="minorHAnsi"/>
          <w:color w:val="000000" w:themeColor="text1"/>
          <w:sz w:val="22"/>
          <w:szCs w:val="22"/>
        </w:rPr>
        <w:t>8.1</w:t>
      </w:r>
      <w:r w:rsidR="00884E46" w:rsidRPr="0006647B">
        <w:rPr>
          <w:rFonts w:asciiTheme="minorHAnsi" w:hAnsiTheme="minorHAnsi" w:cstheme="minorHAnsi"/>
          <w:color w:val="000000" w:themeColor="text1"/>
          <w:sz w:val="22"/>
          <w:szCs w:val="22"/>
        </w:rPr>
        <w:t>0</w:t>
      </w:r>
      <w:proofErr w:type="gramEnd"/>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4D1532" w:rsidRPr="0006647B">
        <w:rPr>
          <w:rFonts w:asciiTheme="minorHAnsi" w:hAnsiTheme="minorHAnsi" w:cstheme="minorHAnsi"/>
          <w:color w:val="000000" w:themeColor="text1"/>
          <w:sz w:val="22"/>
          <w:szCs w:val="22"/>
        </w:rPr>
        <w:t xml:space="preserve">V případě, že jakékoli části předmětu díla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 zakryje bez toho, že by vyzval </w:t>
      </w:r>
      <w:r w:rsidR="000536DF" w:rsidRPr="0006647B">
        <w:rPr>
          <w:rFonts w:asciiTheme="minorHAnsi" w:hAnsiTheme="minorHAnsi" w:cstheme="minorHAnsi"/>
          <w:color w:val="000000" w:themeColor="text1"/>
          <w:sz w:val="22"/>
          <w:szCs w:val="22"/>
        </w:rPr>
        <w:t>O</w:t>
      </w:r>
      <w:r w:rsidR="004D1532" w:rsidRPr="0006647B">
        <w:rPr>
          <w:rFonts w:asciiTheme="minorHAnsi" w:hAnsiTheme="minorHAnsi" w:cstheme="minorHAnsi"/>
          <w:color w:val="000000" w:themeColor="text1"/>
          <w:sz w:val="22"/>
          <w:szCs w:val="22"/>
        </w:rPr>
        <w:t>bjednatele k jejich kontrole před zakrytím v souladu s předchozím odstavcem, nemá nárok na úhradu prací a</w:t>
      </w:r>
      <w:r w:rsidR="005C7941">
        <w:rPr>
          <w:rFonts w:asciiTheme="minorHAnsi" w:hAnsiTheme="minorHAnsi" w:cstheme="minorHAnsi"/>
          <w:color w:val="000000" w:themeColor="text1"/>
          <w:sz w:val="22"/>
          <w:szCs w:val="22"/>
        </w:rPr>
        <w:t> </w:t>
      </w:r>
      <w:r w:rsidR="004D1532" w:rsidRPr="0006647B">
        <w:rPr>
          <w:rFonts w:asciiTheme="minorHAnsi" w:hAnsiTheme="minorHAnsi" w:cstheme="minorHAnsi"/>
          <w:color w:val="000000" w:themeColor="text1"/>
          <w:sz w:val="22"/>
          <w:szCs w:val="22"/>
        </w:rPr>
        <w:t xml:space="preserve">dodávek souvisejících s takovýmito částmi předmětu díla </w:t>
      </w:r>
      <w:r w:rsidR="000536DF" w:rsidRPr="0006647B">
        <w:rPr>
          <w:rFonts w:asciiTheme="minorHAnsi" w:hAnsiTheme="minorHAnsi" w:cstheme="minorHAnsi"/>
          <w:color w:val="000000" w:themeColor="text1"/>
          <w:sz w:val="22"/>
          <w:szCs w:val="22"/>
        </w:rPr>
        <w:t>O</w:t>
      </w:r>
      <w:r w:rsidR="004D1532" w:rsidRPr="0006647B">
        <w:rPr>
          <w:rFonts w:asciiTheme="minorHAnsi" w:hAnsiTheme="minorHAnsi" w:cstheme="minorHAnsi"/>
          <w:color w:val="000000" w:themeColor="text1"/>
          <w:sz w:val="22"/>
          <w:szCs w:val="22"/>
        </w:rPr>
        <w:t xml:space="preserve">bjednatelem. Nárok na zaplacení prací a dodávek uvedených v tomto odstavci vznikne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hotoviteli jedině v případě, že </w:t>
      </w:r>
      <w:r w:rsidR="000536DF" w:rsidRPr="0006647B">
        <w:rPr>
          <w:rFonts w:asciiTheme="minorHAnsi" w:hAnsiTheme="minorHAnsi" w:cstheme="minorHAnsi"/>
          <w:color w:val="000000" w:themeColor="text1"/>
          <w:sz w:val="22"/>
          <w:szCs w:val="22"/>
        </w:rPr>
        <w:t>O</w:t>
      </w:r>
      <w:r w:rsidR="004D1532" w:rsidRPr="0006647B">
        <w:rPr>
          <w:rFonts w:asciiTheme="minorHAnsi" w:hAnsiTheme="minorHAnsi" w:cstheme="minorHAnsi"/>
          <w:color w:val="000000" w:themeColor="text1"/>
          <w:sz w:val="22"/>
          <w:szCs w:val="22"/>
        </w:rPr>
        <w:t xml:space="preserve">bjednatel dodatečně uzná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hotovitelem předložené průkazy o způsobu provedení předmětné části díla v souladu se všemi ostatními podmínkami </w:t>
      </w:r>
      <w:r w:rsidR="000536DF"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mlouvy.</w:t>
      </w:r>
    </w:p>
    <w:p w14:paraId="54BC5803" w14:textId="77777777" w:rsidR="004D1532" w:rsidRPr="0006647B" w:rsidRDefault="004D1532" w:rsidP="00922F11">
      <w:pPr>
        <w:tabs>
          <w:tab w:val="left" w:pos="-1440"/>
          <w:tab w:val="left" w:pos="-720"/>
          <w:tab w:val="num" w:pos="928"/>
        </w:tabs>
        <w:ind w:left="426" w:hanging="431"/>
        <w:jc w:val="both"/>
        <w:outlineLvl w:val="0"/>
        <w:rPr>
          <w:rFonts w:asciiTheme="minorHAnsi" w:hAnsiTheme="minorHAnsi" w:cstheme="minorHAnsi"/>
          <w:color w:val="000000" w:themeColor="text1"/>
          <w:sz w:val="22"/>
          <w:szCs w:val="22"/>
        </w:rPr>
      </w:pPr>
    </w:p>
    <w:p w14:paraId="5889503E" w14:textId="77777777" w:rsidR="00B504BF" w:rsidRPr="0006647B" w:rsidRDefault="00AE0208" w:rsidP="00922F11">
      <w:pPr>
        <w:tabs>
          <w:tab w:val="left" w:pos="-1440"/>
          <w:tab w:val="left" w:pos="-720"/>
        </w:tabs>
        <w:ind w:left="426" w:hanging="567"/>
        <w:jc w:val="both"/>
        <w:outlineLvl w:val="0"/>
        <w:rPr>
          <w:rFonts w:asciiTheme="minorHAnsi" w:hAnsiTheme="minorHAnsi" w:cstheme="minorHAnsi"/>
          <w:color w:val="000000" w:themeColor="text1"/>
          <w:sz w:val="22"/>
          <w:szCs w:val="22"/>
        </w:rPr>
      </w:pPr>
      <w:proofErr w:type="gramStart"/>
      <w:r w:rsidRPr="0006647B">
        <w:rPr>
          <w:rFonts w:asciiTheme="minorHAnsi" w:hAnsiTheme="minorHAnsi" w:cstheme="minorHAnsi"/>
          <w:color w:val="000000" w:themeColor="text1"/>
          <w:sz w:val="22"/>
          <w:szCs w:val="22"/>
        </w:rPr>
        <w:t>8.1</w:t>
      </w:r>
      <w:r w:rsidR="00884E46" w:rsidRPr="0006647B">
        <w:rPr>
          <w:rFonts w:asciiTheme="minorHAnsi" w:hAnsiTheme="minorHAnsi" w:cstheme="minorHAnsi"/>
          <w:color w:val="000000" w:themeColor="text1"/>
          <w:sz w:val="22"/>
          <w:szCs w:val="22"/>
        </w:rPr>
        <w:t>1</w:t>
      </w:r>
      <w:proofErr w:type="gramEnd"/>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4D1532" w:rsidRPr="0006647B">
        <w:rPr>
          <w:rFonts w:asciiTheme="minorHAnsi" w:hAnsiTheme="minorHAnsi" w:cstheme="minorHAnsi"/>
          <w:color w:val="000000" w:themeColor="text1"/>
          <w:sz w:val="22"/>
          <w:szCs w:val="22"/>
        </w:rPr>
        <w:t>Objednatel má právo nezahájit přejímací řízení díla</w:t>
      </w:r>
      <w:r w:rsidR="00B504BF" w:rsidRPr="0006647B">
        <w:rPr>
          <w:rFonts w:asciiTheme="minorHAnsi" w:hAnsiTheme="minorHAnsi" w:cstheme="minorHAnsi"/>
          <w:color w:val="000000" w:themeColor="text1"/>
          <w:sz w:val="22"/>
          <w:szCs w:val="22"/>
        </w:rPr>
        <w:t>, není-li na staveništi pořádek, zejména uspořádaný zbylý materiál nebo není-li odstraněn odpad vzniklý při stavebních pracích apod.</w:t>
      </w:r>
    </w:p>
    <w:p w14:paraId="26D83C9B" w14:textId="77777777" w:rsidR="005107E6" w:rsidRPr="0006647B" w:rsidRDefault="005107E6" w:rsidP="00922F11">
      <w:pPr>
        <w:tabs>
          <w:tab w:val="left" w:pos="-1440"/>
          <w:tab w:val="left" w:pos="-720"/>
          <w:tab w:val="num" w:pos="928"/>
        </w:tabs>
        <w:ind w:left="426" w:hanging="431"/>
        <w:jc w:val="both"/>
        <w:outlineLvl w:val="0"/>
        <w:rPr>
          <w:rFonts w:asciiTheme="minorHAnsi" w:hAnsiTheme="minorHAnsi" w:cstheme="minorHAnsi"/>
          <w:color w:val="000000" w:themeColor="text1"/>
          <w:sz w:val="22"/>
          <w:szCs w:val="22"/>
        </w:rPr>
      </w:pPr>
    </w:p>
    <w:p w14:paraId="5099D73B" w14:textId="77777777" w:rsidR="004D1532" w:rsidRPr="0006647B" w:rsidRDefault="00AE0208" w:rsidP="00922F11">
      <w:pPr>
        <w:tabs>
          <w:tab w:val="left" w:pos="-1440"/>
          <w:tab w:val="left" w:pos="-720"/>
          <w:tab w:val="left" w:pos="851"/>
          <w:tab w:val="num" w:pos="1070"/>
        </w:tabs>
        <w:ind w:left="426" w:hanging="567"/>
        <w:jc w:val="both"/>
        <w:outlineLvl w:val="0"/>
        <w:rPr>
          <w:rFonts w:asciiTheme="minorHAnsi" w:hAnsiTheme="minorHAnsi" w:cstheme="minorHAnsi"/>
          <w:color w:val="000000" w:themeColor="text1"/>
          <w:sz w:val="22"/>
          <w:szCs w:val="22"/>
        </w:rPr>
      </w:pPr>
      <w:proofErr w:type="gramStart"/>
      <w:r w:rsidRPr="0006647B">
        <w:rPr>
          <w:rFonts w:asciiTheme="minorHAnsi" w:hAnsiTheme="minorHAnsi" w:cstheme="minorHAnsi"/>
          <w:color w:val="000000" w:themeColor="text1"/>
          <w:sz w:val="22"/>
          <w:szCs w:val="22"/>
        </w:rPr>
        <w:t>8.1</w:t>
      </w:r>
      <w:r w:rsidR="00884E46" w:rsidRPr="0006647B">
        <w:rPr>
          <w:rFonts w:asciiTheme="minorHAnsi" w:hAnsiTheme="minorHAnsi" w:cstheme="minorHAnsi"/>
          <w:color w:val="000000" w:themeColor="text1"/>
          <w:sz w:val="22"/>
          <w:szCs w:val="22"/>
        </w:rPr>
        <w:t>2</w:t>
      </w:r>
      <w:proofErr w:type="gramEnd"/>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4D1532" w:rsidRPr="0006647B">
        <w:rPr>
          <w:rFonts w:asciiTheme="minorHAnsi" w:hAnsiTheme="minorHAnsi" w:cstheme="minorHAnsi"/>
          <w:color w:val="000000" w:themeColor="text1"/>
          <w:sz w:val="22"/>
          <w:szCs w:val="22"/>
        </w:rPr>
        <w:t xml:space="preserve">K termínu stanovenému ve </w:t>
      </w:r>
      <w:r w:rsidR="000D33B2"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mlouvě k vyklizení staveniště je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 povinen předat všechny </w:t>
      </w:r>
      <w:r w:rsidR="00527305" w:rsidRPr="0006647B">
        <w:rPr>
          <w:rFonts w:asciiTheme="minorHAnsi" w:hAnsiTheme="minorHAnsi" w:cstheme="minorHAnsi"/>
          <w:color w:val="000000" w:themeColor="text1"/>
          <w:sz w:val="22"/>
          <w:szCs w:val="22"/>
        </w:rPr>
        <w:t>p</w:t>
      </w:r>
      <w:r w:rsidR="004D1532" w:rsidRPr="0006647B">
        <w:rPr>
          <w:rFonts w:asciiTheme="minorHAnsi" w:hAnsiTheme="minorHAnsi" w:cstheme="minorHAnsi"/>
          <w:color w:val="000000" w:themeColor="text1"/>
          <w:sz w:val="22"/>
          <w:szCs w:val="22"/>
        </w:rPr>
        <w:t xml:space="preserve">ozemky dotčené prováděním stavby zpět jejich vlastníkům. O tomto předání sepíší spolu písemný zápis, který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 předá </w:t>
      </w:r>
      <w:r w:rsidR="000536DF" w:rsidRPr="0006647B">
        <w:rPr>
          <w:rFonts w:asciiTheme="minorHAnsi" w:hAnsiTheme="minorHAnsi" w:cstheme="minorHAnsi"/>
          <w:color w:val="000000" w:themeColor="text1"/>
          <w:sz w:val="22"/>
          <w:szCs w:val="22"/>
        </w:rPr>
        <w:t>O</w:t>
      </w:r>
      <w:r w:rsidR="004D1532" w:rsidRPr="0006647B">
        <w:rPr>
          <w:rFonts w:asciiTheme="minorHAnsi" w:hAnsiTheme="minorHAnsi" w:cstheme="minorHAnsi"/>
          <w:color w:val="000000" w:themeColor="text1"/>
          <w:sz w:val="22"/>
          <w:szCs w:val="22"/>
        </w:rPr>
        <w:t>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14:paraId="38E2D2DE" w14:textId="77777777" w:rsidR="000E3305" w:rsidRPr="0006647B" w:rsidRDefault="000E3305" w:rsidP="008465A5">
      <w:pPr>
        <w:tabs>
          <w:tab w:val="left" w:pos="-1440"/>
          <w:tab w:val="left" w:pos="-720"/>
          <w:tab w:val="left" w:pos="426"/>
          <w:tab w:val="num" w:pos="851"/>
        </w:tabs>
        <w:jc w:val="both"/>
        <w:outlineLvl w:val="0"/>
        <w:rPr>
          <w:rFonts w:asciiTheme="minorHAnsi" w:hAnsiTheme="minorHAnsi" w:cstheme="minorHAnsi"/>
          <w:b/>
          <w:color w:val="000000" w:themeColor="text1"/>
          <w:sz w:val="22"/>
          <w:szCs w:val="22"/>
        </w:rPr>
      </w:pPr>
    </w:p>
    <w:p w14:paraId="70C05FB8" w14:textId="77777777" w:rsidR="00AE0208" w:rsidRPr="0006647B" w:rsidRDefault="00AE0208" w:rsidP="00B065BA">
      <w:pPr>
        <w:tabs>
          <w:tab w:val="left" w:pos="-1440"/>
          <w:tab w:val="left" w:pos="-720"/>
          <w:tab w:val="left" w:pos="426"/>
          <w:tab w:val="num" w:pos="851"/>
        </w:tabs>
        <w:ind w:left="567"/>
        <w:jc w:val="both"/>
        <w:outlineLvl w:val="0"/>
        <w:rPr>
          <w:rFonts w:asciiTheme="minorHAnsi" w:hAnsiTheme="minorHAnsi" w:cstheme="minorHAnsi"/>
          <w:b/>
          <w:color w:val="000000" w:themeColor="text1"/>
          <w:sz w:val="22"/>
          <w:szCs w:val="22"/>
        </w:rPr>
      </w:pPr>
    </w:p>
    <w:p w14:paraId="1F250437" w14:textId="77777777" w:rsidR="00B504BF" w:rsidRPr="0006647B" w:rsidRDefault="00B504BF" w:rsidP="00B065BA">
      <w:pPr>
        <w:numPr>
          <w:ilvl w:val="0"/>
          <w:numId w:val="17"/>
        </w:numPr>
        <w:tabs>
          <w:tab w:val="left" w:pos="-1440"/>
          <w:tab w:val="left" w:pos="-720"/>
          <w:tab w:val="left" w:pos="426"/>
          <w:tab w:val="num" w:pos="851"/>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Kontrola provádění díla</w:t>
      </w:r>
      <w:r w:rsidR="00970ECD" w:rsidRPr="0006647B">
        <w:rPr>
          <w:rFonts w:asciiTheme="minorHAnsi" w:hAnsiTheme="minorHAnsi" w:cstheme="minorHAnsi"/>
          <w:b/>
          <w:color w:val="000000" w:themeColor="text1"/>
          <w:sz w:val="22"/>
          <w:szCs w:val="22"/>
        </w:rPr>
        <w:t>, technický dozor stavebníka</w:t>
      </w:r>
    </w:p>
    <w:p w14:paraId="6A1F7AE2" w14:textId="77777777" w:rsidR="00B504BF" w:rsidRPr="0006647B" w:rsidRDefault="00B504BF" w:rsidP="00B065BA">
      <w:pPr>
        <w:tabs>
          <w:tab w:val="left" w:pos="-1440"/>
          <w:tab w:val="left" w:pos="-720"/>
          <w:tab w:val="left" w:pos="426"/>
          <w:tab w:val="num" w:pos="851"/>
        </w:tabs>
        <w:ind w:left="567"/>
        <w:jc w:val="both"/>
        <w:outlineLvl w:val="0"/>
        <w:rPr>
          <w:rFonts w:asciiTheme="minorHAnsi" w:hAnsiTheme="minorHAnsi" w:cstheme="minorHAnsi"/>
          <w:color w:val="000000" w:themeColor="text1"/>
          <w:sz w:val="22"/>
          <w:szCs w:val="22"/>
        </w:rPr>
      </w:pPr>
    </w:p>
    <w:p w14:paraId="54BA2630" w14:textId="77777777" w:rsidR="00B504BF" w:rsidRPr="0006647B"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Objednatel může písemně určit osoby, které jsou oprávněny kontrolovat provádění díla (dále jen technický dozor</w:t>
      </w:r>
      <w:r w:rsidR="00970ECD" w:rsidRPr="0006647B">
        <w:rPr>
          <w:rFonts w:asciiTheme="minorHAnsi" w:hAnsiTheme="minorHAnsi" w:cstheme="minorHAnsi"/>
          <w:color w:val="000000" w:themeColor="text1"/>
          <w:sz w:val="22"/>
          <w:szCs w:val="22"/>
        </w:rPr>
        <w:t xml:space="preserve"> stavebníka</w:t>
      </w:r>
      <w:r w:rsidRPr="0006647B">
        <w:rPr>
          <w:rFonts w:asciiTheme="minorHAnsi" w:hAnsiTheme="minorHAnsi" w:cstheme="minorHAnsi"/>
          <w:color w:val="000000" w:themeColor="text1"/>
          <w:sz w:val="22"/>
          <w:szCs w:val="22"/>
        </w:rPr>
        <w:t>). Dojde</w:t>
      </w:r>
      <w:r w:rsidRPr="0006647B">
        <w:rPr>
          <w:rFonts w:asciiTheme="minorHAnsi" w:hAnsiTheme="minorHAnsi" w:cstheme="minorHAnsi"/>
          <w:color w:val="000000" w:themeColor="text1"/>
          <w:sz w:val="22"/>
          <w:szCs w:val="22"/>
        </w:rPr>
        <w:noBreakHyphen/>
        <w:t>li v průběhu stavby ke změně technického dozoru</w:t>
      </w:r>
      <w:r w:rsidR="00970ECD" w:rsidRPr="0006647B">
        <w:rPr>
          <w:rFonts w:asciiTheme="minorHAnsi" w:hAnsiTheme="minorHAnsi" w:cstheme="minorHAnsi"/>
          <w:color w:val="000000" w:themeColor="text1"/>
          <w:sz w:val="22"/>
          <w:szCs w:val="22"/>
        </w:rPr>
        <w:t xml:space="preserve"> stavebníka</w:t>
      </w:r>
      <w:r w:rsidRPr="0006647B">
        <w:rPr>
          <w:rFonts w:asciiTheme="minorHAnsi" w:hAnsiTheme="minorHAnsi" w:cstheme="minorHAnsi"/>
          <w:color w:val="000000" w:themeColor="text1"/>
          <w:sz w:val="22"/>
          <w:szCs w:val="22"/>
        </w:rPr>
        <w:t xml:space="preserve">, je vůči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hotoviteli tato změna účinná doručením písemného oznámení jména nového technického dozoru </w:t>
      </w:r>
      <w:r w:rsidR="00970ECD" w:rsidRPr="0006647B">
        <w:rPr>
          <w:rFonts w:asciiTheme="minorHAnsi" w:hAnsiTheme="minorHAnsi" w:cstheme="minorHAnsi"/>
          <w:color w:val="000000" w:themeColor="text1"/>
          <w:sz w:val="22"/>
          <w:szCs w:val="22"/>
        </w:rPr>
        <w:t xml:space="preserve">stavebníka </w:t>
      </w:r>
      <w:r w:rsidRPr="0006647B">
        <w:rPr>
          <w:rFonts w:asciiTheme="minorHAnsi" w:hAnsiTheme="minorHAnsi" w:cstheme="minorHAnsi"/>
          <w:color w:val="000000" w:themeColor="text1"/>
          <w:sz w:val="22"/>
          <w:szCs w:val="22"/>
        </w:rPr>
        <w:t xml:space="preserve">podepsaného osobou oprávněnou jednat za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w:t>
      </w:r>
      <w:r w:rsidR="00970ECD" w:rsidRPr="0006647B">
        <w:rPr>
          <w:rFonts w:asciiTheme="minorHAnsi" w:hAnsiTheme="minorHAnsi" w:cstheme="minorHAnsi"/>
          <w:color w:val="000000" w:themeColor="text1"/>
          <w:sz w:val="22"/>
          <w:szCs w:val="22"/>
        </w:rPr>
        <w:t xml:space="preserve">ve věcech technických </w:t>
      </w:r>
      <w:r w:rsidRPr="0006647B">
        <w:rPr>
          <w:rFonts w:asciiTheme="minorHAnsi" w:hAnsiTheme="minorHAnsi" w:cstheme="minorHAnsi"/>
          <w:color w:val="000000" w:themeColor="text1"/>
          <w:sz w:val="22"/>
          <w:szCs w:val="22"/>
        </w:rPr>
        <w:t>nebo zápisem do stavebního deníku.</w:t>
      </w:r>
    </w:p>
    <w:p w14:paraId="0457E379" w14:textId="77777777" w:rsidR="00B504BF" w:rsidRPr="0006647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3ABE38E1" w14:textId="77777777" w:rsidR="00B504BF" w:rsidRPr="0006647B"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Technický dozor </w:t>
      </w:r>
      <w:r w:rsidR="00970ECD" w:rsidRPr="0006647B">
        <w:rPr>
          <w:rFonts w:asciiTheme="minorHAnsi" w:hAnsiTheme="minorHAnsi" w:cstheme="minorHAnsi"/>
          <w:color w:val="000000" w:themeColor="text1"/>
          <w:sz w:val="22"/>
          <w:szCs w:val="22"/>
        </w:rPr>
        <w:t xml:space="preserve">stavebníka </w:t>
      </w:r>
      <w:r w:rsidRPr="0006647B">
        <w:rPr>
          <w:rFonts w:asciiTheme="minorHAnsi" w:hAnsiTheme="minorHAnsi" w:cstheme="minorHAnsi"/>
          <w:color w:val="000000" w:themeColor="text1"/>
          <w:sz w:val="22"/>
          <w:szCs w:val="22"/>
        </w:rPr>
        <w:t>je oprávněn kontrolovat provádění díla v plném rozsahu a je při tom oprávněn vstupovat na staveniš</w:t>
      </w:r>
      <w:r w:rsidRPr="0006647B">
        <w:rPr>
          <w:rFonts w:asciiTheme="minorHAnsi" w:hAnsiTheme="minorHAnsi" w:cstheme="minorHAnsi"/>
          <w:color w:val="000000" w:themeColor="text1"/>
          <w:sz w:val="22"/>
          <w:szCs w:val="22"/>
        </w:rPr>
        <w:softHyphen/>
        <w:t xml:space="preserve">tě a na všechna pracoviště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kde se vyrábějí výrobky pro stavbu, a do skladů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kde se materiály a výrobky pro stavbu skladují.</w:t>
      </w:r>
    </w:p>
    <w:p w14:paraId="2E98D1C0" w14:textId="77777777" w:rsidR="00B504BF" w:rsidRPr="0006647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37B38D90" w14:textId="77777777" w:rsidR="00B504BF" w:rsidRPr="0006647B"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 xml:space="preserve">Technický dozor </w:t>
      </w:r>
      <w:r w:rsidR="00970ECD" w:rsidRPr="0006647B">
        <w:rPr>
          <w:rFonts w:asciiTheme="minorHAnsi" w:hAnsiTheme="minorHAnsi" w:cstheme="minorHAnsi"/>
          <w:color w:val="000000" w:themeColor="text1"/>
          <w:sz w:val="22"/>
          <w:szCs w:val="22"/>
        </w:rPr>
        <w:t xml:space="preserve">stavebníka </w:t>
      </w:r>
      <w:r w:rsidRPr="0006647B">
        <w:rPr>
          <w:rFonts w:asciiTheme="minorHAnsi" w:hAnsiTheme="minorHAnsi" w:cstheme="minorHAnsi"/>
          <w:color w:val="000000" w:themeColor="text1"/>
          <w:sz w:val="22"/>
          <w:szCs w:val="22"/>
        </w:rPr>
        <w:t xml:space="preserve">je oprávněn po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hotoviteli požadovat prokázání původu a vlastností materiálů a výrobků, které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hodlá použít pro stavbu.</w:t>
      </w:r>
    </w:p>
    <w:p w14:paraId="7E4AACD8" w14:textId="77777777" w:rsidR="00F411DD" w:rsidRPr="0006647B" w:rsidRDefault="00F411DD" w:rsidP="000621A2">
      <w:pPr>
        <w:pStyle w:val="Odstavecseseznamem"/>
        <w:ind w:left="431" w:hanging="431"/>
        <w:rPr>
          <w:rFonts w:asciiTheme="minorHAnsi" w:hAnsiTheme="minorHAnsi" w:cstheme="minorHAnsi"/>
          <w:color w:val="000000" w:themeColor="text1"/>
          <w:sz w:val="22"/>
          <w:szCs w:val="22"/>
        </w:rPr>
      </w:pPr>
    </w:p>
    <w:p w14:paraId="11D5CB04" w14:textId="77777777" w:rsidR="00F411DD" w:rsidRPr="0006647B" w:rsidRDefault="00F411DD" w:rsidP="000621A2">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Technický dozor </w:t>
      </w:r>
      <w:r w:rsidR="00970ECD" w:rsidRPr="0006647B">
        <w:rPr>
          <w:rFonts w:asciiTheme="minorHAnsi" w:hAnsiTheme="minorHAnsi" w:cstheme="minorHAnsi"/>
          <w:color w:val="000000" w:themeColor="text1"/>
          <w:sz w:val="22"/>
          <w:szCs w:val="22"/>
        </w:rPr>
        <w:t xml:space="preserve">stavebníka </w:t>
      </w:r>
      <w:r w:rsidRPr="0006647B">
        <w:rPr>
          <w:rFonts w:asciiTheme="minorHAnsi" w:hAnsiTheme="minorHAnsi" w:cstheme="minorHAnsi"/>
          <w:color w:val="000000" w:themeColor="text1"/>
          <w:sz w:val="22"/>
          <w:szCs w:val="22"/>
        </w:rPr>
        <w:t>potvrzuje podepsáním protokolu nebo zápisem do stavebního deníku provedení prací, které mají být uplatněny fakturou.</w:t>
      </w:r>
    </w:p>
    <w:p w14:paraId="51DA0556" w14:textId="77777777" w:rsidR="00970ECD" w:rsidRPr="0006647B" w:rsidRDefault="00970ECD" w:rsidP="002A02BE">
      <w:pPr>
        <w:pStyle w:val="Odstavecseseznamem"/>
        <w:rPr>
          <w:rFonts w:asciiTheme="minorHAnsi" w:hAnsiTheme="minorHAnsi" w:cstheme="minorHAnsi"/>
          <w:color w:val="000000" w:themeColor="text1"/>
          <w:sz w:val="22"/>
          <w:szCs w:val="22"/>
        </w:rPr>
      </w:pPr>
    </w:p>
    <w:p w14:paraId="340B8684" w14:textId="650CA785" w:rsidR="00970ECD" w:rsidRPr="0006647B" w:rsidRDefault="00970ECD" w:rsidP="00970ECD">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Zjistí-li technický dozor stavebníka, že jsou prováděny stavební a montážní práce bez toho, že</w:t>
      </w:r>
      <w:r w:rsidR="005C794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by</w:t>
      </w:r>
      <w:r w:rsidR="005C794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na stavbě byl přítomen stavbyvedoucí nebo jeho zástupce, má právo tyto práce zastavit až</w:t>
      </w:r>
      <w:r w:rsidR="005C794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do doby, než bude stavbyvedoucí nebo jeho zástupce přítomen. Zhotovitel nemá nárok na</w:t>
      </w:r>
      <w:r w:rsidR="005C794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prodloužení termínu dokončení stavby ani úhradu nákladů vzniklých z důvodů takovéto prodlevy.</w:t>
      </w:r>
    </w:p>
    <w:p w14:paraId="39343A5D" w14:textId="77777777" w:rsidR="00970ECD" w:rsidRPr="0006647B" w:rsidRDefault="00970ECD" w:rsidP="00970ECD">
      <w:pPr>
        <w:tabs>
          <w:tab w:val="left" w:pos="-1440"/>
          <w:tab w:val="left" w:pos="-720"/>
        </w:tabs>
        <w:ind w:left="431"/>
        <w:jc w:val="both"/>
        <w:outlineLvl w:val="0"/>
        <w:rPr>
          <w:rFonts w:asciiTheme="minorHAnsi" w:hAnsiTheme="minorHAnsi" w:cstheme="minorHAnsi"/>
          <w:color w:val="000000" w:themeColor="text1"/>
          <w:sz w:val="22"/>
          <w:szCs w:val="22"/>
        </w:rPr>
      </w:pPr>
    </w:p>
    <w:p w14:paraId="23AFD568" w14:textId="216D6F12" w:rsidR="00970ECD" w:rsidRPr="0006647B" w:rsidRDefault="00970ECD" w:rsidP="00970ECD">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Jestliže technický dozor stavebníka uzná za potřebné pro bezvadné provedení </w:t>
      </w:r>
      <w:r w:rsidR="0041212D">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íla vyhotovení dalších částí dokumentace dle předchozího článku, které n</w:t>
      </w:r>
      <w:r w:rsidR="000475D0" w:rsidRPr="0006647B">
        <w:rPr>
          <w:rFonts w:asciiTheme="minorHAnsi" w:hAnsiTheme="minorHAnsi" w:cstheme="minorHAnsi"/>
          <w:color w:val="000000" w:themeColor="text1"/>
          <w:sz w:val="22"/>
          <w:szCs w:val="22"/>
        </w:rPr>
        <w:t>ejsou obsaženy v dodavatelské a </w:t>
      </w:r>
      <w:r w:rsidRPr="0006647B">
        <w:rPr>
          <w:rFonts w:asciiTheme="minorHAnsi" w:hAnsiTheme="minorHAnsi" w:cstheme="minorHAnsi"/>
          <w:color w:val="000000" w:themeColor="text1"/>
          <w:sz w:val="22"/>
          <w:szCs w:val="22"/>
        </w:rPr>
        <w:t xml:space="preserve">technické dokumentaci dodané </w:t>
      </w:r>
      <w:r w:rsidR="00BA215C">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hotovitelem, požádá písemně </w:t>
      </w:r>
      <w:r w:rsidR="00BA215C">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o dodání takovéto dokumentace. Zhotovitel dodá takto vyžádanou dokumentaci ke schválení technickému dozoru stavebníka s dostatečným předstihem před prováděním té části </w:t>
      </w:r>
      <w:r w:rsidR="0041212D">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 xml:space="preserve">íla, která je touto dokumentací řešena. Veškerá takováto dokumentace bude před tím odsouhlasena projektantem, který zpracoval projekt pro stavební povolení a budoucím provozovatelem díla. Náklady na pořízení takovéto dokumentace má </w:t>
      </w:r>
      <w:r w:rsidR="005C7941">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zahrnuty do ceny </w:t>
      </w:r>
      <w:r w:rsidR="0041212D">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 xml:space="preserve">íla uvedené v bodě 5.1 této </w:t>
      </w:r>
      <w:r w:rsidR="005C7941">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w:t>
      </w:r>
    </w:p>
    <w:p w14:paraId="2B9AC588" w14:textId="77777777" w:rsidR="00970ECD" w:rsidRPr="0006647B" w:rsidRDefault="00970ECD" w:rsidP="00970ECD">
      <w:pPr>
        <w:tabs>
          <w:tab w:val="left" w:pos="-1440"/>
          <w:tab w:val="left" w:pos="-720"/>
        </w:tabs>
        <w:jc w:val="both"/>
        <w:outlineLvl w:val="0"/>
        <w:rPr>
          <w:rFonts w:asciiTheme="minorHAnsi" w:hAnsiTheme="minorHAnsi" w:cstheme="minorHAnsi"/>
          <w:color w:val="000000" w:themeColor="text1"/>
          <w:sz w:val="22"/>
          <w:szCs w:val="22"/>
        </w:rPr>
      </w:pPr>
    </w:p>
    <w:p w14:paraId="6B98C892" w14:textId="1DA2CD50" w:rsidR="00970ECD" w:rsidRPr="0006647B" w:rsidRDefault="00970ECD" w:rsidP="00970ECD">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Seznámí-li se technický dozor stavebníka při výkonu své funkce na předmětu </w:t>
      </w:r>
      <w:r w:rsidR="0041212D">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íla se skutečnostmi, nebo obdrží</w:t>
      </w:r>
      <w:r w:rsidRPr="0006647B">
        <w:rPr>
          <w:rFonts w:asciiTheme="minorHAnsi" w:hAnsiTheme="minorHAnsi" w:cstheme="minorHAnsi"/>
          <w:color w:val="000000" w:themeColor="text1"/>
          <w:sz w:val="22"/>
          <w:szCs w:val="22"/>
        </w:rPr>
        <w:noBreakHyphen/>
        <w:t xml:space="preserve">li od </w:t>
      </w:r>
      <w:r w:rsidR="005C7941">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písemnosti, které </w:t>
      </w:r>
      <w:r w:rsidR="005C7941">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považuje za své obchodní tajemství, je </w:t>
      </w:r>
      <w:r w:rsidR="005C7941">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na to technický dozor stavebníka výslovně upozornit. Technický dozor stavebníka je oprávněn tyto skutečnosti sdělit nebo písemnosti předat pouze </w:t>
      </w:r>
      <w:r w:rsidR="005C7941">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pracovníku projektanta vykonávajícímu autorský dozor nebo orgánům státního stavebního dohledu.</w:t>
      </w:r>
    </w:p>
    <w:p w14:paraId="5F5384E5" w14:textId="77777777" w:rsidR="00970ECD" w:rsidRPr="0006647B" w:rsidRDefault="00970ECD" w:rsidP="00970ECD">
      <w:pPr>
        <w:tabs>
          <w:tab w:val="left" w:pos="-1440"/>
          <w:tab w:val="left" w:pos="-720"/>
        </w:tabs>
        <w:ind w:left="431"/>
        <w:jc w:val="both"/>
        <w:outlineLvl w:val="0"/>
        <w:rPr>
          <w:rFonts w:asciiTheme="minorHAnsi" w:hAnsiTheme="minorHAnsi" w:cstheme="minorHAnsi"/>
          <w:color w:val="000000" w:themeColor="text1"/>
          <w:sz w:val="22"/>
          <w:szCs w:val="22"/>
        </w:rPr>
      </w:pPr>
    </w:p>
    <w:p w14:paraId="221E28C6" w14:textId="27B19BEE" w:rsidR="00970ECD" w:rsidRPr="0006647B" w:rsidRDefault="00970ECD" w:rsidP="00970ECD">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Tento článek platí obdobně i pro autorský dozor projektanta, je-li dle určení </w:t>
      </w:r>
      <w:r w:rsidR="005C7941">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 vykonáván.</w:t>
      </w:r>
    </w:p>
    <w:p w14:paraId="7A0EF6C3" w14:textId="77777777" w:rsidR="00970ECD" w:rsidRPr="0006647B" w:rsidRDefault="00970ECD" w:rsidP="002A02BE">
      <w:pPr>
        <w:tabs>
          <w:tab w:val="left" w:pos="-1440"/>
          <w:tab w:val="left" w:pos="-720"/>
          <w:tab w:val="left" w:pos="851"/>
          <w:tab w:val="num" w:pos="1070"/>
        </w:tabs>
        <w:ind w:left="431"/>
        <w:jc w:val="both"/>
        <w:outlineLvl w:val="0"/>
        <w:rPr>
          <w:rFonts w:asciiTheme="minorHAnsi" w:hAnsiTheme="minorHAnsi" w:cstheme="minorHAnsi"/>
          <w:color w:val="000000" w:themeColor="text1"/>
          <w:sz w:val="22"/>
          <w:szCs w:val="22"/>
        </w:rPr>
      </w:pPr>
    </w:p>
    <w:p w14:paraId="2B1D97F1" w14:textId="77777777" w:rsidR="00B504BF" w:rsidRPr="0006647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295AD131" w14:textId="77777777" w:rsidR="003E5683" w:rsidRPr="0006647B" w:rsidRDefault="003E5683" w:rsidP="000621A2">
      <w:pPr>
        <w:numPr>
          <w:ilvl w:val="0"/>
          <w:numId w:val="18"/>
        </w:numPr>
        <w:tabs>
          <w:tab w:val="left" w:pos="-1440"/>
          <w:tab w:val="left" w:pos="-720"/>
          <w:tab w:val="left" w:pos="426"/>
        </w:tabs>
        <w:ind w:left="431" w:hanging="43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Předání, převzetí díla</w:t>
      </w:r>
    </w:p>
    <w:p w14:paraId="1C181A12" w14:textId="77777777" w:rsidR="003E5683" w:rsidRPr="0006647B" w:rsidRDefault="003E5683"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63ACF323" w14:textId="6E8B5445" w:rsidR="003E5683" w:rsidRPr="0006647B"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Dílo je provedeno, je-li řádně dokončeno a předáno. Dílo bude předáno na místě samém, o tom se zavazují obě zúčastněné strany sepsat samostatný zápis o předání a převzetí, podepsaný oprávněným zástupcem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technickým dozorem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a zástupcem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 oprávněným jednat ve věcech technických. Dílo se nepovažuje za dokončené, vykazuje-li vady a</w:t>
      </w:r>
      <w:r w:rsidR="005C794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nedodělky, které buď samy o sobě, anebo ve spojení s jinými brání užívání stavby funkčně nebo esteticky. V zápise se uvede zejména soupis předaných dokladů, soupis ojedinělých drobných vad a nedodělků, které samy o sobě ani ve spojení s jinými nebrání užívání stavby funkčně nebo esteticky ani její užívání podstatným způsobem neomezují s termínem jejich odstranění, který nesmí být delší než </w:t>
      </w:r>
      <w:r w:rsidR="00134184" w:rsidRPr="0006647B">
        <w:rPr>
          <w:rFonts w:asciiTheme="minorHAnsi" w:hAnsiTheme="minorHAnsi" w:cstheme="minorHAnsi"/>
          <w:color w:val="000000" w:themeColor="text1"/>
          <w:sz w:val="22"/>
          <w:szCs w:val="22"/>
        </w:rPr>
        <w:t xml:space="preserve">30 </w:t>
      </w:r>
      <w:r w:rsidR="00B54CA9" w:rsidRPr="0006647B">
        <w:rPr>
          <w:rFonts w:asciiTheme="minorHAnsi" w:hAnsiTheme="minorHAnsi" w:cstheme="minorHAnsi"/>
          <w:color w:val="000000" w:themeColor="text1"/>
          <w:sz w:val="22"/>
          <w:szCs w:val="22"/>
        </w:rPr>
        <w:t>(</w:t>
      </w:r>
      <w:r w:rsidR="00134184" w:rsidRPr="0006647B">
        <w:rPr>
          <w:rFonts w:asciiTheme="minorHAnsi" w:hAnsiTheme="minorHAnsi" w:cstheme="minorHAnsi"/>
          <w:color w:val="000000" w:themeColor="text1"/>
          <w:sz w:val="22"/>
          <w:szCs w:val="22"/>
        </w:rPr>
        <w:t>třicet</w:t>
      </w:r>
      <w:r w:rsidR="00B54CA9"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dní, soupis dodatečně požadovaných prací s termínem a způsobem jejich zajištění, cena díla a konec záruční doby. Taktéž v něm bude uvedeno datum vyklizení staveniště. Nebudou</w:t>
      </w:r>
      <w:r w:rsidR="00B54CA9"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li vady a nedodělky odstraněny ve sjednaném termínu, je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 oprávněn jejich odstranění provést prostřednictvím třetí osoby</w:t>
      </w:r>
      <w:r w:rsidR="00B54CA9"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a to na náklady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Takto odstraněné vady budou považovány za odstraněné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hotovitelem a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ponese dál záruku</w:t>
      </w:r>
      <w:r w:rsidR="0049489A" w:rsidRPr="0006647B">
        <w:rPr>
          <w:rFonts w:asciiTheme="minorHAnsi" w:hAnsiTheme="minorHAnsi" w:cstheme="minorHAnsi"/>
          <w:color w:val="000000" w:themeColor="text1"/>
          <w:sz w:val="22"/>
          <w:szCs w:val="22"/>
        </w:rPr>
        <w:t xml:space="preserve"> (odpovědnost za vady)</w:t>
      </w:r>
      <w:r w:rsidRPr="0006647B">
        <w:rPr>
          <w:rFonts w:asciiTheme="minorHAnsi" w:hAnsiTheme="minorHAnsi" w:cstheme="minorHAnsi"/>
          <w:color w:val="000000" w:themeColor="text1"/>
          <w:sz w:val="22"/>
          <w:szCs w:val="22"/>
        </w:rPr>
        <w:t xml:space="preserve"> za celé dílo v plném rozsahu dle této </w:t>
      </w:r>
      <w:r w:rsidR="00B54CA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včetně vad odstraněných třetí stranou. Tím nezaniká právo na náhradu škody, která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v souvislosti s nečinností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při odstraňování vad a nedodělků vznikla. </w:t>
      </w:r>
    </w:p>
    <w:p w14:paraId="7CF8744E" w14:textId="77777777" w:rsidR="003E5683" w:rsidRPr="0006647B" w:rsidRDefault="003E5683" w:rsidP="00B822FF">
      <w:pPr>
        <w:pStyle w:val="Zpat"/>
        <w:tabs>
          <w:tab w:val="clear" w:pos="4536"/>
          <w:tab w:val="clear" w:pos="9072"/>
          <w:tab w:val="left" w:pos="851"/>
        </w:tabs>
        <w:ind w:left="431" w:hanging="573"/>
        <w:jc w:val="both"/>
        <w:rPr>
          <w:rFonts w:asciiTheme="minorHAnsi" w:hAnsiTheme="minorHAnsi" w:cstheme="minorHAnsi"/>
          <w:color w:val="000000" w:themeColor="text1"/>
          <w:sz w:val="22"/>
          <w:szCs w:val="22"/>
        </w:rPr>
      </w:pPr>
    </w:p>
    <w:p w14:paraId="6292D86F" w14:textId="546113EA" w:rsidR="003E5683"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 xml:space="preserve">Řádné provedení díla bude dále prokázáno úspěšným provedením všech předepsaných zkoušek, nutných k řádnému dokončení celého díla. K účasti na nich je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w:t>
      </w:r>
      <w:r w:rsidR="00A35F99" w:rsidRPr="0006647B">
        <w:rPr>
          <w:rFonts w:asciiTheme="minorHAnsi" w:hAnsiTheme="minorHAnsi" w:cstheme="minorHAnsi"/>
          <w:color w:val="000000" w:themeColor="text1"/>
          <w:sz w:val="22"/>
          <w:szCs w:val="22"/>
        </w:rPr>
        <w:t>Objednatele,</w:t>
      </w:r>
      <w:r w:rsidRPr="0006647B">
        <w:rPr>
          <w:rFonts w:asciiTheme="minorHAnsi" w:hAnsiTheme="minorHAnsi" w:cstheme="minorHAnsi"/>
          <w:color w:val="000000" w:themeColor="text1"/>
          <w:sz w:val="22"/>
          <w:szCs w:val="22"/>
        </w:rPr>
        <w:t xml:space="preserve"> resp. technický dozor, včas pozvat, jinak nemusí být výsledky těchto zkoušek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uznány a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na své náklady zajistí nové zkoušky za přítomnosti </w:t>
      </w:r>
      <w:r w:rsidR="00A35F99" w:rsidRPr="0006647B">
        <w:rPr>
          <w:rFonts w:asciiTheme="minorHAnsi" w:hAnsiTheme="minorHAnsi" w:cstheme="minorHAnsi"/>
          <w:color w:val="000000" w:themeColor="text1"/>
          <w:sz w:val="22"/>
          <w:szCs w:val="22"/>
        </w:rPr>
        <w:t>Objednatele,</w:t>
      </w:r>
      <w:r w:rsidRPr="0006647B">
        <w:rPr>
          <w:rFonts w:asciiTheme="minorHAnsi" w:hAnsiTheme="minorHAnsi" w:cstheme="minorHAnsi"/>
          <w:color w:val="000000" w:themeColor="text1"/>
          <w:sz w:val="22"/>
          <w:szCs w:val="22"/>
        </w:rPr>
        <w:t xml:space="preserve"> resp. jeho technického dozoru.</w:t>
      </w:r>
    </w:p>
    <w:p w14:paraId="2B45D299" w14:textId="248A4BD2" w:rsidR="005C7941" w:rsidRPr="0006647B" w:rsidRDefault="005C7941" w:rsidP="0091389B">
      <w:pPr>
        <w:pStyle w:val="Zpat"/>
        <w:tabs>
          <w:tab w:val="clear" w:pos="4536"/>
          <w:tab w:val="clear" w:pos="9072"/>
          <w:tab w:val="left" w:pos="851"/>
        </w:tabs>
        <w:jc w:val="both"/>
        <w:rPr>
          <w:rFonts w:asciiTheme="minorHAnsi" w:hAnsiTheme="minorHAnsi" w:cstheme="minorHAnsi"/>
          <w:color w:val="000000" w:themeColor="text1"/>
          <w:sz w:val="22"/>
          <w:szCs w:val="22"/>
        </w:rPr>
      </w:pPr>
    </w:p>
    <w:p w14:paraId="4D4DB169" w14:textId="77777777" w:rsidR="003E5683" w:rsidRPr="0006647B"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odpovídá za faktické a právní vady, které má dílo v době předání.</w:t>
      </w:r>
    </w:p>
    <w:p w14:paraId="389BE6BB" w14:textId="77777777" w:rsidR="003E5683" w:rsidRPr="0006647B" w:rsidRDefault="003E5683" w:rsidP="00B822FF">
      <w:pPr>
        <w:pStyle w:val="Odstavecseseznamem"/>
        <w:tabs>
          <w:tab w:val="left" w:pos="851"/>
        </w:tabs>
        <w:ind w:left="426" w:hanging="573"/>
        <w:rPr>
          <w:rFonts w:asciiTheme="minorHAnsi" w:hAnsiTheme="minorHAnsi" w:cstheme="minorHAnsi"/>
          <w:color w:val="000000" w:themeColor="text1"/>
          <w:sz w:val="22"/>
          <w:szCs w:val="22"/>
        </w:rPr>
      </w:pPr>
    </w:p>
    <w:p w14:paraId="4FEF68C0" w14:textId="794E2053" w:rsidR="003E5683" w:rsidRPr="0006647B"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oznámí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zápisem do stavebního deníku nebo samostatnou písemnou výzvou k převzetí dokončeného díla, že dílo je připraveno k předání a převzetí a</w:t>
      </w:r>
      <w:r w:rsidR="005C794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při</w:t>
      </w:r>
      <w:r w:rsidR="005C794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předávacím a přejímacím řízení se prokáže, že dílo není dokončeno nebo, že není ve stavu nezbytném pro předání a převzetí díla, je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uhradit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veškeré náklady jemu vzniklé při neúspěšném předávacím a přejímacím řízení. Zhotovitel nese i náklady na</w:t>
      </w:r>
      <w:r w:rsidR="005C794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organizaci opakovaného řízení.</w:t>
      </w:r>
    </w:p>
    <w:p w14:paraId="2E927F45" w14:textId="77777777" w:rsidR="003E5683" w:rsidRPr="0006647B" w:rsidRDefault="003E5683" w:rsidP="00B822FF">
      <w:pPr>
        <w:pStyle w:val="Odstavecseseznamem"/>
        <w:tabs>
          <w:tab w:val="left" w:pos="851"/>
        </w:tabs>
        <w:ind w:left="426" w:hanging="573"/>
        <w:rPr>
          <w:rFonts w:asciiTheme="minorHAnsi" w:hAnsiTheme="minorHAnsi" w:cstheme="minorHAnsi"/>
          <w:color w:val="000000" w:themeColor="text1"/>
          <w:sz w:val="22"/>
          <w:szCs w:val="22"/>
        </w:rPr>
      </w:pPr>
    </w:p>
    <w:p w14:paraId="452934A9" w14:textId="77777777" w:rsidR="003E5683" w:rsidRPr="0006647B"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se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přes řádné vyzvání a bez závažného důvodu nedostaví k převzetí a při předání díla, nebo předávací a přejímací řízení jiným způsobem zmaří, je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povinen uhradit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hotoviteli veškeré náklady jemu vzniklé při neúspěšném předávacím a přejímacím řízení. Objednatel pak nese i náklady na organizaci opakovaného řízení.</w:t>
      </w:r>
    </w:p>
    <w:p w14:paraId="58D612E1" w14:textId="77777777" w:rsidR="003E5683" w:rsidRPr="0006647B" w:rsidRDefault="003E5683" w:rsidP="00B822FF">
      <w:pPr>
        <w:pStyle w:val="Odstavecseseznamem"/>
        <w:tabs>
          <w:tab w:val="left" w:pos="851"/>
        </w:tabs>
        <w:ind w:left="426" w:hanging="573"/>
        <w:rPr>
          <w:rFonts w:asciiTheme="minorHAnsi" w:hAnsiTheme="minorHAnsi" w:cstheme="minorHAnsi"/>
          <w:color w:val="000000" w:themeColor="text1"/>
          <w:sz w:val="22"/>
          <w:szCs w:val="22"/>
        </w:rPr>
      </w:pPr>
    </w:p>
    <w:p w14:paraId="279F39A0" w14:textId="4621F3E6" w:rsidR="003E5683" w:rsidRPr="0006647B"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je povinen se zúčastnit řízení o předčasném užívání stavby, zkušebního provozu a</w:t>
      </w:r>
      <w:r w:rsidR="005C794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kolaudačního řízení, pokud jej přizve příslušný stavební úřad. V případě, že se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přes řádné pozvání nedostaví, nese veškeré náklady na opakované kolaudační řízení.</w:t>
      </w:r>
    </w:p>
    <w:p w14:paraId="22727A94" w14:textId="77777777" w:rsidR="003E5683" w:rsidRPr="0006647B" w:rsidRDefault="003E5683" w:rsidP="00B822FF">
      <w:pPr>
        <w:pStyle w:val="Odstavecseseznamem"/>
        <w:tabs>
          <w:tab w:val="left" w:pos="851"/>
        </w:tabs>
        <w:ind w:left="426" w:hanging="573"/>
        <w:rPr>
          <w:rFonts w:asciiTheme="minorHAnsi" w:hAnsiTheme="minorHAnsi" w:cstheme="minorHAnsi"/>
          <w:color w:val="000000" w:themeColor="text1"/>
          <w:sz w:val="22"/>
          <w:szCs w:val="22"/>
        </w:rPr>
      </w:pPr>
    </w:p>
    <w:p w14:paraId="1CD5563C" w14:textId="77777777" w:rsidR="003E5683" w:rsidRPr="0006647B"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je povinen poskytnout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pro účely kolaudačního řízení nezbytnou součinnost, zejména dodat včas doklady nezbytné pro řádnou kolaudaci stavby.</w:t>
      </w:r>
    </w:p>
    <w:p w14:paraId="3F5A06CD" w14:textId="77777777" w:rsidR="003E5683" w:rsidRPr="0006647B" w:rsidRDefault="003E5683" w:rsidP="00B822FF">
      <w:pPr>
        <w:pStyle w:val="Odstavecseseznamem"/>
        <w:tabs>
          <w:tab w:val="left" w:pos="851"/>
        </w:tabs>
        <w:ind w:left="426" w:hanging="573"/>
        <w:rPr>
          <w:rFonts w:asciiTheme="minorHAnsi" w:hAnsiTheme="minorHAnsi" w:cstheme="minorHAnsi"/>
          <w:color w:val="000000" w:themeColor="text1"/>
          <w:sz w:val="22"/>
          <w:szCs w:val="22"/>
        </w:rPr>
      </w:pPr>
    </w:p>
    <w:p w14:paraId="7BC3B97D" w14:textId="77777777" w:rsidR="003E5683" w:rsidRPr="0006647B"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je povinen zaslat bez zbytečného odkladu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hotoviteli kopii rozhodnutí o předčasném užívání stavby a kolaudačního souhlasu, pokud jsou v nich stanoveny povinnosti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w:t>
      </w:r>
    </w:p>
    <w:p w14:paraId="1EAFFA81" w14:textId="77777777" w:rsidR="003E5683" w:rsidRPr="0006647B" w:rsidRDefault="003E5683" w:rsidP="00B822FF">
      <w:pPr>
        <w:pStyle w:val="Zpat"/>
        <w:tabs>
          <w:tab w:val="clear" w:pos="4536"/>
          <w:tab w:val="clear" w:pos="9072"/>
          <w:tab w:val="left" w:pos="851"/>
        </w:tabs>
        <w:ind w:left="426" w:hanging="573"/>
        <w:jc w:val="both"/>
        <w:rPr>
          <w:rFonts w:asciiTheme="minorHAnsi" w:hAnsiTheme="minorHAnsi" w:cstheme="minorHAnsi"/>
          <w:color w:val="000000" w:themeColor="text1"/>
          <w:sz w:val="22"/>
          <w:szCs w:val="22"/>
        </w:rPr>
      </w:pPr>
    </w:p>
    <w:p w14:paraId="6029F7B6" w14:textId="77777777" w:rsidR="003E5683" w:rsidRPr="0006647B" w:rsidRDefault="003E5683" w:rsidP="00B822FF">
      <w:pPr>
        <w:numPr>
          <w:ilvl w:val="0"/>
          <w:numId w:val="19"/>
        </w:numPr>
        <w:tabs>
          <w:tab w:val="clear" w:pos="360"/>
          <w:tab w:val="left" w:pos="-1440"/>
          <w:tab w:val="left" w:pos="-720"/>
          <w:tab w:val="left" w:pos="851"/>
        </w:tabs>
        <w:ind w:left="426" w:hanging="573"/>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je povinen splnit svoje povinnosti vyplývající z rozhodnutí o předčasném užívání stavby a z kolaudačního souhlasu ve lhůtě tam stanovené a nebyla-li lhůta stanovena, tak nejpozději do </w:t>
      </w:r>
      <w:r w:rsidR="00B54CA9" w:rsidRPr="0006647B">
        <w:rPr>
          <w:rFonts w:asciiTheme="minorHAnsi" w:hAnsiTheme="minorHAnsi" w:cstheme="minorHAnsi"/>
          <w:color w:val="000000" w:themeColor="text1"/>
          <w:sz w:val="22"/>
          <w:szCs w:val="22"/>
        </w:rPr>
        <w:t>30 (</w:t>
      </w:r>
      <w:r w:rsidRPr="0006647B">
        <w:rPr>
          <w:rFonts w:asciiTheme="minorHAnsi" w:hAnsiTheme="minorHAnsi" w:cstheme="minorHAnsi"/>
          <w:color w:val="000000" w:themeColor="text1"/>
          <w:sz w:val="22"/>
          <w:szCs w:val="22"/>
        </w:rPr>
        <w:t>třiceti</w:t>
      </w:r>
      <w:r w:rsidR="00B54CA9"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dnů ode dne doručení kopie kolaudačního souhlasu. </w:t>
      </w:r>
    </w:p>
    <w:p w14:paraId="4510DA95" w14:textId="77777777" w:rsidR="003E5683" w:rsidRPr="0006647B" w:rsidRDefault="003E5683" w:rsidP="00B822FF">
      <w:pPr>
        <w:pStyle w:val="Odstavecseseznamem"/>
        <w:tabs>
          <w:tab w:val="left" w:pos="851"/>
        </w:tabs>
        <w:ind w:left="426" w:hanging="573"/>
        <w:rPr>
          <w:rFonts w:asciiTheme="minorHAnsi" w:hAnsiTheme="minorHAnsi" w:cstheme="minorHAnsi"/>
          <w:color w:val="000000" w:themeColor="text1"/>
          <w:sz w:val="22"/>
          <w:szCs w:val="22"/>
        </w:rPr>
      </w:pPr>
    </w:p>
    <w:p w14:paraId="329E5B53" w14:textId="496694FA" w:rsidR="003E5683" w:rsidRPr="0006647B" w:rsidRDefault="003E5683" w:rsidP="00B822FF">
      <w:pPr>
        <w:pStyle w:val="Zpat"/>
        <w:numPr>
          <w:ilvl w:val="0"/>
          <w:numId w:val="19"/>
        </w:numPr>
        <w:tabs>
          <w:tab w:val="clear" w:pos="360"/>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Lhůta pro předání a převzetí </w:t>
      </w:r>
      <w:r w:rsidR="0041212D">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íla činí 5</w:t>
      </w:r>
      <w:r w:rsidR="00793F28" w:rsidRPr="0006647B">
        <w:rPr>
          <w:rFonts w:asciiTheme="minorHAnsi" w:hAnsiTheme="minorHAnsi" w:cstheme="minorHAnsi"/>
          <w:color w:val="000000" w:themeColor="text1"/>
          <w:sz w:val="22"/>
          <w:szCs w:val="22"/>
        </w:rPr>
        <w:t xml:space="preserve"> (pět)</w:t>
      </w:r>
      <w:r w:rsidRPr="0006647B">
        <w:rPr>
          <w:rFonts w:asciiTheme="minorHAnsi" w:hAnsiTheme="minorHAnsi" w:cstheme="minorHAnsi"/>
          <w:color w:val="000000" w:themeColor="text1"/>
          <w:sz w:val="22"/>
          <w:szCs w:val="22"/>
        </w:rPr>
        <w:t xml:space="preserve"> dnů od zahájení předání a převzetí. Tato lhůta neběží v případě, že </w:t>
      </w:r>
      <w:r w:rsidR="00793F28" w:rsidRPr="0006647B">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 xml:space="preserve">ílo není v souladu s touto </w:t>
      </w:r>
      <w:r w:rsidR="00793F2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způsobilé předání (tj. není provedeno v souladu s touto </w:t>
      </w:r>
      <w:r w:rsidR="00793F2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mlouvou).</w:t>
      </w:r>
    </w:p>
    <w:p w14:paraId="002246CA" w14:textId="77777777" w:rsidR="00970ECD" w:rsidRPr="0006647B" w:rsidRDefault="00970ECD" w:rsidP="002A02BE">
      <w:pPr>
        <w:pStyle w:val="Odstavecseseznamem"/>
        <w:rPr>
          <w:rFonts w:asciiTheme="minorHAnsi" w:hAnsiTheme="minorHAnsi" w:cstheme="minorHAnsi"/>
          <w:color w:val="000000" w:themeColor="text1"/>
          <w:sz w:val="22"/>
          <w:szCs w:val="22"/>
        </w:rPr>
      </w:pPr>
    </w:p>
    <w:p w14:paraId="3E02595F" w14:textId="3618FA7E" w:rsidR="00970ECD" w:rsidRPr="0006647B" w:rsidRDefault="00970ECD" w:rsidP="00970ECD">
      <w:pPr>
        <w:pStyle w:val="Zpat"/>
        <w:numPr>
          <w:ilvl w:val="0"/>
          <w:numId w:val="19"/>
        </w:numPr>
        <w:tabs>
          <w:tab w:val="clear" w:pos="360"/>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je povinen doložit při zahájení předávání a přebírání díla dle čl. 10 této </w:t>
      </w:r>
      <w:r w:rsidR="0041212D">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mimo doklady uvedené v této </w:t>
      </w:r>
      <w:r w:rsidR="0041212D">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mlouvě i níže uvedené doklady, listiny a potvrzení. Bez jejich předložení </w:t>
      </w:r>
      <w:r w:rsidR="00BA215C">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v uvedené lhůtě není dílo považováno za dokončené. Jedná se o tyto doklady:</w:t>
      </w:r>
    </w:p>
    <w:p w14:paraId="7B2B6EDF"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zápisy a osvědčení o provedených zkouškách použitých materiálů,</w:t>
      </w:r>
    </w:p>
    <w:p w14:paraId="4C4955AD"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zápisy o vyzkoušení smontovaného zařízení, o provedených revizních a provozních kontrolách,</w:t>
      </w:r>
    </w:p>
    <w:p w14:paraId="3468A0A5"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doklady o likvidaci odpadů v průběhu provádění prací,</w:t>
      </w:r>
    </w:p>
    <w:p w14:paraId="2CE7A8C4"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prohlášení o shodě, certifikáty výrobků, doklady o schválení výrobků apod.,</w:t>
      </w:r>
    </w:p>
    <w:p w14:paraId="4E424457"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dokumentaci skutečného provedení stavby a geodetické zaměření díla,</w:t>
      </w:r>
    </w:p>
    <w:p w14:paraId="5F448EFA" w14:textId="77777777" w:rsidR="00970ECD" w:rsidRPr="0006647B" w:rsidRDefault="00970ECD" w:rsidP="002A02BE">
      <w:pPr>
        <w:pStyle w:val="Zpat"/>
        <w:numPr>
          <w:ilvl w:val="0"/>
          <w:numId w:val="24"/>
        </w:numPr>
        <w:tabs>
          <w:tab w:val="left" w:pos="851"/>
        </w:tabs>
        <w:spacing w:after="240"/>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originál stavebního deníku.</w:t>
      </w:r>
    </w:p>
    <w:p w14:paraId="642DF0B3" w14:textId="63AC9D2C" w:rsidR="007B470C" w:rsidRDefault="007B470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70167A4C" w14:textId="77777777" w:rsidR="00B504BF" w:rsidRPr="0006647B" w:rsidRDefault="00B504BF" w:rsidP="00B065BA">
      <w:pPr>
        <w:tabs>
          <w:tab w:val="left" w:pos="-1440"/>
          <w:tab w:val="left" w:pos="-720"/>
          <w:tab w:val="left" w:pos="426"/>
        </w:tabs>
        <w:ind w:left="567"/>
        <w:outlineLvl w:val="0"/>
        <w:rPr>
          <w:rFonts w:asciiTheme="minorHAnsi" w:hAnsiTheme="minorHAnsi" w:cstheme="minorHAnsi"/>
          <w:b/>
          <w:color w:val="000000" w:themeColor="text1"/>
          <w:sz w:val="22"/>
          <w:szCs w:val="22"/>
        </w:rPr>
      </w:pPr>
    </w:p>
    <w:p w14:paraId="5177E1BC" w14:textId="77777777" w:rsidR="00B504BF" w:rsidRPr="0006647B"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Záruka, odpovědnost za škody a sankce</w:t>
      </w:r>
    </w:p>
    <w:p w14:paraId="7F1BD9E9" w14:textId="77777777" w:rsidR="00B504BF" w:rsidRPr="0006647B" w:rsidRDefault="00B504BF" w:rsidP="00B822FF">
      <w:pPr>
        <w:tabs>
          <w:tab w:val="left" w:pos="-1440"/>
          <w:tab w:val="left" w:pos="-720"/>
          <w:tab w:val="left" w:pos="426"/>
        </w:tabs>
        <w:ind w:left="567" w:hanging="709"/>
        <w:jc w:val="both"/>
        <w:outlineLvl w:val="0"/>
        <w:rPr>
          <w:rFonts w:asciiTheme="minorHAnsi" w:hAnsiTheme="minorHAnsi" w:cstheme="minorHAnsi"/>
          <w:b/>
          <w:color w:val="000000" w:themeColor="text1"/>
          <w:sz w:val="22"/>
          <w:szCs w:val="22"/>
        </w:rPr>
      </w:pPr>
    </w:p>
    <w:p w14:paraId="6A83C012" w14:textId="77777777" w:rsidR="00B504BF" w:rsidRPr="0006647B"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odpovídá za vady díla za podmínek a v rozsahu stanoveném obecně závaznými právními předpisy. Zhotovitel poskytuje </w:t>
      </w:r>
      <w:r w:rsidR="00793F28"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za jakost díla záruku, že dílo bude po záruční dobu způsobilé k použití pro ujednaný, jinak obvyklý, účel, a že si zachová ujednané, jinak obvyklé vlastnosti. </w:t>
      </w:r>
      <w:r w:rsidR="00B504BF" w:rsidRPr="0006647B">
        <w:rPr>
          <w:rFonts w:asciiTheme="minorHAnsi" w:hAnsiTheme="minorHAnsi" w:cstheme="minorHAnsi"/>
          <w:color w:val="000000" w:themeColor="text1"/>
          <w:sz w:val="22"/>
          <w:szCs w:val="22"/>
        </w:rPr>
        <w:t xml:space="preserve">Zhotovitel plně odpovídá za škody, které vzniknou </w:t>
      </w:r>
      <w:r w:rsidR="00793F28"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w:t>
      </w:r>
      <w:r w:rsidR="00F04B35" w:rsidRPr="0006647B">
        <w:rPr>
          <w:rFonts w:asciiTheme="minorHAnsi" w:hAnsiTheme="minorHAnsi" w:cstheme="minorHAnsi"/>
          <w:color w:val="000000" w:themeColor="text1"/>
          <w:sz w:val="22"/>
          <w:szCs w:val="22"/>
        </w:rPr>
        <w:t>jednateli a které mají původ ve </w:t>
      </w:r>
      <w:r w:rsidR="00B504BF" w:rsidRPr="0006647B">
        <w:rPr>
          <w:rFonts w:asciiTheme="minorHAnsi" w:hAnsiTheme="minorHAnsi" w:cstheme="minorHAnsi"/>
          <w:color w:val="000000" w:themeColor="text1"/>
          <w:sz w:val="22"/>
          <w:szCs w:val="22"/>
        </w:rPr>
        <w:t xml:space="preserve">vadném, neúplném nebo opožděném plnění </w:t>
      </w:r>
      <w:r w:rsidR="00793F28"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hotovitele</w:t>
      </w:r>
      <w:r w:rsidRPr="0006647B">
        <w:rPr>
          <w:rFonts w:asciiTheme="minorHAnsi" w:hAnsiTheme="minorHAnsi" w:cstheme="minorHAnsi"/>
          <w:color w:val="000000" w:themeColor="text1"/>
          <w:sz w:val="22"/>
          <w:szCs w:val="22"/>
        </w:rPr>
        <w:t>.</w:t>
      </w:r>
    </w:p>
    <w:p w14:paraId="5B6C5944" w14:textId="77777777" w:rsidR="00B504BF" w:rsidRPr="0006647B" w:rsidRDefault="00B504BF" w:rsidP="00B822FF">
      <w:pPr>
        <w:tabs>
          <w:tab w:val="left" w:pos="-1440"/>
          <w:tab w:val="left" w:pos="-720"/>
          <w:tab w:val="left" w:pos="426"/>
          <w:tab w:val="num" w:pos="851"/>
        </w:tabs>
        <w:ind w:left="567" w:hanging="709"/>
        <w:jc w:val="both"/>
        <w:outlineLvl w:val="0"/>
        <w:rPr>
          <w:rFonts w:asciiTheme="minorHAnsi" w:hAnsiTheme="minorHAnsi" w:cstheme="minorHAnsi"/>
          <w:color w:val="000000" w:themeColor="text1"/>
          <w:sz w:val="22"/>
          <w:szCs w:val="22"/>
        </w:rPr>
      </w:pPr>
    </w:p>
    <w:p w14:paraId="66A960AA" w14:textId="52BCB3AF" w:rsidR="00F84FD8" w:rsidRPr="00CC29EE" w:rsidRDefault="00862AD6" w:rsidP="00922F11">
      <w:pPr>
        <w:numPr>
          <w:ilvl w:val="1"/>
          <w:numId w:val="20"/>
        </w:numPr>
        <w:tabs>
          <w:tab w:val="left" w:pos="-1440"/>
          <w:tab w:val="left" w:pos="-720"/>
          <w:tab w:val="left" w:pos="426"/>
        </w:tabs>
        <w:ind w:left="426" w:hanging="568"/>
        <w:jc w:val="both"/>
        <w:outlineLvl w:val="0"/>
        <w:rPr>
          <w:rFonts w:asciiTheme="minorHAnsi" w:hAnsiTheme="minorHAnsi" w:cstheme="minorHAnsi"/>
          <w:color w:val="000000" w:themeColor="text1"/>
          <w:sz w:val="22"/>
          <w:szCs w:val="22"/>
        </w:rPr>
      </w:pPr>
      <w:r w:rsidRPr="00AE2A63">
        <w:rPr>
          <w:rFonts w:asciiTheme="minorHAnsi" w:hAnsiTheme="minorHAnsi" w:cstheme="minorHAnsi"/>
          <w:color w:val="000000" w:themeColor="text1"/>
          <w:sz w:val="22"/>
          <w:szCs w:val="22"/>
        </w:rPr>
        <w:t>Záruční doba na dílo a veškeré jeho části včetně všech provedených prací je</w:t>
      </w:r>
      <w:r w:rsidRPr="00AE2A63" w:rsidDel="00862AD6">
        <w:rPr>
          <w:rFonts w:asciiTheme="minorHAnsi" w:hAnsiTheme="minorHAnsi" w:cstheme="minorHAnsi"/>
          <w:color w:val="000000" w:themeColor="text1"/>
          <w:sz w:val="22"/>
          <w:szCs w:val="22"/>
        </w:rPr>
        <w:t xml:space="preserve"> </w:t>
      </w:r>
      <w:r w:rsidR="0092169C" w:rsidRPr="00CC29EE">
        <w:rPr>
          <w:rFonts w:asciiTheme="minorHAnsi" w:hAnsiTheme="minorHAnsi" w:cstheme="minorHAnsi"/>
          <w:b/>
          <w:color w:val="000000" w:themeColor="text1"/>
          <w:sz w:val="22"/>
          <w:szCs w:val="22"/>
          <w:u w:val="single"/>
        </w:rPr>
        <w:t>24</w:t>
      </w:r>
      <w:r w:rsidR="00E73723" w:rsidRPr="00CC29EE">
        <w:rPr>
          <w:rFonts w:asciiTheme="minorHAnsi" w:hAnsiTheme="minorHAnsi" w:cstheme="minorHAnsi"/>
          <w:color w:val="000000" w:themeColor="text1"/>
          <w:sz w:val="22"/>
          <w:szCs w:val="22"/>
        </w:rPr>
        <w:t xml:space="preserve"> (</w:t>
      </w:r>
      <w:r w:rsidR="0092169C" w:rsidRPr="00CC29EE">
        <w:rPr>
          <w:rFonts w:asciiTheme="minorHAnsi" w:hAnsiTheme="minorHAnsi" w:cstheme="minorHAnsi"/>
          <w:color w:val="000000" w:themeColor="text1"/>
          <w:sz w:val="22"/>
          <w:szCs w:val="22"/>
        </w:rPr>
        <w:t>dvacet</w:t>
      </w:r>
      <w:r w:rsidR="00A35F99" w:rsidRPr="00CC29EE">
        <w:rPr>
          <w:rFonts w:asciiTheme="minorHAnsi" w:hAnsiTheme="minorHAnsi" w:cstheme="minorHAnsi"/>
          <w:color w:val="000000" w:themeColor="text1"/>
          <w:sz w:val="22"/>
          <w:szCs w:val="22"/>
        </w:rPr>
        <w:t xml:space="preserve"> </w:t>
      </w:r>
      <w:r w:rsidR="0092169C" w:rsidRPr="00CC29EE">
        <w:rPr>
          <w:rFonts w:asciiTheme="minorHAnsi" w:hAnsiTheme="minorHAnsi" w:cstheme="minorHAnsi"/>
          <w:color w:val="000000" w:themeColor="text1"/>
          <w:sz w:val="22"/>
          <w:szCs w:val="22"/>
        </w:rPr>
        <w:t>čtyři</w:t>
      </w:r>
      <w:r w:rsidR="00E73723" w:rsidRPr="00CC29EE">
        <w:rPr>
          <w:rFonts w:asciiTheme="minorHAnsi" w:hAnsiTheme="minorHAnsi" w:cstheme="minorHAnsi"/>
          <w:color w:val="000000" w:themeColor="text1"/>
          <w:sz w:val="22"/>
          <w:szCs w:val="22"/>
        </w:rPr>
        <w:t>)</w:t>
      </w:r>
      <w:r w:rsidR="00B504BF" w:rsidRPr="00CC29EE">
        <w:rPr>
          <w:rFonts w:asciiTheme="minorHAnsi" w:hAnsiTheme="minorHAnsi" w:cstheme="minorHAnsi"/>
          <w:b/>
          <w:i/>
          <w:color w:val="000000" w:themeColor="text1"/>
          <w:sz w:val="22"/>
          <w:szCs w:val="22"/>
          <w:u w:val="single"/>
        </w:rPr>
        <w:t xml:space="preserve"> měsíců</w:t>
      </w:r>
      <w:r w:rsidR="00F84FD8" w:rsidRPr="00CC29EE">
        <w:rPr>
          <w:rFonts w:asciiTheme="minorHAnsi" w:hAnsiTheme="minorHAnsi" w:cstheme="minorHAnsi"/>
          <w:b/>
          <w:i/>
          <w:color w:val="000000" w:themeColor="text1"/>
          <w:sz w:val="22"/>
          <w:szCs w:val="22"/>
          <w:u w:val="single"/>
        </w:rPr>
        <w:t>.</w:t>
      </w:r>
    </w:p>
    <w:p w14:paraId="0AEE473B" w14:textId="77777777" w:rsidR="00B504BF" w:rsidRPr="0006647B" w:rsidRDefault="00B504BF" w:rsidP="00B822FF">
      <w:pPr>
        <w:tabs>
          <w:tab w:val="left" w:pos="-1440"/>
          <w:tab w:val="left" w:pos="-720"/>
          <w:tab w:val="left" w:pos="426"/>
          <w:tab w:val="num" w:pos="928"/>
        </w:tabs>
        <w:ind w:left="567" w:hanging="709"/>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 </w:t>
      </w:r>
    </w:p>
    <w:p w14:paraId="722F645E" w14:textId="77777777"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Záruční doba počíná běžet dnem předání a převzetí díla jako celku bez vad a nedodělků, provedeného v souladu s projektovou dokumentací, zadávací</w:t>
      </w:r>
      <w:r w:rsidR="00F04B35" w:rsidRPr="0006647B">
        <w:rPr>
          <w:rFonts w:asciiTheme="minorHAnsi" w:hAnsiTheme="minorHAnsi" w:cstheme="minorHAnsi"/>
          <w:color w:val="000000" w:themeColor="text1"/>
          <w:sz w:val="22"/>
          <w:szCs w:val="22"/>
        </w:rPr>
        <w:t>mi podmínkami veřejné zakázky a </w:t>
      </w:r>
      <w:r w:rsidRPr="0006647B">
        <w:rPr>
          <w:rFonts w:asciiTheme="minorHAnsi" w:hAnsiTheme="minorHAnsi" w:cstheme="minorHAnsi"/>
          <w:color w:val="000000" w:themeColor="text1"/>
          <w:sz w:val="22"/>
          <w:szCs w:val="22"/>
        </w:rPr>
        <w:t xml:space="preserve">touto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o dílo. Dílčí předávání a přebírání díla po jednotlivých stavebních objektech nebo částech (to především z důvodu nutnosti nebo potřeby jejich uvedení do předčasného užívání či zkušebního provozu) nezbavuje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povinnosti předat dílo jako celek komplexním zápisem o předání a převzetí. </w:t>
      </w:r>
    </w:p>
    <w:p w14:paraId="1F2A645C"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3858DACA" w14:textId="77777777"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poskytne na opravy provedené v rámci odstranění vad díla včetně záručních vad v posledních </w:t>
      </w:r>
      <w:r w:rsidR="00E73723" w:rsidRPr="0006647B">
        <w:rPr>
          <w:rFonts w:asciiTheme="minorHAnsi" w:hAnsiTheme="minorHAnsi" w:cstheme="minorHAnsi"/>
          <w:color w:val="000000" w:themeColor="text1"/>
          <w:sz w:val="22"/>
          <w:szCs w:val="22"/>
        </w:rPr>
        <w:t>6 (</w:t>
      </w:r>
      <w:r w:rsidRPr="0006647B">
        <w:rPr>
          <w:rFonts w:asciiTheme="minorHAnsi" w:hAnsiTheme="minorHAnsi" w:cstheme="minorHAnsi"/>
          <w:color w:val="000000" w:themeColor="text1"/>
          <w:sz w:val="22"/>
          <w:szCs w:val="22"/>
        </w:rPr>
        <w:t>šesti</w:t>
      </w:r>
      <w:r w:rsidR="00E73723"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měsících záruční doby záruku v délce 24</w:t>
      </w:r>
      <w:r w:rsidR="00E73723" w:rsidRPr="0006647B">
        <w:rPr>
          <w:rFonts w:asciiTheme="minorHAnsi" w:hAnsiTheme="minorHAnsi" w:cstheme="minorHAnsi"/>
          <w:color w:val="000000" w:themeColor="text1"/>
          <w:sz w:val="22"/>
          <w:szCs w:val="22"/>
        </w:rPr>
        <w:t xml:space="preserve"> (dvacet čtyři)</w:t>
      </w:r>
      <w:r w:rsidRPr="0006647B">
        <w:rPr>
          <w:rFonts w:asciiTheme="minorHAnsi" w:hAnsiTheme="minorHAnsi" w:cstheme="minorHAnsi"/>
          <w:color w:val="000000" w:themeColor="text1"/>
          <w:sz w:val="22"/>
          <w:szCs w:val="22"/>
        </w:rPr>
        <w:t xml:space="preserve"> měsíců. Záruční doba začíná běžet ode dne převzetí dokončené opravy reklamované vady.</w:t>
      </w:r>
    </w:p>
    <w:p w14:paraId="43CE4828"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5BB2F907" w14:textId="77777777"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uplatněné reklamace je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do 7 </w:t>
      </w:r>
      <w:r w:rsidR="00E73723" w:rsidRPr="0006647B">
        <w:rPr>
          <w:rFonts w:asciiTheme="minorHAnsi" w:hAnsiTheme="minorHAnsi" w:cstheme="minorHAnsi"/>
          <w:color w:val="000000" w:themeColor="text1"/>
          <w:sz w:val="22"/>
          <w:szCs w:val="22"/>
        </w:rPr>
        <w:t xml:space="preserve">(sedmi) </w:t>
      </w:r>
      <w:r w:rsidRPr="0006647B">
        <w:rPr>
          <w:rFonts w:asciiTheme="minorHAnsi" w:hAnsiTheme="minorHAnsi" w:cstheme="minorHAnsi"/>
          <w:color w:val="000000" w:themeColor="text1"/>
          <w:sz w:val="22"/>
          <w:szCs w:val="22"/>
        </w:rPr>
        <w:t xml:space="preserve">pracovních dní od jejího oznámení sepsat zápis na základě prohlídky, která bude uskutečněna za účasti obou stran. V zápise bude popsán rozsah závady, s datem jejího zjištění, návrh opatření, předpokládaný postup odstranění závady včetně požadavků na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 Zápis bude oboustranně podepsán.</w:t>
      </w:r>
    </w:p>
    <w:p w14:paraId="7C085ADB"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6792712D" w14:textId="19110400"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Práce na odstranění vady nebo záruční vady budou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hotovitelem zahájeny do 7 </w:t>
      </w:r>
      <w:r w:rsidR="00E73723" w:rsidRPr="0006647B">
        <w:rPr>
          <w:rFonts w:asciiTheme="minorHAnsi" w:hAnsiTheme="minorHAnsi" w:cstheme="minorHAnsi"/>
          <w:color w:val="000000" w:themeColor="text1"/>
          <w:sz w:val="22"/>
          <w:szCs w:val="22"/>
        </w:rPr>
        <w:t xml:space="preserve">(sedmi) </w:t>
      </w:r>
      <w:r w:rsidRPr="0006647B">
        <w:rPr>
          <w:rFonts w:asciiTheme="minorHAnsi" w:hAnsiTheme="minorHAnsi" w:cstheme="minorHAnsi"/>
          <w:color w:val="000000" w:themeColor="text1"/>
          <w:sz w:val="22"/>
          <w:szCs w:val="22"/>
        </w:rPr>
        <w:t xml:space="preserve">dní v případě </w:t>
      </w:r>
      <w:r w:rsidR="0049489A" w:rsidRPr="0006647B">
        <w:rPr>
          <w:rFonts w:asciiTheme="minorHAnsi" w:hAnsiTheme="minorHAnsi" w:cstheme="minorHAnsi"/>
          <w:color w:val="000000" w:themeColor="text1"/>
          <w:sz w:val="22"/>
          <w:szCs w:val="22"/>
        </w:rPr>
        <w:t>vady</w:t>
      </w:r>
      <w:r w:rsidR="000A514D" w:rsidRPr="0006647B">
        <w:rPr>
          <w:rFonts w:asciiTheme="minorHAnsi" w:hAnsiTheme="minorHAnsi" w:cstheme="minorHAnsi"/>
          <w:color w:val="000000" w:themeColor="text1"/>
          <w:sz w:val="22"/>
          <w:szCs w:val="22"/>
        </w:rPr>
        <w:t xml:space="preserve"> omezující </w:t>
      </w:r>
      <w:r w:rsidR="0049489A" w:rsidRPr="0006647B">
        <w:rPr>
          <w:rFonts w:asciiTheme="minorHAnsi" w:hAnsiTheme="minorHAnsi" w:cstheme="minorHAnsi"/>
          <w:color w:val="000000" w:themeColor="text1"/>
          <w:sz w:val="22"/>
          <w:szCs w:val="22"/>
        </w:rPr>
        <w:t>běžné užívání díla</w:t>
      </w:r>
      <w:r w:rsidRPr="0006647B">
        <w:rPr>
          <w:rFonts w:asciiTheme="minorHAnsi" w:hAnsiTheme="minorHAnsi" w:cstheme="minorHAnsi"/>
          <w:color w:val="000000" w:themeColor="text1"/>
          <w:sz w:val="22"/>
          <w:szCs w:val="22"/>
        </w:rPr>
        <w:t xml:space="preserve">, jinak do 30 </w:t>
      </w:r>
      <w:r w:rsidR="00E73723" w:rsidRPr="0006647B">
        <w:rPr>
          <w:rFonts w:asciiTheme="minorHAnsi" w:hAnsiTheme="minorHAnsi" w:cstheme="minorHAnsi"/>
          <w:color w:val="000000" w:themeColor="text1"/>
          <w:sz w:val="22"/>
          <w:szCs w:val="22"/>
        </w:rPr>
        <w:t xml:space="preserve">(třiceti) </w:t>
      </w:r>
      <w:r w:rsidRPr="0006647B">
        <w:rPr>
          <w:rFonts w:asciiTheme="minorHAnsi" w:hAnsiTheme="minorHAnsi" w:cstheme="minorHAnsi"/>
          <w:color w:val="000000" w:themeColor="text1"/>
          <w:sz w:val="22"/>
          <w:szCs w:val="22"/>
        </w:rPr>
        <w:t xml:space="preserve">dní po obdržení reklamace (pokud to dovolí klimatické podmínky), a to i v případě, že reklamaci neuznává. Náklady na odstranění reklamované vady nese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i ve sporných případech až do rozhodnutí soudu. Zhotovitel je</w:t>
      </w:r>
      <w:r w:rsidR="000F019D">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povinen reklamaci vyřídit, tj. odstranit vyskytlou reklamovanou vadu nejpozději ve lhůtě, která bude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mluvními stranami dohodnuta, neprodleně po uplatnění reklamace, když tato lhůta bude stanovena v zápise dle odst. </w:t>
      </w:r>
      <w:r w:rsidR="00F411DD" w:rsidRPr="0006647B">
        <w:rPr>
          <w:rFonts w:asciiTheme="minorHAnsi" w:hAnsiTheme="minorHAnsi" w:cstheme="minorHAnsi"/>
          <w:color w:val="000000" w:themeColor="text1"/>
          <w:sz w:val="22"/>
          <w:szCs w:val="22"/>
        </w:rPr>
        <w:t>5</w:t>
      </w:r>
      <w:r w:rsidR="008C30E3"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tohoto článku. Pakliže se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 strany nedohodnou na lhůtě k odstranění reklamované vady, bude tato určena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dle povahy a charakteru vyskytlé vady. </w:t>
      </w:r>
    </w:p>
    <w:p w14:paraId="780CC1A8"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1C6E42F8" w14:textId="3A52B7AC" w:rsidR="00F411DD"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nenastoupí k odstranění záručních vad zjištěných a uplatněných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v souladu s touto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případně pokud je neodstraní v termínech stanovených touto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má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právo zadat odstranění takovýchto vad třetí straně na náklady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Takto odstraněné vady budou považovány za odstraněné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hotovitelem a</w:t>
      </w:r>
      <w:r w:rsidR="000F019D">
        <w:rPr>
          <w:rFonts w:asciiTheme="minorHAnsi" w:hAnsiTheme="minorHAnsi" w:cstheme="minorHAnsi"/>
          <w:color w:val="000000" w:themeColor="text1"/>
          <w:sz w:val="22"/>
          <w:szCs w:val="22"/>
        </w:rPr>
        <w:t>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ponese dál záruku</w:t>
      </w:r>
      <w:r w:rsidR="000A514D" w:rsidRPr="0006647B">
        <w:rPr>
          <w:rFonts w:asciiTheme="minorHAnsi" w:hAnsiTheme="minorHAnsi" w:cstheme="minorHAnsi"/>
          <w:color w:val="000000" w:themeColor="text1"/>
          <w:sz w:val="22"/>
          <w:szCs w:val="22"/>
        </w:rPr>
        <w:t xml:space="preserve"> (odpovědnost za vady)</w:t>
      </w:r>
      <w:r w:rsidRPr="0006647B">
        <w:rPr>
          <w:rFonts w:asciiTheme="minorHAnsi" w:hAnsiTheme="minorHAnsi" w:cstheme="minorHAnsi"/>
          <w:color w:val="000000" w:themeColor="text1"/>
          <w:sz w:val="22"/>
          <w:szCs w:val="22"/>
        </w:rPr>
        <w:t xml:space="preserve"> za celé dílo v plném rozsahu dle této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včetně vad odstraněných třetí stranou.</w:t>
      </w:r>
    </w:p>
    <w:p w14:paraId="4D0BDE2A" w14:textId="77777777" w:rsidR="00F411DD" w:rsidRPr="0006647B" w:rsidRDefault="00F411DD"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5B56C254" w14:textId="31A8341A" w:rsidR="00B504BF" w:rsidRPr="0006647B"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je povinen </w:t>
      </w:r>
      <w:r w:rsidR="000A514D" w:rsidRPr="0006647B">
        <w:rPr>
          <w:rFonts w:asciiTheme="minorHAnsi" w:hAnsiTheme="minorHAnsi" w:cstheme="minorHAnsi"/>
          <w:color w:val="000000" w:themeColor="text1"/>
          <w:sz w:val="22"/>
          <w:szCs w:val="22"/>
        </w:rPr>
        <w:t>uplatnit práva z vadného plnění</w:t>
      </w:r>
      <w:r w:rsidRPr="0006647B">
        <w:rPr>
          <w:rFonts w:asciiTheme="minorHAnsi" w:hAnsiTheme="minorHAnsi" w:cstheme="minorHAnsi"/>
          <w:color w:val="000000" w:themeColor="text1"/>
          <w:sz w:val="22"/>
          <w:szCs w:val="22"/>
        </w:rPr>
        <w:t xml:space="preserve"> u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bez zbytečného odkladu po</w:t>
      </w:r>
      <w:r w:rsidR="00282C36">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jejich zjištění. Oznámení </w:t>
      </w:r>
      <w:r w:rsidR="004557C7" w:rsidRPr="0006647B">
        <w:rPr>
          <w:rFonts w:asciiTheme="minorHAnsi" w:hAnsiTheme="minorHAnsi" w:cstheme="minorHAnsi"/>
          <w:color w:val="000000" w:themeColor="text1"/>
          <w:sz w:val="22"/>
          <w:szCs w:val="22"/>
        </w:rPr>
        <w:t>(</w:t>
      </w:r>
      <w:r w:rsidR="000A514D" w:rsidRPr="0006647B">
        <w:rPr>
          <w:rFonts w:asciiTheme="minorHAnsi" w:hAnsiTheme="minorHAnsi" w:cstheme="minorHAnsi"/>
          <w:color w:val="000000" w:themeColor="text1"/>
          <w:sz w:val="22"/>
          <w:szCs w:val="22"/>
        </w:rPr>
        <w:t>uplatnění práv z vadného plnění</w:t>
      </w:r>
      <w:r w:rsidRPr="0006647B">
        <w:rPr>
          <w:rFonts w:asciiTheme="minorHAnsi" w:hAnsiTheme="minorHAnsi" w:cstheme="minorHAnsi"/>
          <w:color w:val="000000" w:themeColor="text1"/>
          <w:sz w:val="22"/>
          <w:szCs w:val="22"/>
        </w:rPr>
        <w:t xml:space="preserve">) odešle na adresu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uvedenou v </w:t>
      </w:r>
      <w:r w:rsidR="00F411DD" w:rsidRPr="0006647B">
        <w:rPr>
          <w:rFonts w:asciiTheme="minorHAnsi" w:hAnsiTheme="minorHAnsi" w:cstheme="minorHAnsi"/>
          <w:color w:val="000000" w:themeColor="text1"/>
          <w:sz w:val="22"/>
          <w:szCs w:val="22"/>
        </w:rPr>
        <w:t xml:space="preserve">článku 1. </w:t>
      </w:r>
      <w:r w:rsidRPr="0006647B">
        <w:rPr>
          <w:rFonts w:asciiTheme="minorHAnsi" w:hAnsiTheme="minorHAnsi" w:cstheme="minorHAnsi"/>
          <w:color w:val="000000" w:themeColor="text1"/>
          <w:sz w:val="22"/>
          <w:szCs w:val="22"/>
        </w:rPr>
        <w:t>Smluvní strany. V</w:t>
      </w:r>
      <w:r w:rsidR="004557C7" w:rsidRPr="0006647B">
        <w:rPr>
          <w:rFonts w:asciiTheme="minorHAnsi" w:hAnsiTheme="minorHAnsi" w:cstheme="minorHAnsi"/>
          <w:color w:val="000000" w:themeColor="text1"/>
          <w:sz w:val="22"/>
          <w:szCs w:val="22"/>
        </w:rPr>
        <w:t xml:space="preserve"> </w:t>
      </w:r>
      <w:r w:rsidR="000A514D" w:rsidRPr="0006647B">
        <w:rPr>
          <w:rFonts w:asciiTheme="minorHAnsi" w:hAnsiTheme="minorHAnsi" w:cstheme="minorHAnsi"/>
          <w:color w:val="000000" w:themeColor="text1"/>
          <w:sz w:val="22"/>
          <w:szCs w:val="22"/>
        </w:rPr>
        <w:t xml:space="preserve">oznámení </w:t>
      </w:r>
      <w:r w:rsidRPr="0006647B">
        <w:rPr>
          <w:rFonts w:asciiTheme="minorHAnsi" w:hAnsiTheme="minorHAnsi" w:cstheme="minorHAnsi"/>
          <w:color w:val="000000" w:themeColor="text1"/>
          <w:sz w:val="22"/>
          <w:szCs w:val="22"/>
        </w:rPr>
        <w:t xml:space="preserve">musí být vady popsány nebo </w:t>
      </w:r>
      <w:r w:rsidR="00A35F99" w:rsidRPr="0006647B">
        <w:rPr>
          <w:rFonts w:asciiTheme="minorHAnsi" w:hAnsiTheme="minorHAnsi" w:cstheme="minorHAnsi"/>
          <w:color w:val="000000" w:themeColor="text1"/>
          <w:sz w:val="22"/>
          <w:szCs w:val="22"/>
        </w:rPr>
        <w:t>uvedeno,</w:t>
      </w:r>
      <w:r w:rsidRPr="0006647B">
        <w:rPr>
          <w:rFonts w:asciiTheme="minorHAnsi" w:hAnsiTheme="minorHAnsi" w:cstheme="minorHAnsi"/>
          <w:color w:val="000000" w:themeColor="text1"/>
          <w:sz w:val="22"/>
          <w:szCs w:val="22"/>
        </w:rPr>
        <w:t xml:space="preserve"> jak se projevují. Dále v </w:t>
      </w:r>
      <w:r w:rsidR="000A514D" w:rsidRPr="0006647B">
        <w:rPr>
          <w:rFonts w:asciiTheme="minorHAnsi" w:hAnsiTheme="minorHAnsi" w:cstheme="minorHAnsi"/>
          <w:color w:val="000000" w:themeColor="text1"/>
          <w:sz w:val="22"/>
          <w:szCs w:val="22"/>
        </w:rPr>
        <w:t xml:space="preserve">oznámení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 uvede, jakým způsobem požaduje sjednat nápravu</w:t>
      </w:r>
      <w:r w:rsidR="00B504BF" w:rsidRPr="0006647B">
        <w:rPr>
          <w:rFonts w:asciiTheme="minorHAnsi" w:hAnsiTheme="minorHAnsi" w:cstheme="minorHAnsi"/>
          <w:color w:val="000000" w:themeColor="text1"/>
          <w:sz w:val="22"/>
          <w:szCs w:val="22"/>
        </w:rPr>
        <w:t xml:space="preserve">.  </w:t>
      </w:r>
    </w:p>
    <w:p w14:paraId="2A69FEE3" w14:textId="77777777" w:rsidR="00B504BF" w:rsidRPr="0006647B" w:rsidRDefault="00B504BF" w:rsidP="00B822FF">
      <w:pPr>
        <w:tabs>
          <w:tab w:val="left" w:pos="-1440"/>
          <w:tab w:val="left" w:pos="-720"/>
        </w:tabs>
        <w:ind w:left="426" w:hanging="568"/>
        <w:jc w:val="both"/>
        <w:outlineLvl w:val="0"/>
        <w:rPr>
          <w:rFonts w:asciiTheme="minorHAnsi" w:hAnsiTheme="minorHAnsi" w:cstheme="minorHAnsi"/>
          <w:color w:val="000000" w:themeColor="text1"/>
          <w:sz w:val="22"/>
          <w:szCs w:val="22"/>
        </w:rPr>
      </w:pPr>
    </w:p>
    <w:p w14:paraId="3DB04FEF" w14:textId="2279C460" w:rsidR="000F019D" w:rsidRPr="0091389B" w:rsidRDefault="000A514D" w:rsidP="0091389B">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Práva z vadného plnění </w:t>
      </w:r>
      <w:r w:rsidR="00B504BF" w:rsidRPr="0006647B">
        <w:rPr>
          <w:rFonts w:asciiTheme="minorHAnsi" w:hAnsiTheme="minorHAnsi" w:cstheme="minorHAnsi"/>
          <w:color w:val="000000" w:themeColor="text1"/>
          <w:sz w:val="22"/>
          <w:szCs w:val="22"/>
        </w:rPr>
        <w:t>lze uplatnit nejpozději do posledního dne záruční lhůty, přičemž i</w:t>
      </w:r>
      <w:r w:rsidR="000F019D">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reklamace odeslaná </w:t>
      </w:r>
      <w:r w:rsidR="0050565A"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bjednatelem v poslední den záruční lhůty se považuje za včas uplatněnou.</w:t>
      </w:r>
    </w:p>
    <w:p w14:paraId="12B1B070" w14:textId="77777777" w:rsidR="000F019D" w:rsidRPr="0006647B" w:rsidRDefault="000F019D" w:rsidP="0091389B">
      <w:pPr>
        <w:tabs>
          <w:tab w:val="left" w:pos="-1440"/>
          <w:tab w:val="left" w:pos="-720"/>
        </w:tabs>
        <w:ind w:left="426"/>
        <w:jc w:val="both"/>
        <w:outlineLvl w:val="0"/>
        <w:rPr>
          <w:rFonts w:asciiTheme="minorHAnsi" w:hAnsiTheme="minorHAnsi" w:cstheme="minorHAnsi"/>
          <w:color w:val="000000" w:themeColor="text1"/>
          <w:sz w:val="22"/>
          <w:szCs w:val="22"/>
        </w:rPr>
      </w:pPr>
    </w:p>
    <w:p w14:paraId="5E04BEEF" w14:textId="77777777" w:rsidR="00B504BF" w:rsidRPr="0006647B"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Za nedodržení termínu odstranění oprávněné reklamované vady je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zaplatit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smluvní pokutu </w:t>
      </w:r>
      <w:r w:rsidRPr="0006647B">
        <w:rPr>
          <w:rFonts w:asciiTheme="minorHAnsi" w:hAnsiTheme="minorHAnsi" w:cstheme="minorHAnsi"/>
          <w:b/>
          <w:i/>
          <w:color w:val="000000" w:themeColor="text1"/>
          <w:sz w:val="22"/>
          <w:szCs w:val="22"/>
        </w:rPr>
        <w:t xml:space="preserve">ve výši </w:t>
      </w:r>
      <w:r w:rsidRPr="0006647B">
        <w:rPr>
          <w:rFonts w:asciiTheme="minorHAnsi" w:hAnsiTheme="minorHAnsi" w:cstheme="minorHAnsi"/>
          <w:b/>
          <w:i/>
          <w:color w:val="000000" w:themeColor="text1"/>
          <w:sz w:val="22"/>
          <w:szCs w:val="22"/>
          <w:u w:val="single"/>
        </w:rPr>
        <w:t>500,- Kč</w:t>
      </w:r>
      <w:r w:rsidRPr="0006647B">
        <w:rPr>
          <w:rFonts w:asciiTheme="minorHAnsi" w:hAnsiTheme="minorHAnsi" w:cstheme="minorHAnsi"/>
          <w:b/>
          <w:i/>
          <w:color w:val="000000" w:themeColor="text1"/>
          <w:sz w:val="22"/>
          <w:szCs w:val="22"/>
        </w:rPr>
        <w:t xml:space="preserve"> </w:t>
      </w:r>
      <w:r w:rsidR="00E73723" w:rsidRPr="0006647B">
        <w:rPr>
          <w:rFonts w:asciiTheme="minorHAnsi" w:hAnsiTheme="minorHAnsi" w:cstheme="minorHAnsi"/>
          <w:i/>
          <w:color w:val="000000" w:themeColor="text1"/>
          <w:sz w:val="22"/>
          <w:szCs w:val="22"/>
        </w:rPr>
        <w:t xml:space="preserve">(slovy: </w:t>
      </w:r>
      <w:proofErr w:type="spellStart"/>
      <w:r w:rsidR="00E73723" w:rsidRPr="0006647B">
        <w:rPr>
          <w:rFonts w:asciiTheme="minorHAnsi" w:hAnsiTheme="minorHAnsi" w:cstheme="minorHAnsi"/>
          <w:i/>
          <w:color w:val="000000" w:themeColor="text1"/>
          <w:sz w:val="22"/>
          <w:szCs w:val="22"/>
        </w:rPr>
        <w:t>pětset</w:t>
      </w:r>
      <w:proofErr w:type="spellEnd"/>
      <w:r w:rsidR="00E73723" w:rsidRPr="0006647B">
        <w:rPr>
          <w:rFonts w:asciiTheme="minorHAnsi" w:hAnsiTheme="minorHAnsi" w:cstheme="minorHAnsi"/>
          <w:i/>
          <w:color w:val="000000" w:themeColor="text1"/>
          <w:sz w:val="22"/>
          <w:szCs w:val="22"/>
        </w:rPr>
        <w:t xml:space="preserve"> korun českých) </w:t>
      </w:r>
      <w:r w:rsidRPr="0006647B">
        <w:rPr>
          <w:rFonts w:asciiTheme="minorHAnsi" w:hAnsiTheme="minorHAnsi" w:cstheme="minorHAnsi"/>
          <w:b/>
          <w:i/>
          <w:color w:val="000000" w:themeColor="text1"/>
          <w:sz w:val="22"/>
          <w:szCs w:val="22"/>
        </w:rPr>
        <w:t>za každý započatý den prodlení s odstraněním vady.</w:t>
      </w:r>
      <w:r w:rsidRPr="0006647B">
        <w:rPr>
          <w:rFonts w:asciiTheme="minorHAnsi" w:hAnsiTheme="minorHAnsi" w:cstheme="minorHAnsi"/>
          <w:color w:val="000000" w:themeColor="text1"/>
          <w:sz w:val="22"/>
          <w:szCs w:val="22"/>
        </w:rPr>
        <w:t xml:space="preserve"> </w:t>
      </w:r>
    </w:p>
    <w:p w14:paraId="771DC33E" w14:textId="77777777" w:rsidR="006B0D77" w:rsidRPr="0006647B" w:rsidRDefault="006B0D77" w:rsidP="00B822FF">
      <w:pPr>
        <w:tabs>
          <w:tab w:val="left" w:pos="-1440"/>
          <w:tab w:val="left" w:pos="-720"/>
          <w:tab w:val="num" w:pos="928"/>
        </w:tabs>
        <w:ind w:left="426" w:hanging="568"/>
        <w:jc w:val="both"/>
        <w:outlineLvl w:val="0"/>
        <w:rPr>
          <w:rFonts w:asciiTheme="minorHAnsi" w:hAnsiTheme="minorHAnsi" w:cstheme="minorHAnsi"/>
          <w:color w:val="000000" w:themeColor="text1"/>
          <w:sz w:val="22"/>
          <w:szCs w:val="22"/>
        </w:rPr>
      </w:pPr>
    </w:p>
    <w:p w14:paraId="4BD81B5B" w14:textId="77777777" w:rsidR="002C39A9" w:rsidRPr="0006647B"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je povinen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zaplatit smluvní pokutu za nedodržení sjednaného termínu na odstranění vad a nedodělků nebránících užívání stavby ve výši </w:t>
      </w:r>
      <w:r w:rsidRPr="0006647B">
        <w:rPr>
          <w:rFonts w:asciiTheme="minorHAnsi" w:hAnsiTheme="minorHAnsi" w:cstheme="minorHAnsi"/>
          <w:b/>
          <w:i/>
          <w:color w:val="000000" w:themeColor="text1"/>
          <w:sz w:val="22"/>
          <w:szCs w:val="22"/>
          <w:u w:val="single"/>
        </w:rPr>
        <w:t>500,- Kč</w:t>
      </w:r>
      <w:r w:rsidRPr="0006647B">
        <w:rPr>
          <w:rFonts w:asciiTheme="minorHAnsi" w:hAnsiTheme="minorHAnsi" w:cstheme="minorHAnsi"/>
          <w:color w:val="000000" w:themeColor="text1"/>
          <w:sz w:val="22"/>
          <w:szCs w:val="22"/>
        </w:rPr>
        <w:t xml:space="preserve"> </w:t>
      </w:r>
      <w:r w:rsidR="00E73723" w:rsidRPr="0006647B">
        <w:rPr>
          <w:rFonts w:asciiTheme="minorHAnsi" w:hAnsiTheme="minorHAnsi" w:cstheme="minorHAnsi"/>
          <w:i/>
          <w:color w:val="000000" w:themeColor="text1"/>
          <w:sz w:val="22"/>
          <w:szCs w:val="22"/>
        </w:rPr>
        <w:t xml:space="preserve">(slovy: </w:t>
      </w:r>
      <w:proofErr w:type="spellStart"/>
      <w:r w:rsidR="00E73723" w:rsidRPr="0006647B">
        <w:rPr>
          <w:rFonts w:asciiTheme="minorHAnsi" w:hAnsiTheme="minorHAnsi" w:cstheme="minorHAnsi"/>
          <w:i/>
          <w:color w:val="000000" w:themeColor="text1"/>
          <w:sz w:val="22"/>
          <w:szCs w:val="22"/>
        </w:rPr>
        <w:t>pětset</w:t>
      </w:r>
      <w:proofErr w:type="spellEnd"/>
      <w:r w:rsidR="00E73723" w:rsidRPr="0006647B">
        <w:rPr>
          <w:rFonts w:asciiTheme="minorHAnsi" w:hAnsiTheme="minorHAnsi" w:cstheme="minorHAnsi"/>
          <w:i/>
          <w:color w:val="000000" w:themeColor="text1"/>
          <w:sz w:val="22"/>
          <w:szCs w:val="22"/>
        </w:rPr>
        <w:t xml:space="preserve"> korun českých) </w:t>
      </w:r>
      <w:r w:rsidRPr="0006647B">
        <w:rPr>
          <w:rFonts w:asciiTheme="minorHAnsi" w:hAnsiTheme="minorHAnsi" w:cstheme="minorHAnsi"/>
          <w:color w:val="000000" w:themeColor="text1"/>
          <w:sz w:val="22"/>
          <w:szCs w:val="22"/>
        </w:rPr>
        <w:t>za každý započatý den prodlení.</w:t>
      </w:r>
    </w:p>
    <w:p w14:paraId="3C9E5963" w14:textId="77777777" w:rsidR="00B504BF" w:rsidRPr="0006647B" w:rsidRDefault="00B504BF" w:rsidP="00B822FF">
      <w:pPr>
        <w:tabs>
          <w:tab w:val="left" w:pos="-1440"/>
          <w:tab w:val="left" w:pos="-720"/>
          <w:tab w:val="num" w:pos="851"/>
        </w:tabs>
        <w:ind w:left="426" w:hanging="568"/>
        <w:jc w:val="both"/>
        <w:outlineLvl w:val="0"/>
        <w:rPr>
          <w:rFonts w:asciiTheme="minorHAnsi" w:hAnsiTheme="minorHAnsi" w:cstheme="minorHAnsi"/>
          <w:color w:val="000000" w:themeColor="text1"/>
          <w:sz w:val="22"/>
          <w:szCs w:val="22"/>
        </w:rPr>
      </w:pPr>
    </w:p>
    <w:p w14:paraId="21D7F0F3" w14:textId="77777777" w:rsidR="002C39A9" w:rsidRPr="0006647B"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je povinen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zaplatit smluvní pokutu za nedodržení termínu dokončení stavby ve výši </w:t>
      </w:r>
      <w:r w:rsidR="00F02F82" w:rsidRPr="0006647B">
        <w:rPr>
          <w:rFonts w:asciiTheme="minorHAnsi" w:hAnsiTheme="minorHAnsi" w:cstheme="minorHAnsi"/>
          <w:b/>
          <w:i/>
          <w:color w:val="000000" w:themeColor="text1"/>
          <w:sz w:val="22"/>
          <w:szCs w:val="22"/>
          <w:u w:val="single"/>
        </w:rPr>
        <w:t>0,2</w:t>
      </w:r>
      <w:r w:rsidR="00F04B35" w:rsidRPr="0006647B">
        <w:rPr>
          <w:rFonts w:asciiTheme="minorHAnsi" w:hAnsiTheme="minorHAnsi" w:cstheme="minorHAnsi"/>
          <w:b/>
          <w:i/>
          <w:color w:val="000000" w:themeColor="text1"/>
          <w:sz w:val="22"/>
          <w:szCs w:val="22"/>
          <w:u w:val="single"/>
        </w:rPr>
        <w:t xml:space="preserve"> </w:t>
      </w:r>
      <w:r w:rsidR="00F02F82" w:rsidRPr="0006647B">
        <w:rPr>
          <w:rFonts w:asciiTheme="minorHAnsi" w:hAnsiTheme="minorHAnsi" w:cstheme="minorHAnsi"/>
          <w:b/>
          <w:i/>
          <w:color w:val="000000" w:themeColor="text1"/>
          <w:sz w:val="22"/>
          <w:szCs w:val="22"/>
          <w:u w:val="single"/>
        </w:rPr>
        <w:t>% z celkové ceny</w:t>
      </w:r>
      <w:r w:rsidR="004557C7" w:rsidRPr="0006647B">
        <w:rPr>
          <w:rFonts w:asciiTheme="minorHAnsi" w:hAnsiTheme="minorHAnsi" w:cstheme="minorHAnsi"/>
          <w:b/>
          <w:i/>
          <w:color w:val="000000" w:themeColor="text1"/>
          <w:sz w:val="22"/>
          <w:szCs w:val="22"/>
          <w:u w:val="single"/>
        </w:rPr>
        <w:t xml:space="preserve"> dí</w:t>
      </w:r>
      <w:r w:rsidR="008578AB" w:rsidRPr="0006647B">
        <w:rPr>
          <w:rFonts w:asciiTheme="minorHAnsi" w:hAnsiTheme="minorHAnsi" w:cstheme="minorHAnsi"/>
          <w:b/>
          <w:i/>
          <w:color w:val="000000" w:themeColor="text1"/>
          <w:sz w:val="22"/>
          <w:szCs w:val="22"/>
          <w:u w:val="single"/>
        </w:rPr>
        <w:t>la bez</w:t>
      </w:r>
      <w:r w:rsidRPr="0006647B">
        <w:rPr>
          <w:rFonts w:asciiTheme="minorHAnsi" w:hAnsiTheme="minorHAnsi" w:cstheme="minorHAnsi"/>
          <w:b/>
          <w:i/>
          <w:color w:val="000000" w:themeColor="text1"/>
          <w:sz w:val="22"/>
          <w:szCs w:val="22"/>
          <w:u w:val="single"/>
        </w:rPr>
        <w:t xml:space="preserve"> DPH </w:t>
      </w:r>
      <w:r w:rsidRPr="0006647B">
        <w:rPr>
          <w:rFonts w:asciiTheme="minorHAnsi" w:hAnsiTheme="minorHAnsi" w:cstheme="minorHAnsi"/>
          <w:color w:val="000000" w:themeColor="text1"/>
          <w:sz w:val="22"/>
          <w:szCs w:val="22"/>
        </w:rPr>
        <w:t xml:space="preserve">za každý započatý den prodlení. </w:t>
      </w:r>
    </w:p>
    <w:p w14:paraId="744366C7" w14:textId="77777777" w:rsidR="00B504BF" w:rsidRPr="0091389B" w:rsidRDefault="00B504BF" w:rsidP="00B822FF">
      <w:pPr>
        <w:tabs>
          <w:tab w:val="left" w:pos="-1440"/>
          <w:tab w:val="left" w:pos="-720"/>
          <w:tab w:val="num" w:pos="851"/>
        </w:tabs>
        <w:ind w:left="426" w:hanging="568"/>
        <w:jc w:val="both"/>
        <w:outlineLvl w:val="0"/>
        <w:rPr>
          <w:rFonts w:asciiTheme="minorHAnsi" w:hAnsiTheme="minorHAnsi" w:cstheme="minorHAnsi"/>
          <w:color w:val="000000" w:themeColor="text1"/>
          <w:sz w:val="22"/>
          <w:szCs w:val="22"/>
        </w:rPr>
      </w:pPr>
    </w:p>
    <w:p w14:paraId="46E75625" w14:textId="580E7711" w:rsidR="002B5E28" w:rsidRPr="0091389B" w:rsidRDefault="002B5E28" w:rsidP="0091389B">
      <w:pPr>
        <w:numPr>
          <w:ilvl w:val="1"/>
          <w:numId w:val="20"/>
        </w:numPr>
        <w:tabs>
          <w:tab w:val="left" w:pos="-1440"/>
          <w:tab w:val="left" w:pos="-720"/>
        </w:tabs>
        <w:ind w:left="426" w:hanging="568"/>
        <w:jc w:val="both"/>
        <w:outlineLvl w:val="0"/>
        <w:rPr>
          <w:rFonts w:asciiTheme="minorHAnsi" w:hAnsiTheme="minorHAnsi" w:cstheme="minorHAnsi"/>
          <w:sz w:val="22"/>
          <w:szCs w:val="22"/>
        </w:rPr>
      </w:pPr>
      <w:r w:rsidRPr="0091389B">
        <w:rPr>
          <w:rFonts w:asciiTheme="minorHAnsi" w:hAnsiTheme="minorHAnsi" w:cstheme="minorHAnsi"/>
          <w:sz w:val="22"/>
          <w:szCs w:val="22"/>
        </w:rPr>
        <w:t xml:space="preserve">Zhotovitel je povinen Objednateli zaplatit smluvní pokutu za nedodržení termínu dle čl. 15 odst. 15.3. Smlouvy ve výši </w:t>
      </w:r>
      <w:r w:rsidRPr="0091389B">
        <w:rPr>
          <w:rFonts w:asciiTheme="minorHAnsi" w:hAnsiTheme="minorHAnsi" w:cstheme="minorHAnsi"/>
          <w:b/>
          <w:i/>
          <w:sz w:val="22"/>
          <w:szCs w:val="22"/>
          <w:u w:val="single"/>
        </w:rPr>
        <w:t>500,- Kč</w:t>
      </w:r>
      <w:r w:rsidRPr="0091389B">
        <w:rPr>
          <w:rFonts w:asciiTheme="minorHAnsi" w:hAnsiTheme="minorHAnsi" w:cstheme="minorHAnsi"/>
          <w:sz w:val="22"/>
          <w:szCs w:val="22"/>
        </w:rPr>
        <w:t xml:space="preserve"> </w:t>
      </w:r>
      <w:r w:rsidRPr="0091389B">
        <w:rPr>
          <w:rFonts w:asciiTheme="minorHAnsi" w:hAnsiTheme="minorHAnsi" w:cstheme="minorHAnsi"/>
          <w:i/>
          <w:sz w:val="22"/>
          <w:szCs w:val="22"/>
        </w:rPr>
        <w:t xml:space="preserve">(slovy: </w:t>
      </w:r>
      <w:proofErr w:type="spellStart"/>
      <w:r w:rsidRPr="0091389B">
        <w:rPr>
          <w:rFonts w:asciiTheme="minorHAnsi" w:hAnsiTheme="minorHAnsi" w:cstheme="minorHAnsi"/>
          <w:i/>
          <w:sz w:val="22"/>
          <w:szCs w:val="22"/>
        </w:rPr>
        <w:t>pětset</w:t>
      </w:r>
      <w:proofErr w:type="spellEnd"/>
      <w:r w:rsidRPr="0091389B">
        <w:rPr>
          <w:rFonts w:asciiTheme="minorHAnsi" w:hAnsiTheme="minorHAnsi" w:cstheme="minorHAnsi"/>
          <w:i/>
          <w:sz w:val="22"/>
          <w:szCs w:val="22"/>
        </w:rPr>
        <w:t xml:space="preserve"> korun českých) </w:t>
      </w:r>
      <w:r w:rsidRPr="0091389B">
        <w:rPr>
          <w:rFonts w:asciiTheme="minorHAnsi" w:hAnsiTheme="minorHAnsi" w:cstheme="minorHAnsi"/>
          <w:sz w:val="22"/>
          <w:szCs w:val="22"/>
        </w:rPr>
        <w:t>za každý započatý den prodlení.</w:t>
      </w:r>
    </w:p>
    <w:p w14:paraId="17235AB1" w14:textId="77777777" w:rsidR="002B5E28" w:rsidRPr="001265F6" w:rsidRDefault="002B5E28" w:rsidP="0091389B">
      <w:pPr>
        <w:tabs>
          <w:tab w:val="left" w:pos="-1440"/>
          <w:tab w:val="left" w:pos="-720"/>
        </w:tabs>
        <w:ind w:left="426"/>
        <w:jc w:val="both"/>
        <w:outlineLvl w:val="0"/>
        <w:rPr>
          <w:sz w:val="22"/>
          <w:szCs w:val="22"/>
        </w:rPr>
      </w:pPr>
    </w:p>
    <w:p w14:paraId="1B51043C" w14:textId="52725FE8" w:rsidR="000F019D" w:rsidRPr="0091389B" w:rsidRDefault="00B504BF" w:rsidP="0091389B">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Pokud dojde k opožděné úhradě odsouhlasených faktur, vyjma nároků vyplývajících z </w:t>
      </w:r>
      <w:r w:rsidR="0008740B" w:rsidRPr="0006647B">
        <w:rPr>
          <w:rFonts w:asciiTheme="minorHAnsi" w:hAnsiTheme="minorHAnsi" w:cstheme="minorHAnsi"/>
          <w:color w:val="000000" w:themeColor="text1"/>
          <w:sz w:val="22"/>
          <w:szCs w:val="22"/>
        </w:rPr>
        <w:t>článku</w:t>
      </w:r>
      <w:r w:rsidRPr="0006647B">
        <w:rPr>
          <w:rFonts w:asciiTheme="minorHAnsi" w:hAnsiTheme="minorHAnsi" w:cstheme="minorHAnsi"/>
          <w:color w:val="000000" w:themeColor="text1"/>
          <w:sz w:val="22"/>
          <w:szCs w:val="22"/>
        </w:rPr>
        <w:t xml:space="preserve"> 6.</w:t>
      </w:r>
      <w:r w:rsidR="0008740B" w:rsidRPr="0006647B">
        <w:rPr>
          <w:rFonts w:asciiTheme="minorHAnsi" w:hAnsiTheme="minorHAnsi" w:cstheme="minorHAnsi"/>
          <w:color w:val="000000" w:themeColor="text1"/>
          <w:sz w:val="22"/>
          <w:szCs w:val="22"/>
        </w:rPr>
        <w:t xml:space="preserve"> </w:t>
      </w:r>
      <w:r w:rsidR="00134184" w:rsidRPr="0006647B">
        <w:rPr>
          <w:rFonts w:asciiTheme="minorHAnsi" w:hAnsiTheme="minorHAnsi" w:cstheme="minorHAnsi"/>
          <w:color w:val="000000" w:themeColor="text1"/>
          <w:sz w:val="22"/>
          <w:szCs w:val="22"/>
        </w:rPr>
        <w:t>4</w:t>
      </w:r>
      <w:r w:rsidRPr="0006647B">
        <w:rPr>
          <w:rFonts w:asciiTheme="minorHAnsi" w:hAnsiTheme="minorHAnsi" w:cstheme="minorHAnsi"/>
          <w:color w:val="000000" w:themeColor="text1"/>
          <w:sz w:val="22"/>
          <w:szCs w:val="22"/>
        </w:rPr>
        <w:t>.</w:t>
      </w:r>
      <w:r w:rsidR="0008740B" w:rsidRPr="0006647B">
        <w:rPr>
          <w:rFonts w:asciiTheme="minorHAnsi" w:hAnsiTheme="minorHAnsi" w:cstheme="minorHAnsi"/>
          <w:color w:val="000000" w:themeColor="text1"/>
          <w:sz w:val="22"/>
          <w:szCs w:val="22"/>
        </w:rPr>
        <w:t xml:space="preserve"> této</w:t>
      </w:r>
      <w:r w:rsidRPr="0006647B">
        <w:rPr>
          <w:rFonts w:asciiTheme="minorHAnsi" w:hAnsiTheme="minorHAnsi" w:cstheme="minorHAnsi"/>
          <w:color w:val="000000" w:themeColor="text1"/>
          <w:sz w:val="22"/>
          <w:szCs w:val="22"/>
        </w:rPr>
        <w:t xml:space="preserve">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uplatní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vůči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w:t>
      </w:r>
      <w:r w:rsidR="00134184" w:rsidRPr="0006647B">
        <w:rPr>
          <w:rFonts w:asciiTheme="minorHAnsi" w:hAnsiTheme="minorHAnsi" w:cstheme="minorHAnsi"/>
          <w:color w:val="000000" w:themeColor="text1"/>
          <w:sz w:val="22"/>
          <w:szCs w:val="22"/>
        </w:rPr>
        <w:t xml:space="preserve">smluvní </w:t>
      </w:r>
      <w:r w:rsidR="00D6704C" w:rsidRPr="0006647B">
        <w:rPr>
          <w:rFonts w:asciiTheme="minorHAnsi" w:hAnsiTheme="minorHAnsi" w:cstheme="minorHAnsi"/>
          <w:color w:val="000000" w:themeColor="text1"/>
          <w:sz w:val="22"/>
          <w:szCs w:val="22"/>
        </w:rPr>
        <w:t>úrok z prodlení</w:t>
      </w:r>
      <w:r w:rsidRPr="0006647B">
        <w:rPr>
          <w:rFonts w:asciiTheme="minorHAnsi" w:hAnsiTheme="minorHAnsi" w:cstheme="minorHAnsi"/>
          <w:color w:val="000000" w:themeColor="text1"/>
          <w:sz w:val="22"/>
          <w:szCs w:val="22"/>
        </w:rPr>
        <w:t xml:space="preserve"> ve výši </w:t>
      </w:r>
      <w:r w:rsidR="001B09E9" w:rsidRPr="0006647B">
        <w:rPr>
          <w:rFonts w:asciiTheme="minorHAnsi" w:hAnsiTheme="minorHAnsi" w:cstheme="minorHAnsi"/>
          <w:b/>
          <w:i/>
          <w:color w:val="000000" w:themeColor="text1"/>
          <w:sz w:val="22"/>
          <w:szCs w:val="22"/>
          <w:u w:val="single"/>
        </w:rPr>
        <w:t>0,03</w:t>
      </w:r>
      <w:r w:rsidR="00F04B35" w:rsidRPr="0006647B">
        <w:rPr>
          <w:rFonts w:asciiTheme="minorHAnsi" w:hAnsiTheme="minorHAnsi" w:cstheme="minorHAnsi"/>
          <w:b/>
          <w:i/>
          <w:color w:val="000000" w:themeColor="text1"/>
          <w:sz w:val="22"/>
          <w:szCs w:val="22"/>
          <w:u w:val="single"/>
        </w:rPr>
        <w:t xml:space="preserve"> </w:t>
      </w:r>
      <w:r w:rsidRPr="0006647B">
        <w:rPr>
          <w:rFonts w:asciiTheme="minorHAnsi" w:hAnsiTheme="minorHAnsi" w:cstheme="minorHAnsi"/>
          <w:b/>
          <w:i/>
          <w:color w:val="000000" w:themeColor="text1"/>
          <w:sz w:val="22"/>
          <w:szCs w:val="22"/>
          <w:u w:val="single"/>
        </w:rPr>
        <w:t>%</w:t>
      </w:r>
      <w:r w:rsidRPr="0006647B">
        <w:rPr>
          <w:rFonts w:asciiTheme="minorHAnsi" w:hAnsiTheme="minorHAnsi" w:cstheme="minorHAnsi"/>
          <w:color w:val="000000" w:themeColor="text1"/>
          <w:sz w:val="22"/>
          <w:szCs w:val="22"/>
        </w:rPr>
        <w:t xml:space="preserve"> z dlužné částky za každý započatý den prodlení.</w:t>
      </w:r>
    </w:p>
    <w:p w14:paraId="6B578ED7" w14:textId="77777777" w:rsidR="000F019D" w:rsidRDefault="000F019D" w:rsidP="0091389B">
      <w:pPr>
        <w:tabs>
          <w:tab w:val="left" w:pos="-1440"/>
          <w:tab w:val="left" w:pos="-720"/>
        </w:tabs>
        <w:ind w:left="426"/>
        <w:jc w:val="both"/>
        <w:outlineLvl w:val="0"/>
        <w:rPr>
          <w:rFonts w:asciiTheme="minorHAnsi" w:hAnsiTheme="minorHAnsi" w:cstheme="minorHAnsi"/>
          <w:color w:val="000000" w:themeColor="text1"/>
          <w:sz w:val="22"/>
          <w:szCs w:val="22"/>
        </w:rPr>
      </w:pPr>
    </w:p>
    <w:p w14:paraId="4D64F853" w14:textId="06FEC878" w:rsidR="00922F11" w:rsidRPr="0006647B" w:rsidRDefault="00922F11" w:rsidP="00922F11">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Smluvní pokuty dle výše uvedených odstavců jsou splatné do 14 (čtrnácti) kalendářních dnů od data doručení písemné výzvy k zaplacení smluvní pokuty.</w:t>
      </w:r>
    </w:p>
    <w:p w14:paraId="76F13DE3" w14:textId="77777777" w:rsidR="00B504BF" w:rsidRPr="0006647B" w:rsidRDefault="00B504BF" w:rsidP="00AC32E2">
      <w:pPr>
        <w:pStyle w:val="Odstavecseseznamem"/>
        <w:ind w:left="567" w:hanging="568"/>
        <w:rPr>
          <w:rFonts w:asciiTheme="minorHAnsi" w:hAnsiTheme="minorHAnsi" w:cstheme="minorHAnsi"/>
          <w:color w:val="000000" w:themeColor="text1"/>
          <w:sz w:val="22"/>
          <w:szCs w:val="22"/>
        </w:rPr>
      </w:pPr>
    </w:p>
    <w:p w14:paraId="76086DA8" w14:textId="77777777" w:rsidR="00AA6F18" w:rsidRPr="0006647B" w:rsidRDefault="00AA6F18" w:rsidP="005A2563">
      <w:pPr>
        <w:tabs>
          <w:tab w:val="left" w:pos="-1440"/>
          <w:tab w:val="left" w:pos="-720"/>
        </w:tabs>
        <w:ind w:left="567"/>
        <w:jc w:val="both"/>
        <w:outlineLvl w:val="0"/>
        <w:rPr>
          <w:rFonts w:asciiTheme="minorHAnsi" w:hAnsiTheme="minorHAnsi" w:cstheme="minorHAnsi"/>
          <w:color w:val="000000" w:themeColor="text1"/>
          <w:sz w:val="22"/>
          <w:szCs w:val="22"/>
        </w:rPr>
      </w:pPr>
    </w:p>
    <w:p w14:paraId="5876F79D" w14:textId="77777777" w:rsidR="00B504BF" w:rsidRPr="0006647B"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Vlastnictví k předmětu díla a nebezpečí škody na něm</w:t>
      </w:r>
    </w:p>
    <w:p w14:paraId="670619B3"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2"/>
          <w:szCs w:val="22"/>
        </w:rPr>
      </w:pPr>
    </w:p>
    <w:p w14:paraId="7014D5CB" w14:textId="37171B80" w:rsidR="00B504BF" w:rsidRPr="0006647B"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w:t>
      </w:r>
      <w:r w:rsidR="00A310F5">
        <w:rPr>
          <w:rFonts w:asciiTheme="minorHAnsi" w:hAnsiTheme="minorHAnsi" w:cstheme="minorHAnsi"/>
          <w:color w:val="000000" w:themeColor="text1"/>
          <w:sz w:val="22"/>
          <w:szCs w:val="22"/>
        </w:rPr>
        <w:t>má dle Zřizovací listiny svěřený majetek (v</w:t>
      </w:r>
      <w:r w:rsidRPr="0006647B">
        <w:rPr>
          <w:rFonts w:asciiTheme="minorHAnsi" w:hAnsiTheme="minorHAnsi" w:cstheme="minorHAnsi"/>
          <w:color w:val="000000" w:themeColor="text1"/>
          <w:sz w:val="22"/>
          <w:szCs w:val="22"/>
        </w:rPr>
        <w:t>ešker</w:t>
      </w:r>
      <w:r w:rsidR="00A310F5">
        <w:rPr>
          <w:rFonts w:asciiTheme="minorHAnsi" w:hAnsiTheme="minorHAnsi" w:cstheme="minorHAnsi"/>
          <w:color w:val="000000" w:themeColor="text1"/>
          <w:sz w:val="22"/>
          <w:szCs w:val="22"/>
        </w:rPr>
        <w:t>é</w:t>
      </w:r>
      <w:r w:rsidRPr="0006647B">
        <w:rPr>
          <w:rFonts w:asciiTheme="minorHAnsi" w:hAnsiTheme="minorHAnsi" w:cstheme="minorHAnsi"/>
          <w:color w:val="000000" w:themeColor="text1"/>
          <w:sz w:val="22"/>
          <w:szCs w:val="22"/>
        </w:rPr>
        <w:t xml:space="preserve"> objekt</w:t>
      </w:r>
      <w:r w:rsidR="00A310F5">
        <w:rPr>
          <w:rFonts w:asciiTheme="minorHAnsi" w:hAnsiTheme="minorHAnsi" w:cstheme="minorHAnsi"/>
          <w:color w:val="000000" w:themeColor="text1"/>
          <w:sz w:val="22"/>
          <w:szCs w:val="22"/>
        </w:rPr>
        <w:t>y)</w:t>
      </w:r>
      <w:r w:rsidRPr="0006647B">
        <w:rPr>
          <w:rFonts w:asciiTheme="minorHAnsi" w:hAnsiTheme="minorHAnsi" w:cstheme="minorHAnsi"/>
          <w:color w:val="000000" w:themeColor="text1"/>
          <w:sz w:val="22"/>
          <w:szCs w:val="22"/>
        </w:rPr>
        <w:t xml:space="preserve">, kde bude dílo prováděno, a </w:t>
      </w:r>
      <w:r w:rsidR="00A310F5">
        <w:rPr>
          <w:rFonts w:asciiTheme="minorHAnsi" w:hAnsiTheme="minorHAnsi" w:cstheme="minorHAnsi"/>
          <w:color w:val="000000" w:themeColor="text1"/>
          <w:sz w:val="22"/>
          <w:szCs w:val="22"/>
        </w:rPr>
        <w:t xml:space="preserve">je </w:t>
      </w:r>
      <w:bookmarkStart w:id="0" w:name="_GoBack"/>
      <w:bookmarkEnd w:id="0"/>
      <w:r w:rsidR="00A35F99" w:rsidRPr="0006647B">
        <w:rPr>
          <w:rFonts w:asciiTheme="minorHAnsi" w:hAnsiTheme="minorHAnsi" w:cstheme="minorHAnsi"/>
          <w:color w:val="000000" w:themeColor="text1"/>
          <w:sz w:val="22"/>
          <w:szCs w:val="22"/>
        </w:rPr>
        <w:t>vlastníkem</w:t>
      </w:r>
      <w:r w:rsidR="005A75D9"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všech výrobků a materiálů do nich zabudovaných od okamžiku, kdy k 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 škody na</w:t>
      </w:r>
      <w:r w:rsidR="000F019D">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nich až do okamžiku jejich definitivního předání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w:t>
      </w:r>
      <w:r w:rsidR="00FF21B1"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w:t>
      </w:r>
    </w:p>
    <w:p w14:paraId="6A5AD0EB" w14:textId="77777777" w:rsidR="00B504BF" w:rsidRPr="0006647B" w:rsidRDefault="00B504BF" w:rsidP="00B065BA">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390DB118" w14:textId="09D8B7B9" w:rsidR="00B504BF" w:rsidRPr="0006647B"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Vlastníkem všech ostatních částí předmětu díla, které nemají p</w:t>
      </w:r>
      <w:r w:rsidR="00F04B35" w:rsidRPr="0006647B">
        <w:rPr>
          <w:rFonts w:asciiTheme="minorHAnsi" w:hAnsiTheme="minorHAnsi" w:cstheme="minorHAnsi"/>
          <w:color w:val="000000" w:themeColor="text1"/>
          <w:sz w:val="22"/>
          <w:szCs w:val="22"/>
        </w:rPr>
        <w:t>ovahu nemovitosti nebo nejsou s </w:t>
      </w:r>
      <w:r w:rsidRPr="0006647B">
        <w:rPr>
          <w:rFonts w:asciiTheme="minorHAnsi" w:hAnsiTheme="minorHAnsi" w:cstheme="minorHAnsi"/>
          <w:color w:val="000000" w:themeColor="text1"/>
          <w:sz w:val="22"/>
          <w:szCs w:val="22"/>
        </w:rPr>
        <w:t xml:space="preserve">nemovitostí pevně spojeny, je </w:t>
      </w:r>
      <w:r w:rsidR="0050565A"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až do okamžiku jejich předání </w:t>
      </w:r>
      <w:r w:rsidR="000F019D">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w:t>
      </w:r>
    </w:p>
    <w:p w14:paraId="5D4FCADF" w14:textId="77777777" w:rsidR="008465A5" w:rsidRPr="0006647B" w:rsidRDefault="008465A5" w:rsidP="00017E3B">
      <w:pPr>
        <w:tabs>
          <w:tab w:val="left" w:pos="-1440"/>
          <w:tab w:val="left" w:pos="-720"/>
          <w:tab w:val="left" w:pos="426"/>
        </w:tabs>
        <w:outlineLvl w:val="0"/>
        <w:rPr>
          <w:rFonts w:asciiTheme="minorHAnsi" w:hAnsiTheme="minorHAnsi" w:cstheme="minorHAnsi"/>
          <w:b/>
          <w:color w:val="000000" w:themeColor="text1"/>
          <w:sz w:val="22"/>
          <w:szCs w:val="22"/>
        </w:rPr>
      </w:pPr>
    </w:p>
    <w:p w14:paraId="5926AF17" w14:textId="77777777" w:rsidR="008465A5" w:rsidRPr="0006647B" w:rsidRDefault="008465A5" w:rsidP="00B065BA">
      <w:pPr>
        <w:tabs>
          <w:tab w:val="left" w:pos="-1440"/>
          <w:tab w:val="left" w:pos="-720"/>
          <w:tab w:val="left" w:pos="426"/>
        </w:tabs>
        <w:ind w:left="567"/>
        <w:outlineLvl w:val="0"/>
        <w:rPr>
          <w:rFonts w:asciiTheme="minorHAnsi" w:hAnsiTheme="minorHAnsi" w:cstheme="minorHAnsi"/>
          <w:b/>
          <w:color w:val="000000" w:themeColor="text1"/>
          <w:sz w:val="22"/>
          <w:szCs w:val="22"/>
        </w:rPr>
      </w:pPr>
    </w:p>
    <w:p w14:paraId="7F440002" w14:textId="77777777" w:rsidR="00B504BF" w:rsidRPr="0006647B" w:rsidRDefault="001A6915"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 xml:space="preserve">Odstoupení od </w:t>
      </w:r>
      <w:r w:rsidR="000D33B2" w:rsidRPr="0006647B">
        <w:rPr>
          <w:rFonts w:asciiTheme="minorHAnsi" w:hAnsiTheme="minorHAnsi" w:cstheme="minorHAnsi"/>
          <w:b/>
          <w:color w:val="000000" w:themeColor="text1"/>
          <w:sz w:val="22"/>
          <w:szCs w:val="22"/>
        </w:rPr>
        <w:t>S</w:t>
      </w:r>
      <w:r w:rsidRPr="0006647B">
        <w:rPr>
          <w:rFonts w:asciiTheme="minorHAnsi" w:hAnsiTheme="minorHAnsi" w:cstheme="minorHAnsi"/>
          <w:b/>
          <w:color w:val="000000" w:themeColor="text1"/>
          <w:sz w:val="22"/>
          <w:szCs w:val="22"/>
        </w:rPr>
        <w:t>mlouvy, odpovědnost za škodu</w:t>
      </w:r>
    </w:p>
    <w:p w14:paraId="6EC14429" w14:textId="77777777" w:rsidR="004D1532" w:rsidRPr="0006647B" w:rsidRDefault="004D1532"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2570E700" w14:textId="52F4261D" w:rsidR="002B5E28" w:rsidRPr="0091389B" w:rsidRDefault="002B5E28" w:rsidP="002B5E28">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2B5E28">
        <w:rPr>
          <w:rFonts w:asciiTheme="minorHAnsi" w:hAnsiTheme="minorHAnsi" w:cstheme="minorHAnsi"/>
          <w:color w:val="000000" w:themeColor="text1"/>
          <w:sz w:val="22"/>
          <w:szCs w:val="22"/>
        </w:rPr>
        <w:t xml:space="preserve">Objednatel je oprávněn z důvodu hrubého a opakovaného </w:t>
      </w:r>
      <w:r>
        <w:rPr>
          <w:rFonts w:asciiTheme="minorHAnsi" w:hAnsiTheme="minorHAnsi" w:cstheme="minorHAnsi"/>
          <w:color w:val="000000" w:themeColor="text1"/>
          <w:sz w:val="22"/>
          <w:szCs w:val="22"/>
        </w:rPr>
        <w:t>porušování kvality prací nebo z </w:t>
      </w:r>
      <w:r w:rsidRPr="002B5E28">
        <w:rPr>
          <w:rFonts w:asciiTheme="minorHAnsi" w:hAnsiTheme="minorHAnsi" w:cstheme="minorHAnsi"/>
          <w:color w:val="000000" w:themeColor="text1"/>
          <w:sz w:val="22"/>
          <w:szCs w:val="22"/>
        </w:rPr>
        <w:t xml:space="preserve">důvodu hrubého a opakovaného porušování bezpečnostních předpisů nebo pracovněprávních předpisů, odstoupit od Smlouvy. Opakovaným porušením </w:t>
      </w:r>
      <w:r>
        <w:rPr>
          <w:rFonts w:asciiTheme="minorHAnsi" w:hAnsiTheme="minorHAnsi" w:cstheme="minorHAnsi"/>
          <w:color w:val="000000" w:themeColor="text1"/>
          <w:sz w:val="22"/>
          <w:szCs w:val="22"/>
        </w:rPr>
        <w:t>se rozumí porušení nejméně ve 3 </w:t>
      </w:r>
      <w:r w:rsidRPr="002B5E28">
        <w:rPr>
          <w:rFonts w:asciiTheme="minorHAnsi" w:hAnsiTheme="minorHAnsi" w:cstheme="minorHAnsi"/>
          <w:color w:val="000000" w:themeColor="text1"/>
          <w:sz w:val="22"/>
          <w:szCs w:val="22"/>
        </w:rPr>
        <w:t>případech.</w:t>
      </w:r>
      <w:r w:rsidRPr="002B5E28">
        <w:rPr>
          <w:sz w:val="22"/>
          <w:szCs w:val="22"/>
        </w:rPr>
        <w:t xml:space="preserve"> </w:t>
      </w:r>
    </w:p>
    <w:p w14:paraId="37B6E07A" w14:textId="77777777" w:rsidR="002B5E28" w:rsidRPr="0091389B" w:rsidRDefault="002B5E28" w:rsidP="0091389B">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0760C76B" w14:textId="5A0CF7F1" w:rsidR="004D1532" w:rsidRPr="0091389B" w:rsidRDefault="002B5E28" w:rsidP="0091389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2B5E28">
        <w:rPr>
          <w:rFonts w:asciiTheme="minorHAnsi" w:hAnsiTheme="minorHAnsi" w:cstheme="minorHAnsi"/>
          <w:color w:val="000000" w:themeColor="text1"/>
          <w:sz w:val="22"/>
          <w:szCs w:val="22"/>
        </w:rPr>
        <w:t>Prodlení Zhotovitele s řádným dokončením díla, případně prodlení se zhotovením jednotlivých dílčích plnění, je považováno za podstatné porušení Smlouvy o dílo, když na základě této skutečnosti je Objednatel oprávněn od této Smlouvy o dílo odstoupit neprodleně poté, co se o</w:t>
      </w:r>
      <w:r w:rsidR="00282C36">
        <w:rPr>
          <w:rFonts w:asciiTheme="minorHAnsi" w:hAnsiTheme="minorHAnsi" w:cstheme="minorHAnsi"/>
          <w:color w:val="000000" w:themeColor="text1"/>
          <w:sz w:val="22"/>
          <w:szCs w:val="22"/>
        </w:rPr>
        <w:t> </w:t>
      </w:r>
      <w:r w:rsidRPr="002B5E28">
        <w:rPr>
          <w:rFonts w:asciiTheme="minorHAnsi" w:hAnsiTheme="minorHAnsi" w:cstheme="minorHAnsi"/>
          <w:color w:val="000000" w:themeColor="text1"/>
          <w:sz w:val="22"/>
          <w:szCs w:val="22"/>
        </w:rPr>
        <w:t xml:space="preserve">této </w:t>
      </w:r>
      <w:proofErr w:type="gramStart"/>
      <w:r w:rsidRPr="002B5E28">
        <w:rPr>
          <w:rFonts w:asciiTheme="minorHAnsi" w:hAnsiTheme="minorHAnsi" w:cstheme="minorHAnsi"/>
          <w:color w:val="000000" w:themeColor="text1"/>
          <w:sz w:val="22"/>
          <w:szCs w:val="22"/>
        </w:rPr>
        <w:t>skutečnosti dozvěděl</w:t>
      </w:r>
      <w:proofErr w:type="gramEnd"/>
      <w:r w:rsidRPr="002B5E28">
        <w:rPr>
          <w:rFonts w:asciiTheme="minorHAnsi" w:hAnsiTheme="minorHAnsi" w:cstheme="minorHAnsi"/>
          <w:color w:val="000000" w:themeColor="text1"/>
          <w:sz w:val="22"/>
          <w:szCs w:val="22"/>
        </w:rPr>
        <w:t xml:space="preserve">. Objednatel je dále oprávněn od této Smlouvy odstoupit také z jiných důvodů stanovených zákonem. Odstoupení od smlouvy se nedotýká nároků na náhradu škody a zaplacení smluvní pokuty, řešení sporů mezi smluvními stranami a jinými ustanovením i smlouvy, která dle projevené vůle smluvních stran nebo vzhledem ke své povaze mají trvat i po ukončení smlouvy. Zhotovitelovy závazky za jakost stavebních prací a dodávek, odstranění vad </w:t>
      </w:r>
      <w:r w:rsidRPr="002B5E28">
        <w:rPr>
          <w:rFonts w:asciiTheme="minorHAnsi" w:hAnsiTheme="minorHAnsi" w:cstheme="minorHAnsi"/>
          <w:color w:val="000000" w:themeColor="text1"/>
          <w:sz w:val="22"/>
          <w:szCs w:val="22"/>
        </w:rPr>
        <w:lastRenderedPageBreak/>
        <w:t>a nedodělků, platí i po jakémkoliv odstoupení od smlouvy, pro část díla, kterou zhotovitel do tohoto odstoupení realizoval.</w:t>
      </w:r>
    </w:p>
    <w:p w14:paraId="24347B21" w14:textId="77777777" w:rsidR="004D1532" w:rsidRPr="0006647B" w:rsidRDefault="004D1532" w:rsidP="0091389B"/>
    <w:p w14:paraId="0C64604E" w14:textId="77777777" w:rsidR="004D1532" w:rsidRPr="0006647B"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odpovídá </w:t>
      </w:r>
      <w:r w:rsidR="00E51FC5"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za škodu vzniklou v důsledku nedodržení ustanovení této </w:t>
      </w:r>
      <w:r w:rsidR="00E51FC5"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a právních předpisů České republiky při provádění díla.</w:t>
      </w:r>
    </w:p>
    <w:p w14:paraId="01CF5679" w14:textId="77777777" w:rsidR="004D1532" w:rsidRPr="0006647B" w:rsidRDefault="004D1532" w:rsidP="00B065BA">
      <w:pPr>
        <w:pStyle w:val="Odstavecseseznamem"/>
        <w:ind w:left="567"/>
        <w:rPr>
          <w:rFonts w:asciiTheme="minorHAnsi" w:hAnsiTheme="minorHAnsi" w:cstheme="minorHAnsi"/>
          <w:color w:val="000000" w:themeColor="text1"/>
          <w:sz w:val="22"/>
          <w:szCs w:val="22"/>
        </w:rPr>
      </w:pPr>
    </w:p>
    <w:p w14:paraId="0A351409" w14:textId="77777777" w:rsidR="004D1532" w:rsidRPr="0006647B"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odpovídá za škody a vady díla také způsoben</w:t>
      </w:r>
      <w:r w:rsidR="00F04B35" w:rsidRPr="0006647B">
        <w:rPr>
          <w:rFonts w:asciiTheme="minorHAnsi" w:hAnsiTheme="minorHAnsi" w:cstheme="minorHAnsi"/>
          <w:color w:val="000000" w:themeColor="text1"/>
          <w:sz w:val="22"/>
          <w:szCs w:val="22"/>
        </w:rPr>
        <w:t>é předáním neúplných podkladů o </w:t>
      </w:r>
      <w:r w:rsidRPr="0006647B">
        <w:rPr>
          <w:rFonts w:asciiTheme="minorHAnsi" w:hAnsiTheme="minorHAnsi" w:cstheme="minorHAnsi"/>
          <w:color w:val="000000" w:themeColor="text1"/>
          <w:sz w:val="22"/>
          <w:szCs w:val="22"/>
        </w:rPr>
        <w:t xml:space="preserve">staveništi, stavbě či za škody vyplývající z vady nebo neúplnosti projektu, ledaže prokáže, že nemohl neúplnost podkladů a vady či neúplnost projektu na základě svých odborných znalostí při vynaložení potřebné péče zjistit a </w:t>
      </w:r>
      <w:r w:rsidR="00E51FC5"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 na ně upozornit.</w:t>
      </w:r>
    </w:p>
    <w:p w14:paraId="314E59F7" w14:textId="77777777" w:rsidR="004D1532" w:rsidRPr="0006647B" w:rsidRDefault="004D1532" w:rsidP="00B065BA">
      <w:pPr>
        <w:pStyle w:val="Odstavecseseznamem"/>
        <w:ind w:left="567"/>
        <w:rPr>
          <w:rFonts w:asciiTheme="minorHAnsi" w:hAnsiTheme="minorHAnsi" w:cstheme="minorHAnsi"/>
          <w:color w:val="000000" w:themeColor="text1"/>
          <w:sz w:val="22"/>
          <w:szCs w:val="22"/>
        </w:rPr>
      </w:pPr>
    </w:p>
    <w:p w14:paraId="25DE2826" w14:textId="2EF51F18" w:rsidR="004D1532" w:rsidRPr="0006647B"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Pokud činností </w:t>
      </w:r>
      <w:r w:rsidR="00E51FC5"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dojde ke způsobení škody </w:t>
      </w:r>
      <w:r w:rsidR="00E51FC5"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nebo třetím osobám z</w:t>
      </w:r>
      <w:r w:rsidR="00282C36">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titulu opomenutí, nedbalosti nebo neplněním podmínek vyplývajících ze zákona, technických nebo jiných norem nebo vyplývajících z této </w:t>
      </w:r>
      <w:r w:rsidR="00E51FC5"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včetně opožděného plnění, je </w:t>
      </w:r>
      <w:r w:rsidR="00E51FC5"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bez zbytečného odkladu tuto škodu odstranit a není-li to možné nebo pokud </w:t>
      </w:r>
      <w:r w:rsidR="00E51FC5"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bude požadovat jinak, tak finančně uhradit. Veškeré náklady s tím spojené nese </w:t>
      </w:r>
      <w:r w:rsidR="00E51FC5"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Zhotovitel je povinen počínat si tak, aby </w:t>
      </w:r>
      <w:r w:rsidR="00A35F99" w:rsidRPr="0006647B">
        <w:rPr>
          <w:rFonts w:asciiTheme="minorHAnsi" w:hAnsiTheme="minorHAnsi" w:cstheme="minorHAnsi"/>
          <w:color w:val="000000" w:themeColor="text1"/>
          <w:sz w:val="22"/>
          <w:szCs w:val="22"/>
        </w:rPr>
        <w:t>škodám</w:t>
      </w:r>
      <w:r w:rsidRPr="0006647B">
        <w:rPr>
          <w:rFonts w:asciiTheme="minorHAnsi" w:hAnsiTheme="minorHAnsi" w:cstheme="minorHAnsi"/>
          <w:color w:val="000000" w:themeColor="text1"/>
          <w:sz w:val="22"/>
          <w:szCs w:val="22"/>
        </w:rPr>
        <w:t xml:space="preserve"> pokud možno předcházel. Je</w:t>
      </w:r>
      <w:r w:rsidRPr="0006647B">
        <w:rPr>
          <w:rFonts w:asciiTheme="minorHAnsi" w:hAnsiTheme="minorHAnsi" w:cstheme="minorHAnsi"/>
          <w:color w:val="000000" w:themeColor="text1"/>
          <w:sz w:val="22"/>
          <w:szCs w:val="22"/>
        </w:rPr>
        <w:noBreakHyphen/>
        <w:t xml:space="preserve">li již z povahy prováděného díla zřejmé, že ke škodám na vlastnictví nebo k poškození zájmů může dojít, je </w:t>
      </w:r>
      <w:r w:rsidR="00E51FC5"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povinen s dotčenými osobami předem projednat přiměřenou náhradu. Zproštění odpovědnosti za škodu je možné pouze průkazem, že ke škodě nedošlo.</w:t>
      </w:r>
    </w:p>
    <w:p w14:paraId="56B6F2B6" w14:textId="77777777" w:rsidR="004D1532" w:rsidRPr="0006647B" w:rsidRDefault="004D1532" w:rsidP="00B065BA">
      <w:pPr>
        <w:pStyle w:val="Odstavecseseznamem"/>
        <w:ind w:left="567"/>
        <w:rPr>
          <w:rFonts w:asciiTheme="minorHAnsi" w:hAnsiTheme="minorHAnsi" w:cstheme="minorHAnsi"/>
          <w:color w:val="000000" w:themeColor="text1"/>
          <w:sz w:val="22"/>
          <w:szCs w:val="22"/>
        </w:rPr>
      </w:pPr>
    </w:p>
    <w:p w14:paraId="438A1B74" w14:textId="77777777" w:rsidR="004D1532" w:rsidRPr="0006647B"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odpovídá i za škodu způsobenou činností těch, kteří pro něj dílo provádějí.</w:t>
      </w:r>
    </w:p>
    <w:p w14:paraId="244BFF85" w14:textId="77777777" w:rsidR="004D1532" w:rsidRPr="0006647B" w:rsidRDefault="004D1532" w:rsidP="00B065BA">
      <w:pPr>
        <w:pStyle w:val="Odstavecseseznamem"/>
        <w:ind w:left="567"/>
        <w:rPr>
          <w:rFonts w:asciiTheme="minorHAnsi" w:hAnsiTheme="minorHAnsi" w:cstheme="minorHAnsi"/>
          <w:color w:val="000000" w:themeColor="text1"/>
          <w:sz w:val="22"/>
          <w:szCs w:val="22"/>
        </w:rPr>
      </w:pPr>
    </w:p>
    <w:p w14:paraId="129644A5" w14:textId="77777777" w:rsidR="004D1532" w:rsidRPr="0006647B"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odpovídá za škodu způsobenou okolnostmi, které mají původ v povaze strojů, přístrojů nebo jiných věcí, které </w:t>
      </w:r>
      <w:r w:rsidR="00E51FC5"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použil nebo hodlal použít při provádění díla.</w:t>
      </w:r>
    </w:p>
    <w:p w14:paraId="29D431AE" w14:textId="77777777" w:rsidR="00B822FF" w:rsidRPr="0006647B" w:rsidRDefault="00B822FF"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4C829B7B" w14:textId="77777777" w:rsidR="008A0A47" w:rsidRPr="0006647B" w:rsidRDefault="008A0A47"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49938B29" w14:textId="77777777" w:rsidR="00153CDB" w:rsidRPr="0006647B" w:rsidRDefault="00153CDB"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Vyhrazené změny závazku</w:t>
      </w:r>
    </w:p>
    <w:p w14:paraId="3C4E76B1" w14:textId="77777777" w:rsidR="00B17927" w:rsidRPr="0006647B" w:rsidRDefault="00B17927" w:rsidP="00B17927">
      <w:pPr>
        <w:tabs>
          <w:tab w:val="left" w:pos="-1440"/>
          <w:tab w:val="left" w:pos="-720"/>
          <w:tab w:val="left" w:pos="426"/>
        </w:tabs>
        <w:ind w:left="567"/>
        <w:outlineLvl w:val="0"/>
        <w:rPr>
          <w:rFonts w:asciiTheme="minorHAnsi" w:hAnsiTheme="minorHAnsi" w:cstheme="minorHAnsi"/>
          <w:b/>
          <w:color w:val="000000" w:themeColor="text1"/>
          <w:sz w:val="22"/>
          <w:szCs w:val="22"/>
        </w:rPr>
      </w:pPr>
    </w:p>
    <w:p w14:paraId="292C3321" w14:textId="64122249" w:rsidR="00153CDB" w:rsidRDefault="00153CDB" w:rsidP="007A3A5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Objednatel si v souladu s § 100 odst. 2 zákon</w:t>
      </w:r>
      <w:r w:rsidR="007A3A55" w:rsidRPr="0006647B">
        <w:rPr>
          <w:rFonts w:asciiTheme="minorHAnsi" w:hAnsiTheme="minorHAnsi" w:cstheme="minorHAnsi"/>
          <w:color w:val="000000" w:themeColor="text1"/>
          <w:sz w:val="22"/>
          <w:szCs w:val="22"/>
        </w:rPr>
        <w:t>a</w:t>
      </w:r>
      <w:r w:rsidRPr="0006647B">
        <w:rPr>
          <w:rFonts w:asciiTheme="minorHAnsi" w:hAnsiTheme="minorHAnsi" w:cstheme="minorHAnsi"/>
          <w:color w:val="000000" w:themeColor="text1"/>
          <w:sz w:val="22"/>
          <w:szCs w:val="22"/>
        </w:rPr>
        <w:t xml:space="preserve"> č. 134/2016 Sb., o zadávání veřejných zakázek, v platném znění </w:t>
      </w:r>
      <w:r w:rsidR="007A3A55" w:rsidRPr="0006647B">
        <w:rPr>
          <w:rFonts w:asciiTheme="minorHAnsi" w:hAnsiTheme="minorHAnsi" w:cstheme="minorHAnsi"/>
          <w:color w:val="000000" w:themeColor="text1"/>
          <w:sz w:val="22"/>
          <w:szCs w:val="22"/>
        </w:rPr>
        <w:t xml:space="preserve">(dále jen „ZZVZ“) </w:t>
      </w:r>
      <w:r w:rsidRPr="0006647B">
        <w:rPr>
          <w:rFonts w:asciiTheme="minorHAnsi" w:hAnsiTheme="minorHAnsi" w:cstheme="minorHAnsi"/>
          <w:color w:val="000000" w:themeColor="text1"/>
          <w:sz w:val="22"/>
          <w:szCs w:val="22"/>
        </w:rPr>
        <w:t>vyhrazuje v případě naplnění některé z podmínek pro</w:t>
      </w:r>
      <w:r w:rsidR="000F019D">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odstoupení Objednatele stanovené v čl. 13 změnu Zhotovitele v průběhu plnění veřejné zakázky a jeho nahrazení účastníkem zadávacího řízení, který se dle výs</w:t>
      </w:r>
      <w:r w:rsidR="007A3A55" w:rsidRPr="0006647B">
        <w:rPr>
          <w:rFonts w:asciiTheme="minorHAnsi" w:hAnsiTheme="minorHAnsi" w:cstheme="minorHAnsi"/>
          <w:color w:val="000000" w:themeColor="text1"/>
          <w:sz w:val="22"/>
          <w:szCs w:val="22"/>
        </w:rPr>
        <w:t>ledku hodnocení umístil druhý v </w:t>
      </w:r>
      <w:r w:rsidRPr="0006647B">
        <w:rPr>
          <w:rFonts w:asciiTheme="minorHAnsi" w:hAnsiTheme="minorHAnsi" w:cstheme="minorHAnsi"/>
          <w:color w:val="000000" w:themeColor="text1"/>
          <w:sz w:val="22"/>
          <w:szCs w:val="22"/>
        </w:rPr>
        <w:t xml:space="preserve">pořadí, a to za cenových podmínek obsažených v nabídce tohoto v pořadí druhého účastníka zadávacího řízení v souladu se závazným návrhem Smlouvy o dílo dle zadávací dokumentace. </w:t>
      </w:r>
    </w:p>
    <w:p w14:paraId="11D308E1" w14:textId="5A65037F" w:rsidR="000F019D" w:rsidRPr="0006647B" w:rsidRDefault="000F019D" w:rsidP="0091389B">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3E0BFAA8" w14:textId="4D83DEC4" w:rsidR="000F019D" w:rsidRPr="0091389B" w:rsidRDefault="00153CDB" w:rsidP="0091389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Pokud účastník zadávacího řízení, který se dle výsledků hodnocení umístil druhý v pořadí, odmítne provést dílo namísto původně vybraného Zhot</w:t>
      </w:r>
      <w:r w:rsidR="007A3A55" w:rsidRPr="0006647B">
        <w:rPr>
          <w:rFonts w:asciiTheme="minorHAnsi" w:hAnsiTheme="minorHAnsi" w:cstheme="minorHAnsi"/>
          <w:color w:val="000000" w:themeColor="text1"/>
          <w:sz w:val="22"/>
          <w:szCs w:val="22"/>
        </w:rPr>
        <w:t>ovitele za podmínek uvedených v </w:t>
      </w:r>
      <w:r w:rsidRPr="0006647B">
        <w:rPr>
          <w:rFonts w:asciiTheme="minorHAnsi" w:hAnsiTheme="minorHAnsi" w:cstheme="minorHAnsi"/>
          <w:color w:val="000000" w:themeColor="text1"/>
          <w:sz w:val="22"/>
          <w:szCs w:val="22"/>
        </w:rPr>
        <w:t>předchozím odstavci, je Objednatel oprávněn obrátit se na účastníka zadávacího řízení, který se umístil jako třetí v pořadí.</w:t>
      </w:r>
    </w:p>
    <w:p w14:paraId="7E1769C9" w14:textId="77777777" w:rsidR="000F019D" w:rsidRPr="0006647B" w:rsidRDefault="000F019D" w:rsidP="0091389B">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11DF1D37" w14:textId="26BA3C1D" w:rsidR="007A3A55" w:rsidRPr="0006647B" w:rsidRDefault="007A3A55" w:rsidP="007A3A5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Dále </w:t>
      </w:r>
      <w:r w:rsidR="00B17927" w:rsidRPr="0006647B">
        <w:rPr>
          <w:rFonts w:asciiTheme="minorHAnsi" w:hAnsiTheme="minorHAnsi" w:cstheme="minorHAnsi"/>
          <w:color w:val="000000" w:themeColor="text1"/>
          <w:sz w:val="22"/>
          <w:szCs w:val="22"/>
        </w:rPr>
        <w:t xml:space="preserve">si </w:t>
      </w:r>
      <w:r w:rsidRPr="0006647B">
        <w:rPr>
          <w:rFonts w:asciiTheme="minorHAnsi" w:hAnsiTheme="minorHAnsi" w:cstheme="minorHAnsi"/>
          <w:color w:val="000000" w:themeColor="text1"/>
          <w:sz w:val="22"/>
          <w:szCs w:val="22"/>
        </w:rPr>
        <w:t>Objednatel vyhrazuje, že změny závazku uvedené v čl.</w:t>
      </w:r>
      <w:r w:rsidR="00B17927" w:rsidRPr="0006647B">
        <w:rPr>
          <w:rFonts w:asciiTheme="minorHAnsi" w:hAnsiTheme="minorHAnsi" w:cstheme="minorHAnsi"/>
          <w:color w:val="000000" w:themeColor="text1"/>
          <w:sz w:val="22"/>
          <w:szCs w:val="22"/>
        </w:rPr>
        <w:t xml:space="preserve"> 4 odst. </w:t>
      </w:r>
      <w:proofErr w:type="gramStart"/>
      <w:r w:rsidR="00B17927" w:rsidRPr="0006647B">
        <w:rPr>
          <w:rFonts w:asciiTheme="minorHAnsi" w:hAnsiTheme="minorHAnsi" w:cstheme="minorHAnsi"/>
          <w:color w:val="000000" w:themeColor="text1"/>
          <w:sz w:val="22"/>
          <w:szCs w:val="22"/>
        </w:rPr>
        <w:t>4.3. a</w:t>
      </w:r>
      <w:r w:rsidRPr="0006647B">
        <w:rPr>
          <w:rFonts w:asciiTheme="minorHAnsi" w:hAnsiTheme="minorHAnsi" w:cstheme="minorHAnsi"/>
          <w:color w:val="000000" w:themeColor="text1"/>
          <w:sz w:val="22"/>
          <w:szCs w:val="22"/>
        </w:rPr>
        <w:t xml:space="preserve"> </w:t>
      </w:r>
      <w:r w:rsidR="00B17927" w:rsidRPr="0006647B">
        <w:rPr>
          <w:rFonts w:asciiTheme="minorHAnsi" w:hAnsiTheme="minorHAnsi" w:cstheme="minorHAnsi"/>
          <w:color w:val="000000" w:themeColor="text1"/>
          <w:sz w:val="22"/>
          <w:szCs w:val="22"/>
        </w:rPr>
        <w:t>odst.</w:t>
      </w:r>
      <w:proofErr w:type="gramEnd"/>
      <w:r w:rsidR="00B17927"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4.4. a </w:t>
      </w:r>
      <w:r w:rsidR="00B17927" w:rsidRPr="0006647B">
        <w:rPr>
          <w:rFonts w:asciiTheme="minorHAnsi" w:hAnsiTheme="minorHAnsi" w:cstheme="minorHAnsi"/>
          <w:color w:val="000000" w:themeColor="text1"/>
          <w:sz w:val="22"/>
          <w:szCs w:val="22"/>
        </w:rPr>
        <w:t xml:space="preserve">v </w:t>
      </w:r>
      <w:r w:rsidRPr="0006647B">
        <w:rPr>
          <w:rFonts w:asciiTheme="minorHAnsi" w:hAnsiTheme="minorHAnsi" w:cstheme="minorHAnsi"/>
          <w:color w:val="000000" w:themeColor="text1"/>
          <w:sz w:val="22"/>
          <w:szCs w:val="22"/>
        </w:rPr>
        <w:t xml:space="preserve">čl. 5 odst. 5.5. ve spojení s odst. 5.6 představují vyhrazenou změnu závazku dle § 100 odst. </w:t>
      </w:r>
      <w:r w:rsidR="000F019D">
        <w:rPr>
          <w:rFonts w:asciiTheme="minorHAnsi" w:hAnsiTheme="minorHAnsi" w:cstheme="minorHAnsi"/>
          <w:color w:val="000000" w:themeColor="text1"/>
          <w:sz w:val="22"/>
          <w:szCs w:val="22"/>
        </w:rPr>
        <w:t>1</w:t>
      </w:r>
      <w:r w:rsidRPr="0006647B">
        <w:rPr>
          <w:rFonts w:asciiTheme="minorHAnsi" w:hAnsiTheme="minorHAnsi" w:cstheme="minorHAnsi"/>
          <w:color w:val="000000" w:themeColor="text1"/>
          <w:sz w:val="22"/>
          <w:szCs w:val="22"/>
        </w:rPr>
        <w:t xml:space="preserve"> ZZVZ.</w:t>
      </w:r>
    </w:p>
    <w:p w14:paraId="3770847F" w14:textId="5B796A0A" w:rsidR="00BA1D17" w:rsidRDefault="00BA1D17" w:rsidP="00BA1D17">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5BE5DF38" w14:textId="77777777" w:rsidR="00922F11" w:rsidRPr="0006647B" w:rsidRDefault="00922F11" w:rsidP="00BA1D17">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7297DAD8" w14:textId="3E8DB99A" w:rsidR="00BA1D17" w:rsidRPr="00A35F99" w:rsidRDefault="00BA1D17" w:rsidP="00BA1D17">
      <w:pPr>
        <w:pStyle w:val="INadpis"/>
        <w:numPr>
          <w:ilvl w:val="0"/>
          <w:numId w:val="20"/>
        </w:numPr>
        <w:rPr>
          <w:rFonts w:asciiTheme="minorHAnsi" w:hAnsiTheme="minorHAnsi" w:cstheme="minorHAnsi"/>
          <w:color w:val="000000" w:themeColor="text1"/>
        </w:rPr>
      </w:pPr>
      <w:r w:rsidRPr="00A35F99">
        <w:rPr>
          <w:rFonts w:asciiTheme="minorHAnsi" w:hAnsiTheme="minorHAnsi" w:cstheme="minorHAnsi"/>
          <w:color w:val="000000" w:themeColor="text1"/>
        </w:rPr>
        <w:t>Principy odpovědného veřejného zadávání</w:t>
      </w:r>
    </w:p>
    <w:p w14:paraId="5E160C87" w14:textId="77777777" w:rsidR="002F05F2" w:rsidRPr="0006647B" w:rsidRDefault="002F05F2" w:rsidP="002F05F2">
      <w:pPr>
        <w:pStyle w:val="INadpis"/>
        <w:numPr>
          <w:ilvl w:val="0"/>
          <w:numId w:val="0"/>
        </w:numPr>
        <w:ind w:left="360"/>
        <w:jc w:val="left"/>
        <w:rPr>
          <w:color w:val="000000" w:themeColor="text1"/>
        </w:rPr>
      </w:pPr>
    </w:p>
    <w:p w14:paraId="46B38116" w14:textId="1FD5882F" w:rsidR="00BA1D17"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Objednatel je přesvědčen, že jednotliví účastníci dodavatelského řetězce realizujícího plnění dle</w:t>
      </w:r>
      <w:r w:rsidR="002B5E28">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této </w:t>
      </w:r>
      <w:r w:rsidR="0041212D">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mají právo na férové platební podmínky a řádné a včasné placení jejich pohledávek vzniklých v souvislosti s řádným plněním jejich povinností, a má zájem na řádné platební morálce napříč dodavatelským řetězcem, na řádném dodržování pracovněprávních </w:t>
      </w:r>
      <w:r w:rsidRPr="0006647B">
        <w:rPr>
          <w:rFonts w:asciiTheme="minorHAnsi" w:hAnsiTheme="minorHAnsi" w:cstheme="minorHAnsi"/>
          <w:color w:val="000000" w:themeColor="text1"/>
          <w:sz w:val="22"/>
          <w:szCs w:val="22"/>
        </w:rPr>
        <w:lastRenderedPageBreak/>
        <w:t xml:space="preserve">předpisů a na snížení negativních dopadů provádění díla na životní prostředí. Za tímto účelem požaduje splnění následujících podmínek ze strany </w:t>
      </w:r>
      <w:r w:rsidR="000F019D">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w:t>
      </w:r>
    </w:p>
    <w:p w14:paraId="2506CACC" w14:textId="77777777" w:rsidR="000F019D" w:rsidRPr="0006647B" w:rsidRDefault="000F019D" w:rsidP="0091389B">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0CA42965" w14:textId="5C9F5A46" w:rsidR="000F019D" w:rsidRPr="0091389B" w:rsidRDefault="00BA1D17" w:rsidP="0091389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je povinen stanovit v rámci smluvních vztahů se svými poddodavateli podílejícími se</w:t>
      </w:r>
      <w:r w:rsidR="002B5E28">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na provádění díla dle této </w:t>
      </w:r>
      <w:r w:rsidR="0041212D">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dobu splatnosti faktur stejnou nebo kratší</w:t>
      </w:r>
      <w:r w:rsidR="00A35F99">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než je stanovena dle této </w:t>
      </w:r>
      <w:r w:rsidR="0041212D">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včetně zavázání těchto poddodavatelů, aby tak učinili i vůči svým dalším poddodavatelům v rámci celého dodavatelského řetězce podílejícího se na provádění díla dle této </w:t>
      </w:r>
      <w:r w:rsidR="000F019D">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w:t>
      </w:r>
    </w:p>
    <w:p w14:paraId="65655F22" w14:textId="77777777" w:rsidR="000F019D" w:rsidRPr="0006647B" w:rsidRDefault="000F019D" w:rsidP="0091389B">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1DE7FF2D" w14:textId="6CB8B839" w:rsidR="000F019D" w:rsidRPr="0091389B" w:rsidRDefault="00BA1D17" w:rsidP="0091389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je oprávněn vyžádat si od </w:t>
      </w:r>
      <w:r w:rsidR="000F019D">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prokázání splnění jeho povinnosti dle odst</w:t>
      </w:r>
      <w:r w:rsidR="00922F11" w:rsidRPr="0006647B">
        <w:rPr>
          <w:rFonts w:asciiTheme="minorHAnsi" w:hAnsiTheme="minorHAnsi" w:cstheme="minorHAnsi"/>
          <w:color w:val="000000" w:themeColor="text1"/>
          <w:sz w:val="22"/>
          <w:szCs w:val="22"/>
        </w:rPr>
        <w:t>.</w:t>
      </w:r>
      <w:r w:rsidR="00922F11">
        <w:rPr>
          <w:rFonts w:asciiTheme="minorHAnsi" w:hAnsiTheme="minorHAnsi" w:cstheme="minorHAnsi"/>
          <w:color w:val="000000" w:themeColor="text1"/>
          <w:sz w:val="22"/>
          <w:szCs w:val="22"/>
        </w:rPr>
        <w:t> </w:t>
      </w:r>
      <w:proofErr w:type="gramStart"/>
      <w:r w:rsidR="00922F11">
        <w:rPr>
          <w:rFonts w:asciiTheme="minorHAnsi" w:hAnsiTheme="minorHAnsi" w:cstheme="minorHAnsi"/>
          <w:color w:val="000000" w:themeColor="text1"/>
          <w:sz w:val="22"/>
          <w:szCs w:val="22"/>
        </w:rPr>
        <w:t>15.</w:t>
      </w:r>
      <w:r w:rsidRPr="0006647B">
        <w:rPr>
          <w:rFonts w:asciiTheme="minorHAnsi" w:hAnsiTheme="minorHAnsi" w:cstheme="minorHAnsi"/>
          <w:color w:val="000000" w:themeColor="text1"/>
          <w:sz w:val="22"/>
          <w:szCs w:val="22"/>
        </w:rPr>
        <w:t>2</w:t>
      </w:r>
      <w:r w:rsidR="00922F11">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tohoto</w:t>
      </w:r>
      <w:proofErr w:type="gramEnd"/>
      <w:r w:rsidRPr="0006647B">
        <w:rPr>
          <w:rFonts w:asciiTheme="minorHAnsi" w:hAnsiTheme="minorHAnsi" w:cstheme="minorHAnsi"/>
          <w:color w:val="000000" w:themeColor="text1"/>
          <w:sz w:val="22"/>
          <w:szCs w:val="22"/>
        </w:rPr>
        <w:t xml:space="preserve"> článku. Zhotovitel je povinen </w:t>
      </w:r>
      <w:r w:rsidR="00BA215C">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prokázat splnění jeho povinnosti dle odst. </w:t>
      </w:r>
      <w:proofErr w:type="gramStart"/>
      <w:r w:rsidR="00922F11">
        <w:rPr>
          <w:rFonts w:asciiTheme="minorHAnsi" w:hAnsiTheme="minorHAnsi" w:cstheme="minorHAnsi"/>
          <w:color w:val="000000" w:themeColor="text1"/>
          <w:sz w:val="22"/>
          <w:szCs w:val="22"/>
        </w:rPr>
        <w:t>15.</w:t>
      </w:r>
      <w:r w:rsidRPr="0006647B">
        <w:rPr>
          <w:rFonts w:asciiTheme="minorHAnsi" w:hAnsiTheme="minorHAnsi" w:cstheme="minorHAnsi"/>
          <w:color w:val="000000" w:themeColor="text1"/>
          <w:sz w:val="22"/>
          <w:szCs w:val="22"/>
        </w:rPr>
        <w:t>2</w:t>
      </w:r>
      <w:r w:rsidR="00922F11">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tohoto</w:t>
      </w:r>
      <w:proofErr w:type="gramEnd"/>
      <w:r w:rsidRPr="0006647B">
        <w:rPr>
          <w:rFonts w:asciiTheme="minorHAnsi" w:hAnsiTheme="minorHAnsi" w:cstheme="minorHAnsi"/>
          <w:color w:val="000000" w:themeColor="text1"/>
          <w:sz w:val="22"/>
          <w:szCs w:val="22"/>
        </w:rPr>
        <w:t xml:space="preserve"> článku do pěti (5) pracovních dnů od prokazatelného doručení výzvy </w:t>
      </w:r>
      <w:r w:rsidR="00BA215C">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w:t>
      </w:r>
    </w:p>
    <w:p w14:paraId="380FC88C" w14:textId="77777777" w:rsidR="000F019D" w:rsidRPr="0006647B" w:rsidRDefault="000F019D" w:rsidP="0091389B">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08FC24BF" w14:textId="05805607" w:rsidR="000F019D" w:rsidRPr="0091389B" w:rsidRDefault="00BA1D17" w:rsidP="0091389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w:t>
      </w:r>
      <w:r w:rsidR="00BA215C">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hotovitelem nebo jeho poddodavateli.</w:t>
      </w:r>
    </w:p>
    <w:p w14:paraId="4E68F652" w14:textId="77777777" w:rsidR="000F019D" w:rsidRPr="0006647B" w:rsidRDefault="000F019D" w:rsidP="0091389B">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6D149B4A" w14:textId="77777777" w:rsidR="00BA1D17" w:rsidRPr="0006647B"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se zavazuje postupovat v rámci provádění díla tak, aby nedocházelo k nadměrnému zatěžování životního prostředí, a tam, kde to bude možné a vhodné zajistit zejména vhodné postupy pro redukci množství odpadů a používání rozložitelných či opětovně použitelných obalů.</w:t>
      </w:r>
    </w:p>
    <w:p w14:paraId="4A965FDE" w14:textId="77777777" w:rsidR="00BA1D17" w:rsidRPr="0006647B" w:rsidRDefault="00BA1D17" w:rsidP="00F52E2B">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05E89667" w14:textId="77777777" w:rsidR="00153CDB" w:rsidRPr="0006647B" w:rsidRDefault="00153CDB" w:rsidP="007A3A55">
      <w:pPr>
        <w:pStyle w:val="Odstavecseseznamem"/>
        <w:tabs>
          <w:tab w:val="left" w:pos="-1440"/>
          <w:tab w:val="left" w:pos="-720"/>
          <w:tab w:val="left" w:pos="426"/>
        </w:tabs>
        <w:ind w:left="928"/>
        <w:outlineLvl w:val="0"/>
        <w:rPr>
          <w:rFonts w:asciiTheme="minorHAnsi" w:hAnsiTheme="minorHAnsi" w:cstheme="minorHAnsi"/>
          <w:b/>
          <w:color w:val="000000" w:themeColor="text1"/>
          <w:sz w:val="22"/>
          <w:szCs w:val="22"/>
        </w:rPr>
      </w:pPr>
    </w:p>
    <w:p w14:paraId="65426933" w14:textId="77777777" w:rsidR="00B504BF" w:rsidRPr="0006647B"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Závěrečná ustanovení</w:t>
      </w:r>
    </w:p>
    <w:p w14:paraId="3FCAAD08"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2"/>
          <w:szCs w:val="22"/>
        </w:rPr>
      </w:pPr>
    </w:p>
    <w:p w14:paraId="5D5CEE23" w14:textId="3E5BD7F7" w:rsidR="00B504BF" w:rsidRPr="0006647B"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bCs/>
          <w:iCs/>
          <w:color w:val="000000" w:themeColor="text1"/>
          <w:sz w:val="22"/>
          <w:szCs w:val="22"/>
        </w:rPr>
      </w:pPr>
      <w:r w:rsidRPr="0006647B">
        <w:rPr>
          <w:rFonts w:asciiTheme="minorHAnsi" w:hAnsiTheme="minorHAnsi" w:cstheme="minorHAnsi"/>
          <w:bCs/>
          <w:iCs/>
          <w:color w:val="000000" w:themeColor="text1"/>
          <w:sz w:val="22"/>
          <w:szCs w:val="22"/>
        </w:rPr>
        <w:t xml:space="preserve">Smluvní strany berou na vědomí, že za podmínek vyplývajících ze zákona č. 340/2015 Sb., v platném znění, podléhá tato </w:t>
      </w:r>
      <w:r w:rsidR="0041212D">
        <w:rPr>
          <w:rFonts w:asciiTheme="minorHAnsi" w:hAnsiTheme="minorHAnsi" w:cstheme="minorHAnsi"/>
          <w:bCs/>
          <w:iCs/>
          <w:color w:val="000000" w:themeColor="text1"/>
          <w:sz w:val="22"/>
          <w:szCs w:val="22"/>
        </w:rPr>
        <w:t>S</w:t>
      </w:r>
      <w:r w:rsidRPr="0006647B">
        <w:rPr>
          <w:rFonts w:asciiTheme="minorHAnsi" w:hAnsiTheme="minorHAnsi" w:cstheme="minorHAnsi"/>
          <w:bCs/>
          <w:iCs/>
          <w:color w:val="000000" w:themeColor="text1"/>
          <w:sz w:val="22"/>
          <w:szCs w:val="22"/>
        </w:rPr>
        <w:t xml:space="preserve">mlouva uveřejnění v registru smluv, přičemž uveřejnění dle tohoto zákona zajistí </w:t>
      </w:r>
      <w:r w:rsidR="00BA215C">
        <w:rPr>
          <w:rFonts w:asciiTheme="minorHAnsi" w:hAnsiTheme="minorHAnsi" w:cstheme="minorHAnsi"/>
          <w:bCs/>
          <w:iCs/>
          <w:color w:val="000000" w:themeColor="text1"/>
          <w:sz w:val="22"/>
          <w:szCs w:val="22"/>
        </w:rPr>
        <w:t>O</w:t>
      </w:r>
      <w:r w:rsidRPr="0006647B">
        <w:rPr>
          <w:rFonts w:asciiTheme="minorHAnsi" w:hAnsiTheme="minorHAnsi" w:cstheme="minorHAnsi"/>
          <w:bCs/>
          <w:iCs/>
          <w:color w:val="000000" w:themeColor="text1"/>
          <w:sz w:val="22"/>
          <w:szCs w:val="22"/>
        </w:rPr>
        <w:t xml:space="preserve">bjednatel způsobem, v rozsahu a ve lhůtách z něho vyplývajících. Smluvní strany si ujednávají, že </w:t>
      </w:r>
      <w:r w:rsidR="00BA215C">
        <w:rPr>
          <w:rFonts w:asciiTheme="minorHAnsi" w:hAnsiTheme="minorHAnsi" w:cstheme="minorHAnsi"/>
          <w:bCs/>
          <w:iCs/>
          <w:color w:val="000000" w:themeColor="text1"/>
          <w:sz w:val="22"/>
          <w:szCs w:val="22"/>
        </w:rPr>
        <w:t>O</w:t>
      </w:r>
      <w:r w:rsidRPr="0006647B">
        <w:rPr>
          <w:rFonts w:asciiTheme="minorHAnsi" w:hAnsiTheme="minorHAnsi" w:cstheme="minorHAnsi"/>
          <w:bCs/>
          <w:iCs/>
          <w:color w:val="000000" w:themeColor="text1"/>
          <w:sz w:val="22"/>
          <w:szCs w:val="22"/>
        </w:rPr>
        <w:t xml:space="preserve">bjednatel je oprávněn bez omezení provést uveřejnění úplného znění této </w:t>
      </w:r>
      <w:r w:rsidR="0041212D">
        <w:rPr>
          <w:rFonts w:asciiTheme="minorHAnsi" w:hAnsiTheme="minorHAnsi" w:cstheme="minorHAnsi"/>
          <w:bCs/>
          <w:iCs/>
          <w:color w:val="000000" w:themeColor="text1"/>
          <w:sz w:val="22"/>
          <w:szCs w:val="22"/>
        </w:rPr>
        <w:t>S</w:t>
      </w:r>
      <w:r w:rsidRPr="0006647B">
        <w:rPr>
          <w:rFonts w:asciiTheme="minorHAnsi" w:hAnsiTheme="minorHAnsi" w:cstheme="minorHAnsi"/>
          <w:bCs/>
          <w:iCs/>
          <w:color w:val="000000" w:themeColor="text1"/>
          <w:sz w:val="22"/>
          <w:szCs w:val="22"/>
        </w:rPr>
        <w:t xml:space="preserve">mlouvy včetně všech příloh v registru smluv i v případě, že povinnost k jejímu uveřejnění ze zákona dle předchozí věty nevyplývá, jakož i uveřejnění na oficiálních webových stránkách města </w:t>
      </w:r>
      <w:r w:rsidR="001B09E9" w:rsidRPr="0006647B">
        <w:rPr>
          <w:rFonts w:asciiTheme="minorHAnsi" w:hAnsiTheme="minorHAnsi" w:cstheme="minorHAnsi"/>
          <w:bCs/>
          <w:iCs/>
          <w:color w:val="000000" w:themeColor="text1"/>
          <w:sz w:val="22"/>
          <w:szCs w:val="22"/>
        </w:rPr>
        <w:t>Objednatele</w:t>
      </w:r>
      <w:r w:rsidRPr="0006647B">
        <w:rPr>
          <w:rFonts w:asciiTheme="minorHAnsi" w:hAnsiTheme="minorHAnsi" w:cstheme="minorHAnsi"/>
          <w:bCs/>
          <w:iCs/>
          <w:color w:val="000000" w:themeColor="text1"/>
          <w:sz w:val="22"/>
          <w:szCs w:val="22"/>
        </w:rPr>
        <w:t xml:space="preserve">. Smluvní strany berou dále na vědomí, že </w:t>
      </w:r>
      <w:r w:rsidR="00BA215C">
        <w:rPr>
          <w:rFonts w:asciiTheme="minorHAnsi" w:hAnsiTheme="minorHAnsi" w:cstheme="minorHAnsi"/>
          <w:bCs/>
          <w:iCs/>
          <w:color w:val="000000" w:themeColor="text1"/>
          <w:sz w:val="22"/>
          <w:szCs w:val="22"/>
        </w:rPr>
        <w:t>O</w:t>
      </w:r>
      <w:r w:rsidRPr="0006647B">
        <w:rPr>
          <w:rFonts w:asciiTheme="minorHAnsi" w:hAnsiTheme="minorHAnsi" w:cstheme="minorHAnsi"/>
          <w:bCs/>
          <w:iCs/>
          <w:color w:val="000000" w:themeColor="text1"/>
          <w:sz w:val="22"/>
          <w:szCs w:val="22"/>
        </w:rPr>
        <w:t xml:space="preserve">bjednatel je povinen tuto </w:t>
      </w:r>
      <w:r w:rsidR="0041212D">
        <w:rPr>
          <w:rFonts w:asciiTheme="minorHAnsi" w:hAnsiTheme="minorHAnsi" w:cstheme="minorHAnsi"/>
          <w:bCs/>
          <w:iCs/>
          <w:color w:val="000000" w:themeColor="text1"/>
          <w:sz w:val="22"/>
          <w:szCs w:val="22"/>
        </w:rPr>
        <w:t>S</w:t>
      </w:r>
      <w:r w:rsidRPr="0006647B">
        <w:rPr>
          <w:rFonts w:asciiTheme="minorHAnsi" w:hAnsiTheme="minorHAnsi" w:cstheme="minorHAnsi"/>
          <w:bCs/>
          <w:iCs/>
          <w:color w:val="000000" w:themeColor="text1"/>
          <w:sz w:val="22"/>
          <w:szCs w:val="22"/>
        </w:rPr>
        <w:t xml:space="preserve">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w:t>
      </w:r>
      <w:r w:rsidR="0041212D">
        <w:rPr>
          <w:rFonts w:asciiTheme="minorHAnsi" w:hAnsiTheme="minorHAnsi" w:cstheme="minorHAnsi"/>
          <w:bCs/>
          <w:iCs/>
          <w:color w:val="000000" w:themeColor="text1"/>
          <w:sz w:val="22"/>
          <w:szCs w:val="22"/>
        </w:rPr>
        <w:t>S</w:t>
      </w:r>
      <w:r w:rsidRPr="0006647B">
        <w:rPr>
          <w:rFonts w:asciiTheme="minorHAnsi" w:hAnsiTheme="minorHAnsi" w:cstheme="minorHAnsi"/>
          <w:bCs/>
          <w:iCs/>
          <w:color w:val="000000" w:themeColor="text1"/>
          <w:sz w:val="22"/>
          <w:szCs w:val="22"/>
        </w:rPr>
        <w:t xml:space="preserve">mlouvy nepovažují za své obchodní tajemství bránící jejímu uveřejnění či poskytnutí. Ujednání dle tohoto odstavce se vztahují i na všechny případné dodatky k této smlouvě, jejichž prostřednictvím je tato </w:t>
      </w:r>
      <w:r w:rsidR="0041212D">
        <w:rPr>
          <w:rFonts w:asciiTheme="minorHAnsi" w:hAnsiTheme="minorHAnsi" w:cstheme="minorHAnsi"/>
          <w:bCs/>
          <w:iCs/>
          <w:color w:val="000000" w:themeColor="text1"/>
          <w:sz w:val="22"/>
          <w:szCs w:val="22"/>
        </w:rPr>
        <w:t>S</w:t>
      </w:r>
      <w:r w:rsidRPr="0006647B">
        <w:rPr>
          <w:rFonts w:asciiTheme="minorHAnsi" w:hAnsiTheme="minorHAnsi" w:cstheme="minorHAnsi"/>
          <w:bCs/>
          <w:iCs/>
          <w:color w:val="000000" w:themeColor="text1"/>
          <w:sz w:val="22"/>
          <w:szCs w:val="22"/>
        </w:rPr>
        <w:t>mlouva měněna či ukončována.</w:t>
      </w:r>
    </w:p>
    <w:p w14:paraId="51289393" w14:textId="77777777" w:rsidR="00B504BF" w:rsidRPr="0006647B" w:rsidRDefault="00B504BF"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1CB24698" w14:textId="77777777" w:rsidR="004D1532" w:rsidRPr="0006647B"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Tuto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mlouvu lze měnit pouze písemným oboustranně potvrzeným ujednáním, nazvaným "Dodatek ke </w:t>
      </w:r>
      <w:r w:rsidR="000D33B2"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mlouvě", podepsaným odpovědnými zástupci </w:t>
      </w:r>
      <w:r w:rsidR="00FF21B1" w:rsidRPr="0006647B">
        <w:rPr>
          <w:rFonts w:asciiTheme="minorHAnsi" w:hAnsiTheme="minorHAnsi" w:cstheme="minorHAnsi"/>
          <w:color w:val="000000" w:themeColor="text1"/>
          <w:sz w:val="22"/>
          <w:szCs w:val="22"/>
        </w:rPr>
        <w:t xml:space="preserve">obou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mluvních stran.</w:t>
      </w:r>
    </w:p>
    <w:p w14:paraId="7E4B0709" w14:textId="77777777" w:rsidR="004D1532" w:rsidRPr="0006647B" w:rsidRDefault="004D1532" w:rsidP="00B065BA">
      <w:pPr>
        <w:pStyle w:val="Odstavecseseznamem"/>
        <w:ind w:left="567"/>
        <w:rPr>
          <w:rFonts w:asciiTheme="minorHAnsi" w:hAnsiTheme="minorHAnsi" w:cstheme="minorHAnsi"/>
          <w:color w:val="000000" w:themeColor="text1"/>
          <w:sz w:val="22"/>
          <w:szCs w:val="22"/>
        </w:rPr>
      </w:pPr>
    </w:p>
    <w:p w14:paraId="1F59F1F6" w14:textId="77777777" w:rsidR="00FF21B1" w:rsidRPr="0006647B"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Tato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mlouva se vyhotovuje ve </w:t>
      </w:r>
      <w:r w:rsidR="001333E8" w:rsidRPr="00C5435B">
        <w:rPr>
          <w:rFonts w:asciiTheme="minorHAnsi" w:hAnsiTheme="minorHAnsi" w:cstheme="minorHAnsi"/>
          <w:b/>
          <w:color w:val="000000" w:themeColor="text1"/>
          <w:sz w:val="22"/>
          <w:szCs w:val="22"/>
        </w:rPr>
        <w:t>4</w:t>
      </w:r>
      <w:r w:rsidR="001333E8"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čtyřech</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stejnopisech, z nichž </w:t>
      </w:r>
      <w:r w:rsidR="001333E8"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obdrží </w:t>
      </w:r>
      <w:r w:rsidR="001B09E9" w:rsidRPr="0006647B">
        <w:rPr>
          <w:rFonts w:asciiTheme="minorHAnsi" w:hAnsiTheme="minorHAnsi" w:cstheme="minorHAnsi"/>
          <w:color w:val="000000" w:themeColor="text1"/>
          <w:sz w:val="22"/>
          <w:szCs w:val="22"/>
        </w:rPr>
        <w:t>2</w:t>
      </w:r>
      <w:r w:rsidR="001333E8" w:rsidRPr="0006647B">
        <w:rPr>
          <w:rFonts w:asciiTheme="minorHAnsi" w:hAnsiTheme="minorHAnsi" w:cstheme="minorHAnsi"/>
          <w:color w:val="000000" w:themeColor="text1"/>
          <w:sz w:val="22"/>
          <w:szCs w:val="22"/>
        </w:rPr>
        <w:t xml:space="preserve"> (</w:t>
      </w:r>
      <w:r w:rsidR="001B09E9" w:rsidRPr="0006647B">
        <w:rPr>
          <w:rFonts w:asciiTheme="minorHAnsi" w:hAnsiTheme="minorHAnsi" w:cstheme="minorHAnsi"/>
          <w:color w:val="000000" w:themeColor="text1"/>
          <w:sz w:val="22"/>
          <w:szCs w:val="22"/>
        </w:rPr>
        <w:t>dvě</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vyhotovení a </w:t>
      </w:r>
      <w:r w:rsidR="001333E8"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w:t>
      </w:r>
      <w:r w:rsidR="001B09E9" w:rsidRPr="0006647B">
        <w:rPr>
          <w:rFonts w:asciiTheme="minorHAnsi" w:hAnsiTheme="minorHAnsi" w:cstheme="minorHAnsi"/>
          <w:color w:val="000000" w:themeColor="text1"/>
          <w:sz w:val="22"/>
          <w:szCs w:val="22"/>
        </w:rPr>
        <w:t>2</w:t>
      </w:r>
      <w:r w:rsidR="001333E8" w:rsidRPr="0006647B">
        <w:rPr>
          <w:rFonts w:asciiTheme="minorHAnsi" w:hAnsiTheme="minorHAnsi" w:cstheme="minorHAnsi"/>
          <w:color w:val="000000" w:themeColor="text1"/>
          <w:sz w:val="22"/>
          <w:szCs w:val="22"/>
        </w:rPr>
        <w:t xml:space="preserve"> (</w:t>
      </w:r>
      <w:r w:rsidR="001B09E9" w:rsidRPr="0006647B">
        <w:rPr>
          <w:rFonts w:asciiTheme="minorHAnsi" w:hAnsiTheme="minorHAnsi" w:cstheme="minorHAnsi"/>
          <w:color w:val="000000" w:themeColor="text1"/>
          <w:sz w:val="22"/>
          <w:szCs w:val="22"/>
        </w:rPr>
        <w:t>dvě</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vyhotovení.</w:t>
      </w:r>
    </w:p>
    <w:p w14:paraId="58A4306D" w14:textId="77777777" w:rsidR="00F02F82" w:rsidRPr="0006647B" w:rsidRDefault="00F02F82"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2DE29912" w14:textId="77777777" w:rsidR="00FF21B1" w:rsidRPr="0006647B" w:rsidRDefault="0042296A"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Ve smyslu </w:t>
      </w:r>
      <w:proofErr w:type="spellStart"/>
      <w:r w:rsidRPr="0006647B">
        <w:rPr>
          <w:rFonts w:asciiTheme="minorHAnsi" w:hAnsiTheme="minorHAnsi" w:cstheme="minorHAnsi"/>
          <w:color w:val="000000" w:themeColor="text1"/>
          <w:sz w:val="22"/>
          <w:szCs w:val="22"/>
        </w:rPr>
        <w:t>ust</w:t>
      </w:r>
      <w:proofErr w:type="spellEnd"/>
      <w:r w:rsidRPr="0006647B">
        <w:rPr>
          <w:rFonts w:asciiTheme="minorHAnsi" w:hAnsiTheme="minorHAnsi" w:cstheme="minorHAnsi"/>
          <w:color w:val="000000" w:themeColor="text1"/>
          <w:sz w:val="22"/>
          <w:szCs w:val="22"/>
        </w:rPr>
        <w:t>. § 89a zákona č. 99/1963 Sb., občanský soudní řád</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se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 strany dohodly, že místně příslušným soudem k řešením sporů z této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příslušný soud dle sídla </w:t>
      </w:r>
      <w:r w:rsidR="001333E8"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Rozhodným právem této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je právo České republiky.</w:t>
      </w:r>
    </w:p>
    <w:p w14:paraId="6917085A" w14:textId="77777777" w:rsidR="00B504BF" w:rsidRPr="0006647B" w:rsidRDefault="00B504BF"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33A8431B" w14:textId="77777777" w:rsidR="00B504BF" w:rsidRPr="0006647B"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 xml:space="preserve">Účastníci prohlašují, že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mlouva byla sepsána podle jejich skutečné a svobodné vůle. Účastníci dále prohlašují, že si </w:t>
      </w:r>
      <w:r w:rsidR="008A1C57"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mlouvu před podpisem přečetli, s jejím obsahem souhlasí a na důkaz toho připojují vlastnoruční podpisy.</w:t>
      </w:r>
    </w:p>
    <w:p w14:paraId="5923378D" w14:textId="77777777" w:rsidR="00B822FF" w:rsidRPr="0006647B" w:rsidRDefault="00B822FF"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371706C6" w14:textId="47A2C8EF" w:rsidR="00B822FF" w:rsidRPr="0006647B"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Tato </w:t>
      </w:r>
      <w:r w:rsidR="0041212D">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mlouva nabývá účinnosti dnem jejího uveřejnění v registru smluv dle zákona č. 340/2015 Sb., v platném znění.</w:t>
      </w:r>
    </w:p>
    <w:p w14:paraId="096B98A6" w14:textId="77777777" w:rsidR="001F67A7" w:rsidRPr="0006647B" w:rsidRDefault="001F67A7" w:rsidP="001F67A7">
      <w:pPr>
        <w:tabs>
          <w:tab w:val="left" w:pos="-1440"/>
          <w:tab w:val="left" w:pos="-720"/>
          <w:tab w:val="left" w:pos="851"/>
        </w:tabs>
        <w:jc w:val="both"/>
        <w:outlineLvl w:val="0"/>
        <w:rPr>
          <w:rFonts w:asciiTheme="minorHAnsi" w:hAnsiTheme="minorHAnsi" w:cstheme="minorHAnsi"/>
          <w:color w:val="000000" w:themeColor="text1"/>
          <w:sz w:val="22"/>
          <w:szCs w:val="22"/>
        </w:rPr>
      </w:pPr>
    </w:p>
    <w:p w14:paraId="7FCBCD0D" w14:textId="77777777" w:rsidR="003B1919" w:rsidRPr="0006647B" w:rsidRDefault="003B1919" w:rsidP="001F67A7">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Nedílnou součástí této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w:t>
      </w:r>
      <w:r w:rsidR="00754C90" w:rsidRPr="0006647B">
        <w:rPr>
          <w:rFonts w:asciiTheme="minorHAnsi" w:hAnsiTheme="minorHAnsi" w:cstheme="minorHAnsi"/>
          <w:color w:val="000000" w:themeColor="text1"/>
          <w:sz w:val="22"/>
          <w:szCs w:val="22"/>
        </w:rPr>
        <w:t>rozpočet</w:t>
      </w:r>
      <w:r w:rsidRPr="0006647B">
        <w:rPr>
          <w:rFonts w:asciiTheme="minorHAnsi" w:hAnsiTheme="minorHAnsi" w:cstheme="minorHAnsi"/>
          <w:color w:val="000000" w:themeColor="text1"/>
          <w:sz w:val="22"/>
          <w:szCs w:val="22"/>
        </w:rPr>
        <w:t xml:space="preserve"> </w:t>
      </w:r>
      <w:r w:rsidR="001333E8"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w:t>
      </w:r>
      <w:r w:rsidR="0028058F" w:rsidRPr="0006647B">
        <w:rPr>
          <w:rFonts w:asciiTheme="minorHAnsi" w:hAnsiTheme="minorHAnsi" w:cstheme="minorHAnsi"/>
          <w:color w:val="000000" w:themeColor="text1"/>
          <w:sz w:val="22"/>
          <w:szCs w:val="22"/>
        </w:rPr>
        <w:t>P</w:t>
      </w:r>
      <w:r w:rsidRPr="0006647B">
        <w:rPr>
          <w:rFonts w:asciiTheme="minorHAnsi" w:hAnsiTheme="minorHAnsi" w:cstheme="minorHAnsi"/>
          <w:color w:val="000000" w:themeColor="text1"/>
          <w:sz w:val="22"/>
          <w:szCs w:val="22"/>
        </w:rPr>
        <w:t>říloha č. 1).</w:t>
      </w:r>
    </w:p>
    <w:p w14:paraId="48866721" w14:textId="77777777" w:rsidR="00E657C8" w:rsidRPr="0006647B" w:rsidRDefault="00E657C8"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1A48A9D4" w14:textId="1ED29659" w:rsidR="0042296A" w:rsidRPr="0006647B" w:rsidRDefault="00B504BF" w:rsidP="0042296A">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Českých Budějovicích dne </w:t>
      </w:r>
      <w:r w:rsidR="00AA6F18" w:rsidRPr="0006647B">
        <w:rPr>
          <w:rFonts w:asciiTheme="minorHAnsi" w:hAnsiTheme="minorHAnsi" w:cstheme="minorHAnsi"/>
          <w:color w:val="000000" w:themeColor="text1"/>
          <w:sz w:val="22"/>
          <w:szCs w:val="22"/>
        </w:rPr>
        <w:t>……………</w:t>
      </w:r>
      <w:r w:rsidR="00E657C8" w:rsidRPr="0006647B">
        <w:rPr>
          <w:rFonts w:asciiTheme="minorHAnsi" w:hAnsiTheme="minorHAnsi" w:cstheme="minorHAnsi"/>
          <w:color w:val="000000" w:themeColor="text1"/>
          <w:sz w:val="22"/>
          <w:szCs w:val="22"/>
        </w:rPr>
        <w:tab/>
      </w:r>
      <w:r w:rsidR="00E657C8" w:rsidRPr="0006647B">
        <w:rPr>
          <w:rFonts w:asciiTheme="minorHAnsi" w:hAnsiTheme="minorHAnsi" w:cstheme="minorHAnsi"/>
          <w:color w:val="000000" w:themeColor="text1"/>
          <w:sz w:val="22"/>
          <w:szCs w:val="22"/>
        </w:rPr>
        <w:tab/>
      </w:r>
      <w:r w:rsidR="0042296A" w:rsidRPr="0006647B">
        <w:rPr>
          <w:rFonts w:asciiTheme="minorHAnsi" w:hAnsiTheme="minorHAnsi" w:cstheme="minorHAnsi"/>
          <w:color w:val="000000" w:themeColor="text1"/>
          <w:sz w:val="22"/>
          <w:szCs w:val="22"/>
        </w:rPr>
        <w:t>V</w:t>
      </w:r>
      <w:r w:rsidR="00A17EF2">
        <w:rPr>
          <w:rFonts w:asciiTheme="minorHAnsi" w:hAnsiTheme="minorHAnsi" w:cstheme="minorHAnsi"/>
          <w:color w:val="000000" w:themeColor="text1"/>
          <w:sz w:val="22"/>
          <w:szCs w:val="22"/>
        </w:rPr>
        <w:t> </w:t>
      </w:r>
      <w:r w:rsidR="00CC117E">
        <w:rPr>
          <w:rFonts w:asciiTheme="minorHAnsi" w:hAnsiTheme="minorHAnsi" w:cstheme="minorHAnsi"/>
          <w:color w:val="000000" w:themeColor="text1"/>
          <w:sz w:val="22"/>
          <w:szCs w:val="22"/>
        </w:rPr>
        <w:t xml:space="preserve">                                        </w:t>
      </w:r>
      <w:r w:rsidR="0042296A" w:rsidRPr="0006647B">
        <w:rPr>
          <w:rFonts w:asciiTheme="minorHAnsi" w:hAnsiTheme="minorHAnsi" w:cstheme="minorHAnsi"/>
          <w:color w:val="000000" w:themeColor="text1"/>
          <w:sz w:val="22"/>
          <w:szCs w:val="22"/>
        </w:rPr>
        <w:t xml:space="preserve"> dne </w:t>
      </w:r>
      <w:r w:rsidR="00CC117E">
        <w:rPr>
          <w:rFonts w:asciiTheme="minorHAnsi" w:hAnsiTheme="minorHAnsi" w:cstheme="minorHAnsi"/>
          <w:color w:val="000000" w:themeColor="text1"/>
          <w:sz w:val="22"/>
          <w:szCs w:val="22"/>
        </w:rPr>
        <w:t xml:space="preserve">                   </w:t>
      </w:r>
      <w:r w:rsidR="00A17EF2">
        <w:rPr>
          <w:rFonts w:asciiTheme="minorHAnsi" w:hAnsiTheme="minorHAnsi" w:cstheme="minorHAnsi"/>
          <w:color w:val="000000" w:themeColor="text1"/>
          <w:sz w:val="22"/>
          <w:szCs w:val="22"/>
        </w:rPr>
        <w:t>2022</w:t>
      </w:r>
    </w:p>
    <w:p w14:paraId="70A7DC24" w14:textId="77777777" w:rsidR="00060479" w:rsidRPr="0006647B" w:rsidRDefault="00060479" w:rsidP="00B065BA">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sz w:val="22"/>
          <w:szCs w:val="22"/>
        </w:rPr>
      </w:pPr>
    </w:p>
    <w:p w14:paraId="72B53EC5" w14:textId="77777777" w:rsidR="00B504BF" w:rsidRPr="0006647B" w:rsidRDefault="00AC32E2"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 xml:space="preserve">Za </w:t>
      </w:r>
      <w:r w:rsidR="001333E8"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bjednatele:</w:t>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E657C8"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 xml:space="preserve">Za </w:t>
      </w:r>
      <w:r w:rsidR="001333E8"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hotovitele:</w:t>
      </w:r>
    </w:p>
    <w:p w14:paraId="2E3608C6" w14:textId="77777777" w:rsidR="00060479" w:rsidRPr="0006647B"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p>
    <w:p w14:paraId="69FB5B7C" w14:textId="77777777" w:rsidR="00060479" w:rsidRPr="0006647B"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p>
    <w:p w14:paraId="5026403A" w14:textId="77777777" w:rsidR="00B504BF" w:rsidRPr="0006647B" w:rsidRDefault="00303C66" w:rsidP="004557C7">
      <w:pPr>
        <w:ind w:left="567"/>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______________________________</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t>______________________________</w:t>
      </w:r>
    </w:p>
    <w:p w14:paraId="763197AB" w14:textId="551869D0" w:rsidR="00EF67D5" w:rsidRDefault="00CC117E" w:rsidP="00970DEA">
      <w:pPr>
        <w:ind w:firstLine="567"/>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Ing.Bc.Vítězslav</w:t>
      </w:r>
      <w:proofErr w:type="spellEnd"/>
      <w:r>
        <w:rPr>
          <w:rFonts w:asciiTheme="minorHAnsi" w:hAnsiTheme="minorHAnsi" w:cstheme="minorHAnsi"/>
          <w:color w:val="000000" w:themeColor="text1"/>
          <w:sz w:val="22"/>
          <w:szCs w:val="22"/>
        </w:rPr>
        <w:t xml:space="preserve"> Ilko</w:t>
      </w:r>
      <w:r w:rsidR="00EF67D5">
        <w:rPr>
          <w:rFonts w:asciiTheme="minorHAnsi" w:hAnsiTheme="minorHAnsi" w:cstheme="minorHAnsi"/>
          <w:color w:val="000000" w:themeColor="text1"/>
          <w:sz w:val="22"/>
          <w:szCs w:val="22"/>
        </w:rPr>
        <w:t xml:space="preserve"> </w:t>
      </w:r>
      <w:r w:rsidR="00C5435B">
        <w:rPr>
          <w:rFonts w:asciiTheme="minorHAnsi" w:hAnsiTheme="minorHAnsi" w:cstheme="minorHAnsi"/>
          <w:color w:val="000000" w:themeColor="text1"/>
          <w:sz w:val="22"/>
          <w:szCs w:val="22"/>
        </w:rPr>
        <w:tab/>
      </w:r>
      <w:r w:rsidR="00C5435B">
        <w:rPr>
          <w:rFonts w:asciiTheme="minorHAnsi" w:hAnsiTheme="minorHAnsi" w:cstheme="minorHAnsi"/>
          <w:color w:val="000000" w:themeColor="text1"/>
          <w:sz w:val="22"/>
          <w:szCs w:val="22"/>
        </w:rPr>
        <w:tab/>
      </w:r>
      <w:r w:rsidR="00C5435B">
        <w:rPr>
          <w:rFonts w:asciiTheme="minorHAnsi" w:hAnsiTheme="minorHAnsi" w:cstheme="minorHAnsi"/>
          <w:color w:val="000000" w:themeColor="text1"/>
          <w:sz w:val="22"/>
          <w:szCs w:val="22"/>
        </w:rPr>
        <w:tab/>
      </w:r>
      <w:r w:rsidR="00C5435B">
        <w:rPr>
          <w:rFonts w:asciiTheme="minorHAnsi" w:hAnsiTheme="minorHAnsi" w:cstheme="minorHAnsi"/>
          <w:color w:val="000000" w:themeColor="text1"/>
          <w:sz w:val="22"/>
          <w:szCs w:val="22"/>
        </w:rPr>
        <w:tab/>
      </w:r>
    </w:p>
    <w:p w14:paraId="1198C95E" w14:textId="20D6FE83" w:rsidR="00854F3A" w:rsidRPr="0006647B" w:rsidRDefault="00192A22" w:rsidP="00970DEA">
      <w:pPr>
        <w:ind w:firstLine="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ředitel školy</w:t>
      </w:r>
      <w:r>
        <w:rPr>
          <w:rFonts w:asciiTheme="minorHAnsi" w:hAnsiTheme="minorHAnsi" w:cstheme="minorHAnsi"/>
          <w:color w:val="000000" w:themeColor="text1"/>
          <w:sz w:val="22"/>
          <w:szCs w:val="22"/>
        </w:rPr>
        <w:tab/>
      </w:r>
      <w:r w:rsidR="00C5435B">
        <w:rPr>
          <w:rFonts w:asciiTheme="minorHAnsi" w:hAnsiTheme="minorHAnsi" w:cstheme="minorHAnsi"/>
          <w:color w:val="000000" w:themeColor="text1"/>
          <w:sz w:val="22"/>
          <w:szCs w:val="22"/>
        </w:rPr>
        <w:tab/>
      </w:r>
      <w:r w:rsidR="00C5435B">
        <w:rPr>
          <w:rFonts w:asciiTheme="minorHAnsi" w:hAnsiTheme="minorHAnsi" w:cstheme="minorHAnsi"/>
          <w:color w:val="000000" w:themeColor="text1"/>
          <w:sz w:val="22"/>
          <w:szCs w:val="22"/>
        </w:rPr>
        <w:tab/>
      </w:r>
      <w:r w:rsidR="00C5435B">
        <w:rPr>
          <w:rFonts w:asciiTheme="minorHAnsi" w:hAnsiTheme="minorHAnsi" w:cstheme="minorHAnsi"/>
          <w:color w:val="000000" w:themeColor="text1"/>
          <w:sz w:val="22"/>
          <w:szCs w:val="22"/>
        </w:rPr>
        <w:tab/>
      </w:r>
      <w:r w:rsidR="00C5435B">
        <w:rPr>
          <w:rFonts w:asciiTheme="minorHAnsi" w:hAnsiTheme="minorHAnsi" w:cstheme="minorHAnsi"/>
          <w:color w:val="000000" w:themeColor="text1"/>
          <w:sz w:val="22"/>
          <w:szCs w:val="22"/>
        </w:rPr>
        <w:tab/>
      </w:r>
      <w:r w:rsidR="001F67A7" w:rsidRPr="0006647B">
        <w:rPr>
          <w:rFonts w:asciiTheme="minorHAnsi" w:hAnsiTheme="minorHAnsi" w:cstheme="minorHAnsi"/>
          <w:color w:val="000000" w:themeColor="text1"/>
          <w:sz w:val="22"/>
          <w:szCs w:val="22"/>
        </w:rPr>
        <w:tab/>
      </w:r>
      <w:r w:rsidR="001F67A7" w:rsidRPr="0006647B">
        <w:rPr>
          <w:rFonts w:asciiTheme="minorHAnsi" w:hAnsiTheme="minorHAnsi" w:cstheme="minorHAnsi"/>
          <w:color w:val="000000" w:themeColor="text1"/>
          <w:sz w:val="22"/>
          <w:szCs w:val="22"/>
        </w:rPr>
        <w:tab/>
      </w:r>
      <w:r w:rsidR="001F67A7" w:rsidRPr="0006647B">
        <w:rPr>
          <w:rFonts w:asciiTheme="minorHAnsi" w:hAnsiTheme="minorHAnsi" w:cstheme="minorHAnsi"/>
          <w:color w:val="000000" w:themeColor="text1"/>
          <w:sz w:val="22"/>
          <w:szCs w:val="22"/>
        </w:rPr>
        <w:tab/>
      </w:r>
      <w:r w:rsidR="001F67A7" w:rsidRPr="0006647B">
        <w:rPr>
          <w:rFonts w:asciiTheme="minorHAnsi" w:hAnsiTheme="minorHAnsi" w:cstheme="minorHAnsi"/>
          <w:color w:val="000000" w:themeColor="text1"/>
          <w:sz w:val="22"/>
          <w:szCs w:val="22"/>
        </w:rPr>
        <w:tab/>
      </w:r>
    </w:p>
    <w:sectPr w:rsidR="00854F3A" w:rsidRPr="0006647B" w:rsidSect="00017E3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10913" w14:textId="77777777" w:rsidR="00315192" w:rsidRDefault="00315192" w:rsidP="007F4A37">
      <w:r>
        <w:separator/>
      </w:r>
    </w:p>
  </w:endnote>
  <w:endnote w:type="continuationSeparator" w:id="0">
    <w:p w14:paraId="05859C00" w14:textId="77777777" w:rsidR="00315192" w:rsidRDefault="00315192"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2B5A5" w14:textId="77777777" w:rsidR="00387B10" w:rsidRDefault="00387B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80430"/>
      <w:docPartObj>
        <w:docPartGallery w:val="Page Numbers (Bottom of Page)"/>
        <w:docPartUnique/>
      </w:docPartObj>
    </w:sdtPr>
    <w:sdtEndPr/>
    <w:sdtContent>
      <w:sdt>
        <w:sdtPr>
          <w:id w:val="-1769616900"/>
          <w:docPartObj>
            <w:docPartGallery w:val="Page Numbers (Top of Page)"/>
            <w:docPartUnique/>
          </w:docPartObj>
        </w:sdtPr>
        <w:sdtEndPr/>
        <w:sdtContent>
          <w:p w14:paraId="34EF72BC" w14:textId="0E8E2AD3" w:rsidR="00A35F99" w:rsidRDefault="00387B10">
            <w:pPr>
              <w:pStyle w:val="Zpat"/>
              <w:jc w:val="right"/>
            </w:pPr>
            <w:r w:rsidRPr="00387B10">
              <w:rPr>
                <w:i/>
                <w:iCs/>
              </w:rPr>
              <w:t xml:space="preserve">Veřejné </w:t>
            </w:r>
            <w:r w:rsidRPr="00387B10">
              <w:rPr>
                <w:i/>
                <w:iCs/>
              </w:rPr>
              <w:tab/>
            </w:r>
            <w:r>
              <w:tab/>
            </w:r>
            <w:r w:rsidR="00A35F99">
              <w:t xml:space="preserve">Stránka </w:t>
            </w:r>
            <w:r w:rsidR="00A35F99">
              <w:rPr>
                <w:b/>
                <w:bCs/>
                <w:sz w:val="24"/>
                <w:szCs w:val="24"/>
              </w:rPr>
              <w:fldChar w:fldCharType="begin"/>
            </w:r>
            <w:r w:rsidR="00A35F99">
              <w:rPr>
                <w:b/>
                <w:bCs/>
              </w:rPr>
              <w:instrText>PAGE</w:instrText>
            </w:r>
            <w:r w:rsidR="00A35F99">
              <w:rPr>
                <w:b/>
                <w:bCs/>
                <w:sz w:val="24"/>
                <w:szCs w:val="24"/>
              </w:rPr>
              <w:fldChar w:fldCharType="separate"/>
            </w:r>
            <w:r w:rsidR="00A310F5">
              <w:rPr>
                <w:b/>
                <w:bCs/>
                <w:noProof/>
              </w:rPr>
              <w:t>14</w:t>
            </w:r>
            <w:r w:rsidR="00A35F99">
              <w:rPr>
                <w:b/>
                <w:bCs/>
                <w:sz w:val="24"/>
                <w:szCs w:val="24"/>
              </w:rPr>
              <w:fldChar w:fldCharType="end"/>
            </w:r>
            <w:r w:rsidR="00A35F99">
              <w:t xml:space="preserve"> z </w:t>
            </w:r>
            <w:r w:rsidR="00A35F99">
              <w:rPr>
                <w:b/>
                <w:bCs/>
                <w:sz w:val="24"/>
                <w:szCs w:val="24"/>
              </w:rPr>
              <w:fldChar w:fldCharType="begin"/>
            </w:r>
            <w:r w:rsidR="00A35F99">
              <w:rPr>
                <w:b/>
                <w:bCs/>
              </w:rPr>
              <w:instrText>NUMPAGES</w:instrText>
            </w:r>
            <w:r w:rsidR="00A35F99">
              <w:rPr>
                <w:b/>
                <w:bCs/>
                <w:sz w:val="24"/>
                <w:szCs w:val="24"/>
              </w:rPr>
              <w:fldChar w:fldCharType="separate"/>
            </w:r>
            <w:r w:rsidR="00A310F5">
              <w:rPr>
                <w:b/>
                <w:bCs/>
                <w:noProof/>
              </w:rPr>
              <w:t>14</w:t>
            </w:r>
            <w:r w:rsidR="00A35F99">
              <w:rPr>
                <w:b/>
                <w:bCs/>
                <w:sz w:val="24"/>
                <w:szCs w:val="24"/>
              </w:rPr>
              <w:fldChar w:fldCharType="end"/>
            </w:r>
          </w:p>
        </w:sdtContent>
      </w:sdt>
    </w:sdtContent>
  </w:sdt>
  <w:p w14:paraId="0F99F87B" w14:textId="77777777" w:rsidR="00957467" w:rsidRDefault="0095746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A377" w14:textId="77777777" w:rsidR="00387B10" w:rsidRDefault="00387B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F79D7" w14:textId="77777777" w:rsidR="00315192" w:rsidRDefault="00315192" w:rsidP="007F4A37">
      <w:r>
        <w:separator/>
      </w:r>
    </w:p>
  </w:footnote>
  <w:footnote w:type="continuationSeparator" w:id="0">
    <w:p w14:paraId="78C0EE76" w14:textId="77777777" w:rsidR="00315192" w:rsidRDefault="00315192" w:rsidP="007F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F31A" w14:textId="77777777" w:rsidR="00387B10" w:rsidRDefault="00387B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38BA" w14:textId="77777777" w:rsidR="00387B10" w:rsidRDefault="00387B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22C4" w14:textId="77777777" w:rsidR="00387B10" w:rsidRDefault="00387B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1"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03737FCE"/>
    <w:multiLevelType w:val="multilevel"/>
    <w:tmpl w:val="B5423E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84500FA"/>
    <w:multiLevelType w:val="hybridMultilevel"/>
    <w:tmpl w:val="002AC7BC"/>
    <w:lvl w:ilvl="0" w:tplc="D62A8656">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5"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17BCF"/>
    <w:multiLevelType w:val="hybridMultilevel"/>
    <w:tmpl w:val="F5E01AA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7B7040"/>
    <w:multiLevelType w:val="multilevel"/>
    <w:tmpl w:val="2D3CD0E8"/>
    <w:lvl w:ilvl="0">
      <w:start w:val="1"/>
      <w:numFmt w:val="decimal"/>
      <w:lvlText w:val="10.%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18CB69CC"/>
    <w:multiLevelType w:val="multilevel"/>
    <w:tmpl w:val="46B4E89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4DC1B1D"/>
    <w:multiLevelType w:val="multilevel"/>
    <w:tmpl w:val="0A442728"/>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7" w15:restartNumberingAfterBreak="0">
    <w:nsid w:val="3CB52033"/>
    <w:multiLevelType w:val="hybridMultilevel"/>
    <w:tmpl w:val="085E8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0"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51F57145"/>
    <w:multiLevelType w:val="hybridMultilevel"/>
    <w:tmpl w:val="8BEED21C"/>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9A04EF"/>
    <w:multiLevelType w:val="hybridMultilevel"/>
    <w:tmpl w:val="CD06EA4C"/>
    <w:lvl w:ilvl="0" w:tplc="986272BA">
      <w:start w:val="1"/>
      <w:numFmt w:val="upperRoman"/>
      <w:pStyle w:val="INadpis"/>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4"/>
  </w:num>
  <w:num w:numId="2">
    <w:abstractNumId w:val="27"/>
  </w:num>
  <w:num w:numId="3">
    <w:abstractNumId w:val="11"/>
  </w:num>
  <w:num w:numId="4">
    <w:abstractNumId w:val="23"/>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5"/>
  </w:num>
  <w:num w:numId="10">
    <w:abstractNumId w:val="1"/>
  </w:num>
  <w:num w:numId="11">
    <w:abstractNumId w:val="12"/>
  </w:num>
  <w:num w:numId="12">
    <w:abstractNumId w:val="18"/>
  </w:num>
  <w:num w:numId="13">
    <w:abstractNumId w:val="5"/>
  </w:num>
  <w:num w:numId="14">
    <w:abstractNumId w:val="26"/>
  </w:num>
  <w:num w:numId="15">
    <w:abstractNumId w:val="20"/>
  </w:num>
  <w:num w:numId="16">
    <w:abstractNumId w:val="21"/>
  </w:num>
  <w:num w:numId="17">
    <w:abstractNumId w:val="3"/>
  </w:num>
  <w:num w:numId="18">
    <w:abstractNumId w:val="22"/>
  </w:num>
  <w:num w:numId="19">
    <w:abstractNumId w:val="8"/>
  </w:num>
  <w:num w:numId="20">
    <w:abstractNumId w:val="9"/>
  </w:num>
  <w:num w:numId="21">
    <w:abstractNumId w:val="2"/>
  </w:num>
  <w:num w:numId="22">
    <w:abstractNumId w:val="0"/>
  </w:num>
  <w:num w:numId="23">
    <w:abstractNumId w:val="19"/>
  </w:num>
  <w:num w:numId="24">
    <w:abstractNumId w:val="6"/>
  </w:num>
  <w:num w:numId="25">
    <w:abstractNumId w:val="13"/>
  </w:num>
  <w:num w:numId="26">
    <w:abstractNumId w:val="4"/>
  </w:num>
  <w:num w:numId="27">
    <w:abstractNumId w:val="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92"/>
    <w:rsid w:val="000001E2"/>
    <w:rsid w:val="00000FDF"/>
    <w:rsid w:val="000030BC"/>
    <w:rsid w:val="00014296"/>
    <w:rsid w:val="0001612D"/>
    <w:rsid w:val="00017E3B"/>
    <w:rsid w:val="00030366"/>
    <w:rsid w:val="000305BC"/>
    <w:rsid w:val="00034C5B"/>
    <w:rsid w:val="00035DAD"/>
    <w:rsid w:val="00041099"/>
    <w:rsid w:val="00043610"/>
    <w:rsid w:val="00045892"/>
    <w:rsid w:val="000475D0"/>
    <w:rsid w:val="000536DF"/>
    <w:rsid w:val="00060479"/>
    <w:rsid w:val="00061B4D"/>
    <w:rsid w:val="000621A2"/>
    <w:rsid w:val="00063079"/>
    <w:rsid w:val="0006647B"/>
    <w:rsid w:val="00071CAC"/>
    <w:rsid w:val="00075904"/>
    <w:rsid w:val="00080962"/>
    <w:rsid w:val="00080B4A"/>
    <w:rsid w:val="00081FF4"/>
    <w:rsid w:val="0008740B"/>
    <w:rsid w:val="000A514D"/>
    <w:rsid w:val="000A5EA6"/>
    <w:rsid w:val="000A77FD"/>
    <w:rsid w:val="000B14D5"/>
    <w:rsid w:val="000B30A3"/>
    <w:rsid w:val="000B3D6E"/>
    <w:rsid w:val="000B7343"/>
    <w:rsid w:val="000C175A"/>
    <w:rsid w:val="000C221A"/>
    <w:rsid w:val="000D0DFC"/>
    <w:rsid w:val="000D2959"/>
    <w:rsid w:val="000D33B2"/>
    <w:rsid w:val="000D54B1"/>
    <w:rsid w:val="000E3305"/>
    <w:rsid w:val="000E3F96"/>
    <w:rsid w:val="000E475B"/>
    <w:rsid w:val="000E79CD"/>
    <w:rsid w:val="000F0163"/>
    <w:rsid w:val="000F019D"/>
    <w:rsid w:val="000F06C6"/>
    <w:rsid w:val="000F5CA2"/>
    <w:rsid w:val="000F6944"/>
    <w:rsid w:val="00106940"/>
    <w:rsid w:val="001103AB"/>
    <w:rsid w:val="00123A3E"/>
    <w:rsid w:val="00132D22"/>
    <w:rsid w:val="001333E8"/>
    <w:rsid w:val="00134184"/>
    <w:rsid w:val="00135808"/>
    <w:rsid w:val="001404DF"/>
    <w:rsid w:val="001425CE"/>
    <w:rsid w:val="001438A3"/>
    <w:rsid w:val="00151269"/>
    <w:rsid w:val="001529CC"/>
    <w:rsid w:val="00153CDB"/>
    <w:rsid w:val="0015463B"/>
    <w:rsid w:val="001634BB"/>
    <w:rsid w:val="00165E1C"/>
    <w:rsid w:val="00167933"/>
    <w:rsid w:val="00180228"/>
    <w:rsid w:val="00180F8E"/>
    <w:rsid w:val="0018154A"/>
    <w:rsid w:val="00192A22"/>
    <w:rsid w:val="00193D68"/>
    <w:rsid w:val="001940CA"/>
    <w:rsid w:val="00194EF3"/>
    <w:rsid w:val="001953B4"/>
    <w:rsid w:val="001964EE"/>
    <w:rsid w:val="001A6915"/>
    <w:rsid w:val="001B09E9"/>
    <w:rsid w:val="001B5DE2"/>
    <w:rsid w:val="001B74EC"/>
    <w:rsid w:val="001C1D67"/>
    <w:rsid w:val="001C4B00"/>
    <w:rsid w:val="001C6B14"/>
    <w:rsid w:val="001D7FAB"/>
    <w:rsid w:val="001E01F3"/>
    <w:rsid w:val="001E3B5E"/>
    <w:rsid w:val="001E6FA2"/>
    <w:rsid w:val="001F07B5"/>
    <w:rsid w:val="001F1ECD"/>
    <w:rsid w:val="001F67A7"/>
    <w:rsid w:val="0020025A"/>
    <w:rsid w:val="002048F3"/>
    <w:rsid w:val="00213502"/>
    <w:rsid w:val="002136E7"/>
    <w:rsid w:val="0021568B"/>
    <w:rsid w:val="0023308B"/>
    <w:rsid w:val="00235501"/>
    <w:rsid w:val="0023593B"/>
    <w:rsid w:val="00244A2A"/>
    <w:rsid w:val="00247E3F"/>
    <w:rsid w:val="00251E36"/>
    <w:rsid w:val="00263618"/>
    <w:rsid w:val="00264BFB"/>
    <w:rsid w:val="002656CE"/>
    <w:rsid w:val="0028058F"/>
    <w:rsid w:val="00282C36"/>
    <w:rsid w:val="00282E9D"/>
    <w:rsid w:val="00283626"/>
    <w:rsid w:val="00284373"/>
    <w:rsid w:val="00291168"/>
    <w:rsid w:val="002961ED"/>
    <w:rsid w:val="002961FB"/>
    <w:rsid w:val="0029711E"/>
    <w:rsid w:val="002A02BE"/>
    <w:rsid w:val="002A637D"/>
    <w:rsid w:val="002B10A0"/>
    <w:rsid w:val="002B3760"/>
    <w:rsid w:val="002B3A1D"/>
    <w:rsid w:val="002B3E24"/>
    <w:rsid w:val="002B5022"/>
    <w:rsid w:val="002B5E28"/>
    <w:rsid w:val="002C1254"/>
    <w:rsid w:val="002C39A9"/>
    <w:rsid w:val="002C69C1"/>
    <w:rsid w:val="002C74EA"/>
    <w:rsid w:val="002D2768"/>
    <w:rsid w:val="002D5235"/>
    <w:rsid w:val="002D5656"/>
    <w:rsid w:val="002E1D1A"/>
    <w:rsid w:val="002E3FE9"/>
    <w:rsid w:val="002E4541"/>
    <w:rsid w:val="002F05F2"/>
    <w:rsid w:val="002F61AA"/>
    <w:rsid w:val="00303C66"/>
    <w:rsid w:val="00312485"/>
    <w:rsid w:val="00312E2D"/>
    <w:rsid w:val="00315192"/>
    <w:rsid w:val="003156C5"/>
    <w:rsid w:val="0032120B"/>
    <w:rsid w:val="003276F1"/>
    <w:rsid w:val="00331216"/>
    <w:rsid w:val="00333ED7"/>
    <w:rsid w:val="00340F27"/>
    <w:rsid w:val="00342E8E"/>
    <w:rsid w:val="003459BB"/>
    <w:rsid w:val="00345AA9"/>
    <w:rsid w:val="0036396B"/>
    <w:rsid w:val="0036773B"/>
    <w:rsid w:val="0036791B"/>
    <w:rsid w:val="00372BFA"/>
    <w:rsid w:val="00387B10"/>
    <w:rsid w:val="00390045"/>
    <w:rsid w:val="003917CE"/>
    <w:rsid w:val="003A1741"/>
    <w:rsid w:val="003A2E71"/>
    <w:rsid w:val="003B1919"/>
    <w:rsid w:val="003B586B"/>
    <w:rsid w:val="003B5CFD"/>
    <w:rsid w:val="003C0999"/>
    <w:rsid w:val="003C3320"/>
    <w:rsid w:val="003C6184"/>
    <w:rsid w:val="003C755F"/>
    <w:rsid w:val="003C7CCC"/>
    <w:rsid w:val="003D1CC9"/>
    <w:rsid w:val="003D31F7"/>
    <w:rsid w:val="003D509D"/>
    <w:rsid w:val="003E1A13"/>
    <w:rsid w:val="003E5431"/>
    <w:rsid w:val="003E5683"/>
    <w:rsid w:val="003F0C42"/>
    <w:rsid w:val="003F1713"/>
    <w:rsid w:val="003F2056"/>
    <w:rsid w:val="003F20FD"/>
    <w:rsid w:val="003F4211"/>
    <w:rsid w:val="003F5806"/>
    <w:rsid w:val="003F7262"/>
    <w:rsid w:val="00401B6E"/>
    <w:rsid w:val="00405E52"/>
    <w:rsid w:val="00407FEB"/>
    <w:rsid w:val="00411E4C"/>
    <w:rsid w:val="0041212D"/>
    <w:rsid w:val="0041369D"/>
    <w:rsid w:val="00414E57"/>
    <w:rsid w:val="00415067"/>
    <w:rsid w:val="00415671"/>
    <w:rsid w:val="004205D3"/>
    <w:rsid w:val="0042296A"/>
    <w:rsid w:val="00427404"/>
    <w:rsid w:val="004278BB"/>
    <w:rsid w:val="00427BF8"/>
    <w:rsid w:val="004308C3"/>
    <w:rsid w:val="00447143"/>
    <w:rsid w:val="004511BF"/>
    <w:rsid w:val="004557C7"/>
    <w:rsid w:val="00457BEB"/>
    <w:rsid w:val="00457E8E"/>
    <w:rsid w:val="00465686"/>
    <w:rsid w:val="00470A70"/>
    <w:rsid w:val="00482E2B"/>
    <w:rsid w:val="004914B1"/>
    <w:rsid w:val="00491852"/>
    <w:rsid w:val="0049258B"/>
    <w:rsid w:val="0049489A"/>
    <w:rsid w:val="004A2BEC"/>
    <w:rsid w:val="004D082D"/>
    <w:rsid w:val="004D1532"/>
    <w:rsid w:val="004D18B9"/>
    <w:rsid w:val="004D2C5F"/>
    <w:rsid w:val="004D45FA"/>
    <w:rsid w:val="004D5AC3"/>
    <w:rsid w:val="004D78A0"/>
    <w:rsid w:val="004E1E63"/>
    <w:rsid w:val="004E271F"/>
    <w:rsid w:val="004E3FC8"/>
    <w:rsid w:val="004F0DD6"/>
    <w:rsid w:val="004F1279"/>
    <w:rsid w:val="004F17A6"/>
    <w:rsid w:val="0050565A"/>
    <w:rsid w:val="005107E6"/>
    <w:rsid w:val="00511C0B"/>
    <w:rsid w:val="005170C3"/>
    <w:rsid w:val="0052040C"/>
    <w:rsid w:val="00522C4A"/>
    <w:rsid w:val="005231BB"/>
    <w:rsid w:val="00527305"/>
    <w:rsid w:val="005275D9"/>
    <w:rsid w:val="005276FC"/>
    <w:rsid w:val="0053124C"/>
    <w:rsid w:val="00553FCE"/>
    <w:rsid w:val="00555697"/>
    <w:rsid w:val="00560128"/>
    <w:rsid w:val="005656F3"/>
    <w:rsid w:val="00567B08"/>
    <w:rsid w:val="00570C3B"/>
    <w:rsid w:val="00582935"/>
    <w:rsid w:val="0058500C"/>
    <w:rsid w:val="00585C1D"/>
    <w:rsid w:val="005861CE"/>
    <w:rsid w:val="005929F5"/>
    <w:rsid w:val="00595A14"/>
    <w:rsid w:val="005963D2"/>
    <w:rsid w:val="00596A41"/>
    <w:rsid w:val="005979DD"/>
    <w:rsid w:val="005A2563"/>
    <w:rsid w:val="005A75D9"/>
    <w:rsid w:val="005A7980"/>
    <w:rsid w:val="005B120D"/>
    <w:rsid w:val="005C271E"/>
    <w:rsid w:val="005C7171"/>
    <w:rsid w:val="005C7941"/>
    <w:rsid w:val="005D0490"/>
    <w:rsid w:val="005D31A9"/>
    <w:rsid w:val="005E3002"/>
    <w:rsid w:val="005E6132"/>
    <w:rsid w:val="005F1151"/>
    <w:rsid w:val="005F20B7"/>
    <w:rsid w:val="00614FC9"/>
    <w:rsid w:val="006167C2"/>
    <w:rsid w:val="00616B1E"/>
    <w:rsid w:val="00635EF9"/>
    <w:rsid w:val="00636F4C"/>
    <w:rsid w:val="00642CE4"/>
    <w:rsid w:val="006434EA"/>
    <w:rsid w:val="00644727"/>
    <w:rsid w:val="00650577"/>
    <w:rsid w:val="00653786"/>
    <w:rsid w:val="00656E73"/>
    <w:rsid w:val="00661092"/>
    <w:rsid w:val="00671FF4"/>
    <w:rsid w:val="0067482E"/>
    <w:rsid w:val="00676149"/>
    <w:rsid w:val="00677B67"/>
    <w:rsid w:val="00682F15"/>
    <w:rsid w:val="00686BA8"/>
    <w:rsid w:val="00692ABF"/>
    <w:rsid w:val="00694B13"/>
    <w:rsid w:val="00695D6B"/>
    <w:rsid w:val="006A4E7B"/>
    <w:rsid w:val="006B0D77"/>
    <w:rsid w:val="006B35BF"/>
    <w:rsid w:val="006C2E44"/>
    <w:rsid w:val="006C300D"/>
    <w:rsid w:val="006C79D7"/>
    <w:rsid w:val="006D126C"/>
    <w:rsid w:val="006F10F1"/>
    <w:rsid w:val="006F3CC2"/>
    <w:rsid w:val="006F5226"/>
    <w:rsid w:val="006F5920"/>
    <w:rsid w:val="00707A82"/>
    <w:rsid w:val="00707D23"/>
    <w:rsid w:val="0072232D"/>
    <w:rsid w:val="00722373"/>
    <w:rsid w:val="007225AD"/>
    <w:rsid w:val="0072696C"/>
    <w:rsid w:val="007315E0"/>
    <w:rsid w:val="007345BB"/>
    <w:rsid w:val="00743117"/>
    <w:rsid w:val="00743F71"/>
    <w:rsid w:val="00750F9B"/>
    <w:rsid w:val="00754C90"/>
    <w:rsid w:val="007603D3"/>
    <w:rsid w:val="00770130"/>
    <w:rsid w:val="007705D7"/>
    <w:rsid w:val="00771F9D"/>
    <w:rsid w:val="00777F28"/>
    <w:rsid w:val="00781FB1"/>
    <w:rsid w:val="00782851"/>
    <w:rsid w:val="007900EA"/>
    <w:rsid w:val="00793F28"/>
    <w:rsid w:val="00794B78"/>
    <w:rsid w:val="00796596"/>
    <w:rsid w:val="0079770B"/>
    <w:rsid w:val="007A3A55"/>
    <w:rsid w:val="007B470C"/>
    <w:rsid w:val="007C04BD"/>
    <w:rsid w:val="007C7698"/>
    <w:rsid w:val="007C7928"/>
    <w:rsid w:val="007D4B6E"/>
    <w:rsid w:val="007D6A9B"/>
    <w:rsid w:val="007D7D44"/>
    <w:rsid w:val="007E6BB1"/>
    <w:rsid w:val="007E6C20"/>
    <w:rsid w:val="007E77AD"/>
    <w:rsid w:val="007F4A37"/>
    <w:rsid w:val="00804028"/>
    <w:rsid w:val="00805B12"/>
    <w:rsid w:val="00814ABD"/>
    <w:rsid w:val="008212C1"/>
    <w:rsid w:val="008229B5"/>
    <w:rsid w:val="008229F5"/>
    <w:rsid w:val="00830E87"/>
    <w:rsid w:val="00834DDA"/>
    <w:rsid w:val="00840529"/>
    <w:rsid w:val="00845F27"/>
    <w:rsid w:val="008465A5"/>
    <w:rsid w:val="00847C9E"/>
    <w:rsid w:val="00850E11"/>
    <w:rsid w:val="00852222"/>
    <w:rsid w:val="008530E8"/>
    <w:rsid w:val="00854F3A"/>
    <w:rsid w:val="00854F8E"/>
    <w:rsid w:val="008561BE"/>
    <w:rsid w:val="0085736C"/>
    <w:rsid w:val="008578AB"/>
    <w:rsid w:val="00862AD6"/>
    <w:rsid w:val="00865487"/>
    <w:rsid w:val="00874DF5"/>
    <w:rsid w:val="008835DC"/>
    <w:rsid w:val="008846A3"/>
    <w:rsid w:val="00884E46"/>
    <w:rsid w:val="008857C9"/>
    <w:rsid w:val="00886162"/>
    <w:rsid w:val="008955F9"/>
    <w:rsid w:val="008A0A47"/>
    <w:rsid w:val="008A15D2"/>
    <w:rsid w:val="008A1C57"/>
    <w:rsid w:val="008A2A3E"/>
    <w:rsid w:val="008C30E3"/>
    <w:rsid w:val="008D07BD"/>
    <w:rsid w:val="008D0EC1"/>
    <w:rsid w:val="008D215F"/>
    <w:rsid w:val="008D2AB9"/>
    <w:rsid w:val="008D32BD"/>
    <w:rsid w:val="008D4B12"/>
    <w:rsid w:val="008E1C0C"/>
    <w:rsid w:val="008E4ECD"/>
    <w:rsid w:val="008F38CE"/>
    <w:rsid w:val="008F3B93"/>
    <w:rsid w:val="0090000E"/>
    <w:rsid w:val="00904E6B"/>
    <w:rsid w:val="00911948"/>
    <w:rsid w:val="0091389B"/>
    <w:rsid w:val="00915570"/>
    <w:rsid w:val="0092169C"/>
    <w:rsid w:val="00922F11"/>
    <w:rsid w:val="009258E1"/>
    <w:rsid w:val="00934310"/>
    <w:rsid w:val="0094524D"/>
    <w:rsid w:val="009524F1"/>
    <w:rsid w:val="00952B95"/>
    <w:rsid w:val="00955976"/>
    <w:rsid w:val="00957467"/>
    <w:rsid w:val="00963591"/>
    <w:rsid w:val="00963C08"/>
    <w:rsid w:val="0096574B"/>
    <w:rsid w:val="009705E9"/>
    <w:rsid w:val="00970DEA"/>
    <w:rsid w:val="00970ECD"/>
    <w:rsid w:val="0097475A"/>
    <w:rsid w:val="009831DB"/>
    <w:rsid w:val="009B573D"/>
    <w:rsid w:val="009B70D7"/>
    <w:rsid w:val="009B76C6"/>
    <w:rsid w:val="009C094B"/>
    <w:rsid w:val="009D0C76"/>
    <w:rsid w:val="009D3A84"/>
    <w:rsid w:val="009D6454"/>
    <w:rsid w:val="009D6ED6"/>
    <w:rsid w:val="009E7143"/>
    <w:rsid w:val="009F70AE"/>
    <w:rsid w:val="00A0151E"/>
    <w:rsid w:val="00A17EF2"/>
    <w:rsid w:val="00A22A53"/>
    <w:rsid w:val="00A23D66"/>
    <w:rsid w:val="00A26C49"/>
    <w:rsid w:val="00A30064"/>
    <w:rsid w:val="00A310F5"/>
    <w:rsid w:val="00A3244C"/>
    <w:rsid w:val="00A33AF4"/>
    <w:rsid w:val="00A35F99"/>
    <w:rsid w:val="00A51C1A"/>
    <w:rsid w:val="00A57B31"/>
    <w:rsid w:val="00A64580"/>
    <w:rsid w:val="00A74F70"/>
    <w:rsid w:val="00A75AC7"/>
    <w:rsid w:val="00A822A3"/>
    <w:rsid w:val="00A862F9"/>
    <w:rsid w:val="00A87224"/>
    <w:rsid w:val="00A90BA5"/>
    <w:rsid w:val="00A91D75"/>
    <w:rsid w:val="00A9378A"/>
    <w:rsid w:val="00AA6F18"/>
    <w:rsid w:val="00AB449B"/>
    <w:rsid w:val="00AB784F"/>
    <w:rsid w:val="00AC32E2"/>
    <w:rsid w:val="00AC4E44"/>
    <w:rsid w:val="00AC536F"/>
    <w:rsid w:val="00AC668E"/>
    <w:rsid w:val="00AD43B1"/>
    <w:rsid w:val="00AD6EA3"/>
    <w:rsid w:val="00AE0181"/>
    <w:rsid w:val="00AE0208"/>
    <w:rsid w:val="00AE2A63"/>
    <w:rsid w:val="00AE47A6"/>
    <w:rsid w:val="00AE58C4"/>
    <w:rsid w:val="00AF6638"/>
    <w:rsid w:val="00AF7DB4"/>
    <w:rsid w:val="00B065BA"/>
    <w:rsid w:val="00B068CE"/>
    <w:rsid w:val="00B17927"/>
    <w:rsid w:val="00B22C75"/>
    <w:rsid w:val="00B22D64"/>
    <w:rsid w:val="00B276FC"/>
    <w:rsid w:val="00B30DFD"/>
    <w:rsid w:val="00B3143A"/>
    <w:rsid w:val="00B3715A"/>
    <w:rsid w:val="00B37D56"/>
    <w:rsid w:val="00B4217D"/>
    <w:rsid w:val="00B47F02"/>
    <w:rsid w:val="00B504BF"/>
    <w:rsid w:val="00B50AF8"/>
    <w:rsid w:val="00B50D50"/>
    <w:rsid w:val="00B5195D"/>
    <w:rsid w:val="00B54CA9"/>
    <w:rsid w:val="00B56167"/>
    <w:rsid w:val="00B63EA6"/>
    <w:rsid w:val="00B648D8"/>
    <w:rsid w:val="00B67501"/>
    <w:rsid w:val="00B67889"/>
    <w:rsid w:val="00B7101B"/>
    <w:rsid w:val="00B822FF"/>
    <w:rsid w:val="00B8452B"/>
    <w:rsid w:val="00B85C9D"/>
    <w:rsid w:val="00BA1D17"/>
    <w:rsid w:val="00BA215C"/>
    <w:rsid w:val="00BB512B"/>
    <w:rsid w:val="00BB6CA0"/>
    <w:rsid w:val="00BB719E"/>
    <w:rsid w:val="00BC2CC9"/>
    <w:rsid w:val="00BC38D1"/>
    <w:rsid w:val="00BC4790"/>
    <w:rsid w:val="00BD0B2E"/>
    <w:rsid w:val="00BD3BFA"/>
    <w:rsid w:val="00BD49D6"/>
    <w:rsid w:val="00BD58D4"/>
    <w:rsid w:val="00BE0A09"/>
    <w:rsid w:val="00BE1C14"/>
    <w:rsid w:val="00BE68DB"/>
    <w:rsid w:val="00BF414B"/>
    <w:rsid w:val="00C034C1"/>
    <w:rsid w:val="00C057AC"/>
    <w:rsid w:val="00C131D0"/>
    <w:rsid w:val="00C1684C"/>
    <w:rsid w:val="00C177CB"/>
    <w:rsid w:val="00C178F3"/>
    <w:rsid w:val="00C2192E"/>
    <w:rsid w:val="00C2294D"/>
    <w:rsid w:val="00C23AD2"/>
    <w:rsid w:val="00C3057C"/>
    <w:rsid w:val="00C3683E"/>
    <w:rsid w:val="00C40EA1"/>
    <w:rsid w:val="00C4271A"/>
    <w:rsid w:val="00C42E45"/>
    <w:rsid w:val="00C435C4"/>
    <w:rsid w:val="00C45CB5"/>
    <w:rsid w:val="00C46D2D"/>
    <w:rsid w:val="00C538B1"/>
    <w:rsid w:val="00C53968"/>
    <w:rsid w:val="00C53D47"/>
    <w:rsid w:val="00C5435B"/>
    <w:rsid w:val="00C66551"/>
    <w:rsid w:val="00C6720B"/>
    <w:rsid w:val="00C6779F"/>
    <w:rsid w:val="00C7125B"/>
    <w:rsid w:val="00C861E6"/>
    <w:rsid w:val="00C9279B"/>
    <w:rsid w:val="00C93501"/>
    <w:rsid w:val="00CA2C1F"/>
    <w:rsid w:val="00CB3EF3"/>
    <w:rsid w:val="00CB4EFA"/>
    <w:rsid w:val="00CC0E9C"/>
    <w:rsid w:val="00CC117E"/>
    <w:rsid w:val="00CC29EE"/>
    <w:rsid w:val="00CF4322"/>
    <w:rsid w:val="00CF7A86"/>
    <w:rsid w:val="00D03BE9"/>
    <w:rsid w:val="00D047C9"/>
    <w:rsid w:val="00D049A1"/>
    <w:rsid w:val="00D159F9"/>
    <w:rsid w:val="00D230D0"/>
    <w:rsid w:val="00D30AC6"/>
    <w:rsid w:val="00D31146"/>
    <w:rsid w:val="00D32140"/>
    <w:rsid w:val="00D337EF"/>
    <w:rsid w:val="00D34F53"/>
    <w:rsid w:val="00D400BF"/>
    <w:rsid w:val="00D43916"/>
    <w:rsid w:val="00D514FB"/>
    <w:rsid w:val="00D54C44"/>
    <w:rsid w:val="00D575B6"/>
    <w:rsid w:val="00D60F31"/>
    <w:rsid w:val="00D6704C"/>
    <w:rsid w:val="00D74FFF"/>
    <w:rsid w:val="00D76AF4"/>
    <w:rsid w:val="00D87714"/>
    <w:rsid w:val="00D87E63"/>
    <w:rsid w:val="00D91A11"/>
    <w:rsid w:val="00D96950"/>
    <w:rsid w:val="00DA0C85"/>
    <w:rsid w:val="00DA455F"/>
    <w:rsid w:val="00DA5931"/>
    <w:rsid w:val="00DA72F7"/>
    <w:rsid w:val="00DB4897"/>
    <w:rsid w:val="00DC009B"/>
    <w:rsid w:val="00DC0C12"/>
    <w:rsid w:val="00DC44D7"/>
    <w:rsid w:val="00DC57E9"/>
    <w:rsid w:val="00DD1646"/>
    <w:rsid w:val="00DE172C"/>
    <w:rsid w:val="00DE2FAE"/>
    <w:rsid w:val="00DE4F48"/>
    <w:rsid w:val="00DE7D61"/>
    <w:rsid w:val="00DF0507"/>
    <w:rsid w:val="00DF13D2"/>
    <w:rsid w:val="00DF1FCC"/>
    <w:rsid w:val="00DF3934"/>
    <w:rsid w:val="00E02BCF"/>
    <w:rsid w:val="00E2101E"/>
    <w:rsid w:val="00E211FB"/>
    <w:rsid w:val="00E27A98"/>
    <w:rsid w:val="00E27DA9"/>
    <w:rsid w:val="00E348D8"/>
    <w:rsid w:val="00E40F60"/>
    <w:rsid w:val="00E420CC"/>
    <w:rsid w:val="00E421CF"/>
    <w:rsid w:val="00E4476B"/>
    <w:rsid w:val="00E44968"/>
    <w:rsid w:val="00E45DC1"/>
    <w:rsid w:val="00E50B8B"/>
    <w:rsid w:val="00E51FC5"/>
    <w:rsid w:val="00E53682"/>
    <w:rsid w:val="00E657C8"/>
    <w:rsid w:val="00E6796D"/>
    <w:rsid w:val="00E73723"/>
    <w:rsid w:val="00E76CA7"/>
    <w:rsid w:val="00E81E36"/>
    <w:rsid w:val="00E87C4D"/>
    <w:rsid w:val="00E92451"/>
    <w:rsid w:val="00E93CDC"/>
    <w:rsid w:val="00E9498C"/>
    <w:rsid w:val="00EA05B0"/>
    <w:rsid w:val="00EA611C"/>
    <w:rsid w:val="00EB64CC"/>
    <w:rsid w:val="00EC5FAD"/>
    <w:rsid w:val="00EC6E7B"/>
    <w:rsid w:val="00EC7E20"/>
    <w:rsid w:val="00ED2EEA"/>
    <w:rsid w:val="00ED69F2"/>
    <w:rsid w:val="00EE03F7"/>
    <w:rsid w:val="00EE2266"/>
    <w:rsid w:val="00EE33A5"/>
    <w:rsid w:val="00EE5A93"/>
    <w:rsid w:val="00EF67D5"/>
    <w:rsid w:val="00F02F82"/>
    <w:rsid w:val="00F03A96"/>
    <w:rsid w:val="00F04B35"/>
    <w:rsid w:val="00F05B83"/>
    <w:rsid w:val="00F11C59"/>
    <w:rsid w:val="00F138FD"/>
    <w:rsid w:val="00F15B6F"/>
    <w:rsid w:val="00F225B4"/>
    <w:rsid w:val="00F272A3"/>
    <w:rsid w:val="00F334E3"/>
    <w:rsid w:val="00F3615B"/>
    <w:rsid w:val="00F411DD"/>
    <w:rsid w:val="00F447C7"/>
    <w:rsid w:val="00F45EB6"/>
    <w:rsid w:val="00F47374"/>
    <w:rsid w:val="00F52E2B"/>
    <w:rsid w:val="00F56CD6"/>
    <w:rsid w:val="00F6056C"/>
    <w:rsid w:val="00F63608"/>
    <w:rsid w:val="00F64AAF"/>
    <w:rsid w:val="00F84C87"/>
    <w:rsid w:val="00F84FD8"/>
    <w:rsid w:val="00F90B1D"/>
    <w:rsid w:val="00F97D9A"/>
    <w:rsid w:val="00FA0CAE"/>
    <w:rsid w:val="00FA26D7"/>
    <w:rsid w:val="00FA3D57"/>
    <w:rsid w:val="00FA61C4"/>
    <w:rsid w:val="00FA687C"/>
    <w:rsid w:val="00FB1747"/>
    <w:rsid w:val="00FB1EBB"/>
    <w:rsid w:val="00FB2D31"/>
    <w:rsid w:val="00FC0EEA"/>
    <w:rsid w:val="00FC1964"/>
    <w:rsid w:val="00FC3DBF"/>
    <w:rsid w:val="00FD0D4D"/>
    <w:rsid w:val="00FD3C2B"/>
    <w:rsid w:val="00FD54B1"/>
    <w:rsid w:val="00FD695C"/>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8FD13"/>
  <w15:docId w15:val="{04F90CC9-CDD2-4CBE-9AA6-D14C76D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uiPriority w:val="99"/>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semiHidden/>
    <w:unhideWhenUsed/>
    <w:rsid w:val="004D1532"/>
  </w:style>
  <w:style w:type="character" w:customStyle="1" w:styleId="TextkomenteChar">
    <w:name w:val="Text komentáře Char"/>
    <w:basedOn w:val="Standardnpsmoodstavce"/>
    <w:link w:val="Textkomente"/>
    <w:uiPriority w:val="99"/>
    <w:semiHidden/>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character" w:customStyle="1" w:styleId="INadpisChar">
    <w:name w:val="I.Nadpis Char"/>
    <w:basedOn w:val="Standardnpsmoodstavce"/>
    <w:link w:val="INadpis"/>
    <w:locked/>
    <w:rsid w:val="00BA1D17"/>
    <w:rPr>
      <w:rFonts w:ascii="Times New Roman" w:hAnsi="Times New Roman"/>
      <w:b/>
    </w:rPr>
  </w:style>
  <w:style w:type="paragraph" w:customStyle="1" w:styleId="INadpis">
    <w:name w:val="I.Nadpis"/>
    <w:basedOn w:val="Normln"/>
    <w:link w:val="INadpisChar"/>
    <w:qFormat/>
    <w:rsid w:val="00BA1D17"/>
    <w:pPr>
      <w:numPr>
        <w:numId w:val="28"/>
      </w:numPr>
      <w:spacing w:line="276" w:lineRule="auto"/>
      <w:jc w:val="center"/>
    </w:pPr>
    <w:rPr>
      <w:rFonts w:eastAsia="Calibri"/>
      <w:b/>
      <w:sz w:val="22"/>
      <w:szCs w:val="22"/>
    </w:rPr>
  </w:style>
  <w:style w:type="paragraph" w:styleId="Revize">
    <w:name w:val="Revision"/>
    <w:hidden/>
    <w:uiPriority w:val="99"/>
    <w:semiHidden/>
    <w:rsid w:val="00A35F9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1614">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 w:id="1305741175">
      <w:bodyDiv w:val="1"/>
      <w:marLeft w:val="0"/>
      <w:marRight w:val="0"/>
      <w:marTop w:val="0"/>
      <w:marBottom w:val="0"/>
      <w:divBdr>
        <w:top w:val="none" w:sz="0" w:space="0" w:color="auto"/>
        <w:left w:val="none" w:sz="0" w:space="0" w:color="auto"/>
        <w:bottom w:val="none" w:sz="0" w:space="0" w:color="auto"/>
        <w:right w:val="none" w:sz="0" w:space="0" w:color="auto"/>
      </w:divBdr>
    </w:div>
    <w:div w:id="1910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EF016-AF08-4597-A9DA-A63591AA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5988</Words>
  <Characters>35336</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Kabát Vlastimil</dc:creator>
  <cp:lastModifiedBy>Vítězslav Ilko</cp:lastModifiedBy>
  <cp:revision>4</cp:revision>
  <cp:lastPrinted>2022-07-08T06:30:00Z</cp:lastPrinted>
  <dcterms:created xsi:type="dcterms:W3CDTF">2022-10-16T17:35:00Z</dcterms:created>
  <dcterms:modified xsi:type="dcterms:W3CDTF">2022-10-17T18:56:00Z</dcterms:modified>
</cp:coreProperties>
</file>