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3E62" w14:textId="28DC5D7A" w:rsidR="00DD398B" w:rsidRDefault="00DD398B" w:rsidP="00F6673E">
      <w:pPr>
        <w:ind w:left="1418" w:right="1416"/>
        <w:rPr>
          <w:sz w:val="20"/>
          <w:szCs w:val="20"/>
        </w:rPr>
      </w:pPr>
    </w:p>
    <w:p w14:paraId="3C83FC6C" w14:textId="11ED4848" w:rsidR="00130F0D" w:rsidRPr="004101AE" w:rsidRDefault="00130F0D" w:rsidP="00541317">
      <w:pPr>
        <w:ind w:left="709" w:right="707"/>
        <w:rPr>
          <w:rFonts w:ascii="Calibri" w:hAnsi="Calibri"/>
          <w:bCs/>
        </w:rPr>
      </w:pPr>
      <w:r w:rsidRPr="00731EEF">
        <w:rPr>
          <w:rFonts w:ascii="Calibri" w:hAnsi="Calibri"/>
          <w:bCs/>
        </w:rPr>
        <w:t xml:space="preserve">TISKOVÁ ZPRÁVA, </w:t>
      </w:r>
      <w:r w:rsidR="00BC0460" w:rsidRPr="00237ECC">
        <w:rPr>
          <w:rFonts w:ascii="Calibri" w:hAnsi="Calibri"/>
          <w:bCs/>
        </w:rPr>
        <w:t>Česk</w:t>
      </w:r>
      <w:r w:rsidR="00A1624F" w:rsidRPr="00237ECC">
        <w:rPr>
          <w:rFonts w:ascii="Calibri" w:hAnsi="Calibri"/>
          <w:bCs/>
        </w:rPr>
        <w:t>é Budějovice</w:t>
      </w:r>
      <w:r w:rsidR="008606AB" w:rsidRPr="00237ECC">
        <w:rPr>
          <w:rFonts w:ascii="Calibri" w:hAnsi="Calibri"/>
          <w:bCs/>
        </w:rPr>
        <w:t xml:space="preserve"> </w:t>
      </w:r>
      <w:r w:rsidR="00237ECC" w:rsidRPr="00237ECC">
        <w:rPr>
          <w:rFonts w:ascii="Calibri" w:hAnsi="Calibri"/>
          <w:bCs/>
        </w:rPr>
        <w:t>26</w:t>
      </w:r>
      <w:r w:rsidR="00BF3DD7" w:rsidRPr="00237ECC">
        <w:rPr>
          <w:rFonts w:ascii="Calibri" w:hAnsi="Calibri"/>
          <w:bCs/>
        </w:rPr>
        <w:t>. července</w:t>
      </w:r>
      <w:r w:rsidRPr="00731EEF">
        <w:rPr>
          <w:rFonts w:ascii="Calibri" w:hAnsi="Calibri"/>
          <w:bCs/>
        </w:rPr>
        <w:t xml:space="preserve"> 202</w:t>
      </w:r>
      <w:r w:rsidR="005D204D">
        <w:rPr>
          <w:rFonts w:ascii="Calibri" w:hAnsi="Calibri"/>
          <w:bCs/>
        </w:rPr>
        <w:t>2</w:t>
      </w:r>
    </w:p>
    <w:p w14:paraId="2E7788DD" w14:textId="77777777" w:rsidR="00130F0D" w:rsidRPr="004101AE" w:rsidRDefault="00130F0D" w:rsidP="00702AFD">
      <w:pPr>
        <w:ind w:right="707"/>
        <w:rPr>
          <w:rFonts w:ascii="Calibri" w:hAnsi="Calibri"/>
          <w:b/>
          <w:sz w:val="18"/>
          <w:szCs w:val="18"/>
        </w:rPr>
      </w:pPr>
    </w:p>
    <w:p w14:paraId="3CBC4420" w14:textId="557D925B" w:rsidR="00130F0D" w:rsidRPr="000C2560" w:rsidRDefault="00130F0D" w:rsidP="00541317">
      <w:pPr>
        <w:ind w:left="709" w:right="707"/>
        <w:jc w:val="center"/>
        <w:rPr>
          <w:rFonts w:ascii="Calibri" w:hAnsi="Calibri"/>
          <w:b/>
          <w:sz w:val="32"/>
          <w:szCs w:val="32"/>
        </w:rPr>
      </w:pPr>
      <w:r w:rsidRPr="00E178BB">
        <w:rPr>
          <w:rFonts w:ascii="Calibri" w:hAnsi="Calibri"/>
          <w:b/>
          <w:sz w:val="32"/>
          <w:szCs w:val="32"/>
        </w:rPr>
        <w:t>ENERGIE A CIVILIZACE</w:t>
      </w:r>
      <w:r w:rsidR="005A7FB8">
        <w:rPr>
          <w:rFonts w:ascii="Calibri" w:hAnsi="Calibri"/>
          <w:b/>
          <w:sz w:val="32"/>
          <w:szCs w:val="32"/>
        </w:rPr>
        <w:t xml:space="preserve"> </w:t>
      </w:r>
      <w:r w:rsidR="00541317">
        <w:rPr>
          <w:rFonts w:ascii="Calibri" w:hAnsi="Calibri"/>
          <w:b/>
          <w:sz w:val="32"/>
          <w:szCs w:val="32"/>
        </w:rPr>
        <w:t>v</w:t>
      </w:r>
      <w:r w:rsidR="00BF3DD7">
        <w:rPr>
          <w:rFonts w:ascii="Calibri" w:hAnsi="Calibri"/>
          <w:b/>
          <w:sz w:val="32"/>
          <w:szCs w:val="32"/>
        </w:rPr>
        <w:t> </w:t>
      </w:r>
      <w:r w:rsidR="00BC0460">
        <w:rPr>
          <w:rFonts w:ascii="Calibri" w:hAnsi="Calibri"/>
          <w:b/>
          <w:sz w:val="32"/>
          <w:szCs w:val="32"/>
        </w:rPr>
        <w:t>Česk</w:t>
      </w:r>
      <w:r w:rsidR="00BF3DD7">
        <w:rPr>
          <w:rFonts w:ascii="Calibri" w:hAnsi="Calibri"/>
          <w:b/>
          <w:sz w:val="32"/>
          <w:szCs w:val="32"/>
        </w:rPr>
        <w:t>ých Budějovicích</w:t>
      </w:r>
      <w:r w:rsidR="00541317">
        <w:rPr>
          <w:rFonts w:ascii="Calibri" w:hAnsi="Calibri"/>
          <w:b/>
          <w:sz w:val="32"/>
          <w:szCs w:val="32"/>
        </w:rPr>
        <w:t xml:space="preserve"> </w:t>
      </w:r>
      <w:r w:rsidR="005A7FB8">
        <w:rPr>
          <w:rFonts w:ascii="Calibri" w:hAnsi="Calibri"/>
          <w:b/>
          <w:sz w:val="32"/>
          <w:szCs w:val="32"/>
        </w:rPr>
        <w:t xml:space="preserve">– </w:t>
      </w:r>
      <w:r w:rsidRPr="00E178BB">
        <w:rPr>
          <w:rFonts w:ascii="Calibri" w:hAnsi="Calibri"/>
          <w:b/>
          <w:sz w:val="32"/>
          <w:szCs w:val="32"/>
        </w:rPr>
        <w:t xml:space="preserve">unikátní </w:t>
      </w:r>
      <w:r w:rsidR="00975C3B">
        <w:rPr>
          <w:rFonts w:ascii="Calibri" w:hAnsi="Calibri"/>
          <w:b/>
          <w:sz w:val="32"/>
          <w:szCs w:val="32"/>
        </w:rPr>
        <w:t xml:space="preserve">aktuální </w:t>
      </w:r>
      <w:r w:rsidR="00A45356">
        <w:rPr>
          <w:rFonts w:ascii="Calibri" w:hAnsi="Calibri"/>
          <w:b/>
          <w:sz w:val="32"/>
          <w:szCs w:val="32"/>
        </w:rPr>
        <w:t>exteriérová</w:t>
      </w:r>
      <w:r w:rsidRPr="00E178BB">
        <w:rPr>
          <w:rFonts w:ascii="Calibri" w:hAnsi="Calibri"/>
          <w:b/>
          <w:sz w:val="32"/>
          <w:szCs w:val="32"/>
        </w:rPr>
        <w:t xml:space="preserve"> výstava, která </w:t>
      </w:r>
      <w:r w:rsidR="00E76653" w:rsidRPr="00E178BB">
        <w:rPr>
          <w:rFonts w:ascii="Calibri" w:hAnsi="Calibri"/>
          <w:b/>
          <w:sz w:val="32"/>
          <w:szCs w:val="32"/>
        </w:rPr>
        <w:t xml:space="preserve">ukazuje závislost našeho blahobytu a </w:t>
      </w:r>
      <w:r w:rsidR="00E0221F" w:rsidRPr="00E178BB">
        <w:rPr>
          <w:rFonts w:ascii="Calibri" w:hAnsi="Calibri"/>
          <w:b/>
          <w:sz w:val="32"/>
          <w:szCs w:val="32"/>
        </w:rPr>
        <w:t xml:space="preserve">míru </w:t>
      </w:r>
      <w:r w:rsidR="00E76653" w:rsidRPr="00E178BB">
        <w:rPr>
          <w:rFonts w:ascii="Calibri" w:hAnsi="Calibri"/>
          <w:b/>
          <w:sz w:val="32"/>
          <w:szCs w:val="32"/>
        </w:rPr>
        <w:t xml:space="preserve">bezpečnosti na zdrojích </w:t>
      </w:r>
      <w:r w:rsidR="00E76653" w:rsidRPr="000C2560">
        <w:rPr>
          <w:rFonts w:ascii="Calibri" w:hAnsi="Calibri"/>
          <w:b/>
          <w:sz w:val="32"/>
          <w:szCs w:val="32"/>
        </w:rPr>
        <w:t xml:space="preserve">energie </w:t>
      </w:r>
    </w:p>
    <w:p w14:paraId="540BEBEB" w14:textId="010CBC87" w:rsidR="00130F0D" w:rsidRPr="000C2560" w:rsidRDefault="00E178BB" w:rsidP="00541317">
      <w:pPr>
        <w:tabs>
          <w:tab w:val="left" w:pos="11057"/>
        </w:tabs>
        <w:ind w:left="709" w:right="707"/>
        <w:jc w:val="center"/>
        <w:rPr>
          <w:rFonts w:ascii="Calibri" w:hAnsi="Calibri" w:cs="Calibri"/>
          <w:b/>
          <w:sz w:val="28"/>
          <w:szCs w:val="28"/>
        </w:rPr>
      </w:pPr>
      <w:r w:rsidRPr="006A490E">
        <w:rPr>
          <w:rFonts w:ascii="Calibri" w:hAnsi="Calibri" w:cs="Calibri"/>
          <w:b/>
          <w:sz w:val="28"/>
          <w:szCs w:val="28"/>
        </w:rPr>
        <w:t>Od</w:t>
      </w:r>
      <w:r w:rsidR="005D204D" w:rsidRPr="006A490E">
        <w:rPr>
          <w:rFonts w:ascii="Calibri" w:hAnsi="Calibri" w:cs="Calibri"/>
          <w:b/>
          <w:sz w:val="28"/>
          <w:szCs w:val="28"/>
        </w:rPr>
        <w:t xml:space="preserve"> </w:t>
      </w:r>
      <w:r w:rsidR="00BF3DD7">
        <w:rPr>
          <w:rFonts w:ascii="Calibri" w:hAnsi="Calibri" w:cs="Calibri"/>
          <w:b/>
          <w:sz w:val="28"/>
          <w:szCs w:val="28"/>
        </w:rPr>
        <w:t>27. července</w:t>
      </w:r>
      <w:r w:rsidR="008606AB" w:rsidRPr="000C2560">
        <w:rPr>
          <w:rFonts w:ascii="Calibri" w:hAnsi="Calibri" w:cs="Calibri"/>
          <w:b/>
          <w:sz w:val="28"/>
          <w:szCs w:val="28"/>
        </w:rPr>
        <w:t xml:space="preserve"> </w:t>
      </w:r>
      <w:r w:rsidR="00615189">
        <w:rPr>
          <w:rFonts w:ascii="Calibri" w:hAnsi="Calibri" w:cs="Calibri"/>
          <w:b/>
          <w:sz w:val="28"/>
          <w:szCs w:val="28"/>
        </w:rPr>
        <w:t xml:space="preserve">2022 </w:t>
      </w:r>
      <w:r w:rsidR="008606AB" w:rsidRPr="000C2560">
        <w:rPr>
          <w:rFonts w:ascii="Calibri" w:hAnsi="Calibri" w:cs="Calibri"/>
          <w:b/>
          <w:sz w:val="28"/>
          <w:szCs w:val="28"/>
        </w:rPr>
        <w:t xml:space="preserve">v noci nasvícená a volně přístupná </w:t>
      </w:r>
      <w:r w:rsidR="00541317" w:rsidRPr="000C2560">
        <w:rPr>
          <w:rFonts w:ascii="Calibri" w:hAnsi="Calibri" w:cs="Calibri"/>
          <w:b/>
          <w:sz w:val="28"/>
          <w:szCs w:val="28"/>
        </w:rPr>
        <w:t xml:space="preserve">na </w:t>
      </w:r>
      <w:r w:rsidR="001A3F07">
        <w:rPr>
          <w:rFonts w:ascii="Calibri" w:hAnsi="Calibri" w:cs="Calibri"/>
          <w:b/>
          <w:sz w:val="28"/>
          <w:szCs w:val="28"/>
        </w:rPr>
        <w:t>náměstí Přemysla Otakara II.</w:t>
      </w:r>
    </w:p>
    <w:p w14:paraId="789E5800" w14:textId="5848F80A" w:rsidR="00E178BB" w:rsidRPr="000C2560" w:rsidRDefault="00E178BB" w:rsidP="008C5DA8">
      <w:pPr>
        <w:tabs>
          <w:tab w:val="left" w:pos="11057"/>
        </w:tabs>
        <w:ind w:left="709" w:right="707"/>
        <w:jc w:val="both"/>
        <w:rPr>
          <w:rFonts w:cstheme="minorHAnsi"/>
          <w:b/>
          <w:sz w:val="16"/>
          <w:szCs w:val="16"/>
        </w:rPr>
      </w:pPr>
    </w:p>
    <w:p w14:paraId="0C550BF9" w14:textId="2EB70553" w:rsidR="008606AB" w:rsidRPr="000C2560" w:rsidRDefault="00130F0D" w:rsidP="008C5DA8">
      <w:pPr>
        <w:tabs>
          <w:tab w:val="left" w:pos="11057"/>
        </w:tabs>
        <w:ind w:left="709" w:right="707"/>
        <w:jc w:val="both"/>
        <w:rPr>
          <w:rFonts w:cstheme="minorHAnsi"/>
          <w:b/>
          <w:sz w:val="24"/>
          <w:szCs w:val="24"/>
        </w:rPr>
      </w:pPr>
      <w:r w:rsidRPr="000C2560">
        <w:rPr>
          <w:rFonts w:cstheme="minorHAnsi"/>
          <w:b/>
          <w:sz w:val="24"/>
          <w:szCs w:val="24"/>
        </w:rPr>
        <w:t>Udržitelná budoucnost –</w:t>
      </w:r>
      <w:r w:rsidR="00975C3B" w:rsidRPr="000C2560">
        <w:rPr>
          <w:rFonts w:cstheme="minorHAnsi"/>
          <w:b/>
          <w:sz w:val="24"/>
          <w:szCs w:val="24"/>
        </w:rPr>
        <w:t xml:space="preserve"> aktuální</w:t>
      </w:r>
      <w:r w:rsidRPr="000C2560">
        <w:rPr>
          <w:rFonts w:cstheme="minorHAnsi"/>
          <w:b/>
          <w:sz w:val="24"/>
          <w:szCs w:val="24"/>
        </w:rPr>
        <w:t xml:space="preserve"> téma, na kter</w:t>
      </w:r>
      <w:r w:rsidR="008606AB" w:rsidRPr="000C2560">
        <w:rPr>
          <w:rFonts w:cstheme="minorHAnsi"/>
          <w:b/>
          <w:sz w:val="24"/>
          <w:szCs w:val="24"/>
        </w:rPr>
        <w:t>é</w:t>
      </w:r>
      <w:r w:rsidRPr="000C2560">
        <w:rPr>
          <w:rFonts w:cstheme="minorHAnsi"/>
          <w:b/>
          <w:sz w:val="24"/>
          <w:szCs w:val="24"/>
        </w:rPr>
        <w:t xml:space="preserve"> navazuje již druhá </w:t>
      </w:r>
      <w:r w:rsidR="00E76653" w:rsidRPr="000C2560">
        <w:rPr>
          <w:rFonts w:cstheme="minorHAnsi"/>
          <w:b/>
          <w:sz w:val="24"/>
          <w:szCs w:val="24"/>
        </w:rPr>
        <w:t xml:space="preserve">unikátní </w:t>
      </w:r>
      <w:r w:rsidRPr="000C2560">
        <w:rPr>
          <w:rFonts w:cstheme="minorHAnsi"/>
          <w:b/>
          <w:sz w:val="24"/>
          <w:szCs w:val="24"/>
        </w:rPr>
        <w:t>výstava z</w:t>
      </w:r>
      <w:r w:rsidR="00E76653" w:rsidRPr="000C2560">
        <w:rPr>
          <w:rFonts w:cstheme="minorHAnsi"/>
          <w:b/>
          <w:sz w:val="24"/>
          <w:szCs w:val="24"/>
        </w:rPr>
        <w:t xml:space="preserve"> produkce </w:t>
      </w:r>
      <w:r w:rsidRPr="000C2560">
        <w:rPr>
          <w:rFonts w:cstheme="minorHAnsi"/>
          <w:b/>
          <w:sz w:val="24"/>
          <w:szCs w:val="24"/>
        </w:rPr>
        <w:t>společnosti Medialogue s názvem ENERGIE A CIVILIZACE</w:t>
      </w:r>
      <w:r w:rsidR="00237ECC">
        <w:rPr>
          <w:rFonts w:cstheme="minorHAnsi"/>
          <w:b/>
          <w:sz w:val="24"/>
          <w:szCs w:val="24"/>
        </w:rPr>
        <w:t>. K</w:t>
      </w:r>
      <w:r w:rsidR="00975C3B" w:rsidRPr="000C2560">
        <w:rPr>
          <w:rFonts w:cstheme="minorHAnsi"/>
          <w:b/>
          <w:sz w:val="24"/>
          <w:szCs w:val="24"/>
        </w:rPr>
        <w:t xml:space="preserve"> vidění </w:t>
      </w:r>
      <w:r w:rsidR="00237ECC">
        <w:rPr>
          <w:rFonts w:cstheme="minorHAnsi"/>
          <w:b/>
          <w:sz w:val="24"/>
          <w:szCs w:val="24"/>
        </w:rPr>
        <w:t>bude od 27. července</w:t>
      </w:r>
      <w:r w:rsidR="006E5078">
        <w:rPr>
          <w:rFonts w:cstheme="minorHAnsi"/>
          <w:b/>
          <w:sz w:val="24"/>
          <w:szCs w:val="24"/>
        </w:rPr>
        <w:t xml:space="preserve"> </w:t>
      </w:r>
      <w:r w:rsidR="00237ECC">
        <w:rPr>
          <w:rFonts w:cstheme="minorHAnsi"/>
          <w:b/>
          <w:sz w:val="24"/>
          <w:szCs w:val="24"/>
        </w:rPr>
        <w:t xml:space="preserve">na náměstí Přemysla Otakara II. </w:t>
      </w:r>
      <w:r w:rsidR="006E5078">
        <w:rPr>
          <w:rFonts w:cstheme="minorHAnsi"/>
          <w:b/>
          <w:sz w:val="24"/>
          <w:szCs w:val="24"/>
        </w:rPr>
        <w:t>v</w:t>
      </w:r>
      <w:r w:rsidR="00C62826">
        <w:rPr>
          <w:rFonts w:cstheme="minorHAnsi"/>
          <w:b/>
          <w:sz w:val="24"/>
          <w:szCs w:val="24"/>
        </w:rPr>
        <w:t> </w:t>
      </w:r>
      <w:r w:rsidR="006E5078">
        <w:rPr>
          <w:rFonts w:cstheme="minorHAnsi"/>
          <w:b/>
          <w:sz w:val="24"/>
          <w:szCs w:val="24"/>
        </w:rPr>
        <w:t>Če</w:t>
      </w:r>
      <w:r w:rsidR="00C62826">
        <w:rPr>
          <w:rFonts w:cstheme="minorHAnsi"/>
          <w:b/>
          <w:sz w:val="24"/>
          <w:szCs w:val="24"/>
        </w:rPr>
        <w:t>ských Budějovicích</w:t>
      </w:r>
      <w:r w:rsidR="009707C5">
        <w:rPr>
          <w:rFonts w:cstheme="minorHAnsi"/>
          <w:b/>
          <w:sz w:val="24"/>
          <w:szCs w:val="24"/>
        </w:rPr>
        <w:t>.</w:t>
      </w:r>
      <w:r w:rsidR="009F23E4" w:rsidRPr="009F23E4">
        <w:rPr>
          <w:rFonts w:cstheme="minorHAnsi"/>
          <w:b/>
          <w:sz w:val="28"/>
          <w:szCs w:val="28"/>
        </w:rPr>
        <w:t xml:space="preserve"> </w:t>
      </w:r>
      <w:r w:rsidRPr="009F23E4">
        <w:rPr>
          <w:rFonts w:cstheme="minorHAnsi"/>
          <w:b/>
          <w:sz w:val="24"/>
          <w:szCs w:val="24"/>
        </w:rPr>
        <w:t>Expozice</w:t>
      </w:r>
      <w:r w:rsidRPr="000C2560">
        <w:rPr>
          <w:rFonts w:cstheme="minorHAnsi"/>
          <w:b/>
          <w:sz w:val="24"/>
          <w:szCs w:val="24"/>
        </w:rPr>
        <w:t xml:space="preserve"> řeší </w:t>
      </w:r>
      <w:r w:rsidR="00CA3D41" w:rsidRPr="000C2560">
        <w:rPr>
          <w:rFonts w:cstheme="minorHAnsi"/>
          <w:b/>
          <w:sz w:val="24"/>
          <w:szCs w:val="24"/>
        </w:rPr>
        <w:t xml:space="preserve">prostřednictvím čtyřiceti témat </w:t>
      </w:r>
      <w:r w:rsidR="00E0221F" w:rsidRPr="000C2560">
        <w:rPr>
          <w:rFonts w:cstheme="minorHAnsi"/>
          <w:b/>
          <w:sz w:val="24"/>
          <w:szCs w:val="24"/>
        </w:rPr>
        <w:t xml:space="preserve">způsoby využívání </w:t>
      </w:r>
      <w:r w:rsidRPr="000C2560">
        <w:rPr>
          <w:rFonts w:cstheme="minorHAnsi"/>
          <w:b/>
          <w:sz w:val="24"/>
          <w:szCs w:val="24"/>
        </w:rPr>
        <w:t>energie v </w:t>
      </w:r>
      <w:r w:rsidR="00E0221F" w:rsidRPr="000C2560">
        <w:rPr>
          <w:rFonts w:cstheme="minorHAnsi"/>
          <w:b/>
          <w:sz w:val="24"/>
          <w:szCs w:val="24"/>
        </w:rPr>
        <w:t xml:space="preserve">historických, společenských, politických a technických </w:t>
      </w:r>
      <w:r w:rsidRPr="000C2560">
        <w:rPr>
          <w:rFonts w:cstheme="minorHAnsi"/>
          <w:b/>
          <w:sz w:val="24"/>
          <w:szCs w:val="24"/>
        </w:rPr>
        <w:t xml:space="preserve">souvislostech </w:t>
      </w:r>
      <w:r w:rsidR="00E0221F" w:rsidRPr="000C2560">
        <w:rPr>
          <w:rFonts w:cstheme="minorHAnsi"/>
          <w:b/>
          <w:sz w:val="24"/>
          <w:szCs w:val="24"/>
        </w:rPr>
        <w:t xml:space="preserve">a nastiňuje jejich možné </w:t>
      </w:r>
      <w:r w:rsidRPr="000C2560">
        <w:rPr>
          <w:rFonts w:cstheme="minorHAnsi"/>
          <w:b/>
          <w:sz w:val="24"/>
          <w:szCs w:val="24"/>
        </w:rPr>
        <w:t>dopady na naš</w:t>
      </w:r>
      <w:r w:rsidR="00CA3D41" w:rsidRPr="000C2560">
        <w:rPr>
          <w:rFonts w:cstheme="minorHAnsi"/>
          <w:b/>
          <w:sz w:val="24"/>
          <w:szCs w:val="24"/>
        </w:rPr>
        <w:t>i</w:t>
      </w:r>
      <w:r w:rsidRPr="000C2560">
        <w:rPr>
          <w:rFonts w:cstheme="minorHAnsi"/>
          <w:b/>
          <w:sz w:val="24"/>
          <w:szCs w:val="24"/>
        </w:rPr>
        <w:t xml:space="preserve"> i budoucí </w:t>
      </w:r>
      <w:r w:rsidR="001E05BB" w:rsidRPr="000C2560">
        <w:rPr>
          <w:rFonts w:cstheme="minorHAnsi"/>
          <w:b/>
          <w:sz w:val="24"/>
          <w:szCs w:val="24"/>
        </w:rPr>
        <w:t>generace</w:t>
      </w:r>
      <w:r w:rsidRPr="000C2560">
        <w:rPr>
          <w:rFonts w:cstheme="minorHAnsi"/>
          <w:b/>
          <w:sz w:val="24"/>
          <w:szCs w:val="24"/>
        </w:rPr>
        <w:t xml:space="preserve">. V noci </w:t>
      </w:r>
      <w:r w:rsidR="006A2829" w:rsidRPr="000C2560">
        <w:rPr>
          <w:rFonts w:cstheme="minorHAnsi"/>
          <w:b/>
          <w:sz w:val="24"/>
          <w:szCs w:val="24"/>
        </w:rPr>
        <w:t xml:space="preserve">solárně </w:t>
      </w:r>
      <w:r w:rsidRPr="000C2560">
        <w:rPr>
          <w:rFonts w:cstheme="minorHAnsi"/>
          <w:b/>
          <w:sz w:val="24"/>
          <w:szCs w:val="24"/>
        </w:rPr>
        <w:t>nasvícené panely s fotografiemi a</w:t>
      </w:r>
      <w:r w:rsidR="005A7FB8" w:rsidRPr="000C2560">
        <w:rPr>
          <w:rFonts w:cstheme="minorHAnsi"/>
          <w:b/>
          <w:sz w:val="24"/>
          <w:szCs w:val="24"/>
        </w:rPr>
        <w:t> </w:t>
      </w:r>
      <w:r w:rsidRPr="000C2560">
        <w:rPr>
          <w:rFonts w:cstheme="minorHAnsi"/>
          <w:b/>
          <w:sz w:val="24"/>
          <w:szCs w:val="24"/>
        </w:rPr>
        <w:t xml:space="preserve">texty </w:t>
      </w:r>
      <w:r w:rsidR="00E0221F" w:rsidRPr="000C2560">
        <w:rPr>
          <w:rFonts w:cstheme="minorHAnsi"/>
          <w:b/>
          <w:sz w:val="24"/>
          <w:szCs w:val="24"/>
        </w:rPr>
        <w:t>nabízejí</w:t>
      </w:r>
      <w:r w:rsidRPr="000C2560">
        <w:rPr>
          <w:rFonts w:cstheme="minorHAnsi"/>
          <w:b/>
          <w:sz w:val="24"/>
          <w:szCs w:val="24"/>
        </w:rPr>
        <w:t xml:space="preserve"> úvahy </w:t>
      </w:r>
      <w:r w:rsidR="001E05BB" w:rsidRPr="000C2560">
        <w:rPr>
          <w:rFonts w:cstheme="minorHAnsi"/>
          <w:b/>
          <w:sz w:val="24"/>
          <w:szCs w:val="24"/>
        </w:rPr>
        <w:t>a propojení s událostmi napříč časem a</w:t>
      </w:r>
      <w:r w:rsidR="00702AFD" w:rsidRPr="000C2560">
        <w:rPr>
          <w:rFonts w:cstheme="minorHAnsi"/>
          <w:b/>
          <w:sz w:val="24"/>
          <w:szCs w:val="24"/>
        </w:rPr>
        <w:t> </w:t>
      </w:r>
      <w:r w:rsidR="001E05BB" w:rsidRPr="000C2560">
        <w:rPr>
          <w:rFonts w:cstheme="minorHAnsi"/>
          <w:b/>
          <w:sz w:val="24"/>
          <w:szCs w:val="24"/>
        </w:rPr>
        <w:t xml:space="preserve">jejich dopadem do budoucna. </w:t>
      </w:r>
      <w:r w:rsidR="00237ECC">
        <w:rPr>
          <w:rFonts w:cstheme="minorHAnsi"/>
          <w:b/>
          <w:sz w:val="24"/>
          <w:szCs w:val="24"/>
        </w:rPr>
        <w:t>Z</w:t>
      </w:r>
      <w:r w:rsidR="00786812">
        <w:rPr>
          <w:rFonts w:cstheme="minorHAnsi"/>
          <w:b/>
          <w:sz w:val="24"/>
          <w:szCs w:val="24"/>
        </w:rPr>
        <w:t xml:space="preserve">darma </w:t>
      </w:r>
      <w:r w:rsidR="00237ECC">
        <w:rPr>
          <w:rFonts w:cstheme="minorHAnsi"/>
          <w:b/>
          <w:sz w:val="24"/>
          <w:szCs w:val="24"/>
        </w:rPr>
        <w:t xml:space="preserve">ji návštěvníci uvidí </w:t>
      </w:r>
      <w:r w:rsidR="009A1ACD" w:rsidRPr="000C2560">
        <w:rPr>
          <w:rFonts w:cstheme="minorHAnsi"/>
          <w:b/>
          <w:sz w:val="24"/>
          <w:szCs w:val="24"/>
        </w:rPr>
        <w:t xml:space="preserve">do </w:t>
      </w:r>
      <w:r w:rsidR="00253774">
        <w:rPr>
          <w:rFonts w:cstheme="minorHAnsi"/>
          <w:b/>
          <w:sz w:val="24"/>
          <w:szCs w:val="24"/>
        </w:rPr>
        <w:t>16. srpna</w:t>
      </w:r>
      <w:r w:rsidR="009A1ACD" w:rsidRPr="000C2560">
        <w:rPr>
          <w:rFonts w:cstheme="minorHAnsi"/>
          <w:b/>
          <w:sz w:val="24"/>
          <w:szCs w:val="24"/>
        </w:rPr>
        <w:t xml:space="preserve"> 2022</w:t>
      </w:r>
      <w:r w:rsidR="008606AB" w:rsidRPr="000C2560">
        <w:rPr>
          <w:rFonts w:cstheme="minorHAnsi"/>
          <w:b/>
          <w:sz w:val="24"/>
          <w:szCs w:val="24"/>
        </w:rPr>
        <w:t>.</w:t>
      </w:r>
    </w:p>
    <w:p w14:paraId="21514D8A" w14:textId="2E427F0F" w:rsidR="008033CD" w:rsidRPr="000C2560" w:rsidRDefault="008033CD" w:rsidP="00167991">
      <w:pPr>
        <w:tabs>
          <w:tab w:val="left" w:pos="11057"/>
        </w:tabs>
        <w:spacing w:line="240" w:lineRule="auto"/>
        <w:ind w:left="709" w:right="707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Výstava „Energie a civilizace“, která volně navazuje na expozici „Voda a civilizace“</w:t>
      </w:r>
      <w:r w:rsidR="005D3DE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nechává</w:t>
      </w:r>
      <w:r w:rsidRPr="00892C7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každého diváka zamyslet se nad tím, jak energii využíváme a jak mohou naše chování a postoje ovlivnit naši svobodu, budoucnost i prosperitu. Podle spoluautora a kurátora výstavy Miroslava Bárty lidstvo dosáhlo díky objevování stále nových zdrojů energie dnešní technologické úrovně, která je klíčová i pro zajištění národní bezpečnosti.</w:t>
      </w:r>
      <w:r w:rsidRPr="00892C72">
        <w:rPr>
          <w:rStyle w:val="-wm-apple-converted-space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892C72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„</w:t>
      </w:r>
      <w:r w:rsidRPr="00892C72">
        <w:rPr>
          <w:rFonts w:ascii="Calibri" w:hAnsi="Calibri" w:cs="Calibri"/>
          <w:i/>
          <w:iCs/>
          <w:color w:val="201F1E"/>
          <w:sz w:val="24"/>
          <w:szCs w:val="24"/>
          <w:shd w:val="clear" w:color="auto" w:fill="FFFFFF"/>
        </w:rPr>
        <w:t>Dnes můžeme vidět s veškerou naléhavostí, že otázka zajištění energie a zdrojů byla, je a vždy bude jedním ze základních a výsostně strategických aspektů fungování jakékoli lidské společnosti nebo civilizace. </w:t>
      </w:r>
      <w:r w:rsidRPr="005D3DE8">
        <w:rPr>
          <w:rFonts w:ascii="Calibri" w:hAnsi="Calibri" w:cs="Calibri"/>
          <w:i/>
          <w:iCs/>
          <w:color w:val="201F1E"/>
          <w:sz w:val="24"/>
          <w:szCs w:val="24"/>
          <w:shd w:val="clear" w:color="auto" w:fill="FFFFFF"/>
        </w:rPr>
        <w:t>Maximálně možná soběstačnost a</w:t>
      </w:r>
      <w:r w:rsidRPr="00892C72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 xml:space="preserve"> </w:t>
      </w:r>
      <w:r w:rsidRPr="00AC6195">
        <w:rPr>
          <w:rFonts w:ascii="Calibri" w:hAnsi="Calibri" w:cs="Calibri"/>
          <w:i/>
          <w:color w:val="201F1E"/>
          <w:sz w:val="24"/>
          <w:szCs w:val="24"/>
          <w:shd w:val="clear" w:color="auto" w:fill="FFFFFF"/>
        </w:rPr>
        <w:t>d</w:t>
      </w:r>
      <w:r w:rsidRPr="00892C72">
        <w:rPr>
          <w:rFonts w:ascii="Calibri" w:hAnsi="Calibri" w:cs="Calibri"/>
          <w:i/>
          <w:iCs/>
          <w:color w:val="201F1E"/>
          <w:sz w:val="24"/>
          <w:szCs w:val="24"/>
          <w:shd w:val="clear" w:color="auto" w:fill="FFFFFF"/>
        </w:rPr>
        <w:t>ostatek zdrojů jsou limitujícím faktorem vývoje, životní úrovně i svobody každé společnosti. Dnes je tato otázka ještě zásadnější, a to tím spíš, že se kontrola zdrojů stává strate</w:t>
      </w:r>
      <w:r w:rsidR="004E1047">
        <w:rPr>
          <w:rFonts w:ascii="Calibri" w:hAnsi="Calibri" w:cs="Calibri"/>
          <w:i/>
          <w:iCs/>
          <w:color w:val="201F1E"/>
          <w:sz w:val="24"/>
          <w:szCs w:val="24"/>
          <w:shd w:val="clear" w:color="auto" w:fill="FFFFFF"/>
        </w:rPr>
        <w:t>gi</w:t>
      </w:r>
      <w:r w:rsidRPr="00892C72">
        <w:rPr>
          <w:rFonts w:ascii="Calibri" w:hAnsi="Calibri" w:cs="Calibri"/>
          <w:i/>
          <w:iCs/>
          <w:color w:val="201F1E"/>
          <w:sz w:val="24"/>
          <w:szCs w:val="24"/>
          <w:shd w:val="clear" w:color="auto" w:fill="FFFFFF"/>
        </w:rPr>
        <w:t xml:space="preserve">ckou otázkou a </w:t>
      </w:r>
      <w:r w:rsidRPr="000C2560">
        <w:rPr>
          <w:rFonts w:ascii="Calibri" w:hAnsi="Calibri" w:cs="Calibri"/>
          <w:i/>
          <w:iCs/>
          <w:color w:val="201F1E"/>
          <w:sz w:val="24"/>
          <w:szCs w:val="24"/>
          <w:shd w:val="clear" w:color="auto" w:fill="FFFFFF"/>
        </w:rPr>
        <w:t>může významně narušit geopolitický poměr sil. Otázka zajištění objektivně levných zdrojů energie je pro naši budoucnost naprosto zásadní a tato výstava na to jasně poukázala již při svém vzniku v roce 2020,“</w:t>
      </w:r>
      <w:r w:rsidRPr="000C2560">
        <w:rPr>
          <w:rStyle w:val="-wm-apple-converted-space"/>
          <w:rFonts w:ascii="Calibri" w:hAnsi="Calibri" w:cs="Calibri"/>
          <w:color w:val="201F1E"/>
          <w:sz w:val="24"/>
          <w:szCs w:val="24"/>
          <w:shd w:val="clear" w:color="auto" w:fill="FFFFFF"/>
        </w:rPr>
        <w:t> </w:t>
      </w:r>
      <w:r w:rsidRPr="000C2560">
        <w:rPr>
          <w:rFonts w:ascii="Calibri" w:hAnsi="Calibri" w:cs="Calibri"/>
          <w:color w:val="201F1E"/>
          <w:sz w:val="24"/>
          <w:szCs w:val="24"/>
          <w:shd w:val="clear" w:color="auto" w:fill="FFFFFF"/>
        </w:rPr>
        <w:t>říká</w:t>
      </w:r>
      <w:r w:rsidRPr="000C2560">
        <w:rPr>
          <w:rStyle w:val="-wm-apple-converted-space"/>
          <w:rFonts w:ascii="Calibri" w:hAnsi="Calibri" w:cs="Calibri"/>
          <w:color w:val="201F1E"/>
          <w:sz w:val="24"/>
          <w:szCs w:val="24"/>
          <w:shd w:val="clear" w:color="auto" w:fill="FFFFFF"/>
        </w:rPr>
        <w:t> </w:t>
      </w:r>
      <w:r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prof. </w:t>
      </w:r>
      <w:r w:rsidR="00A93C58"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Mgr. </w:t>
      </w:r>
      <w:r w:rsidRPr="000C2560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Miroslav Bárta</w:t>
      </w:r>
      <w:r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="00A93C58"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Dr., </w:t>
      </w:r>
      <w:r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archeolog a egyptolog. </w:t>
      </w:r>
    </w:p>
    <w:p w14:paraId="5A959D72" w14:textId="56B046A9" w:rsidR="00541317" w:rsidRDefault="00541317" w:rsidP="00167991">
      <w:pPr>
        <w:tabs>
          <w:tab w:val="left" w:pos="11057"/>
        </w:tabs>
        <w:spacing w:line="240" w:lineRule="auto"/>
        <w:ind w:left="709" w:right="84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Záštitu výstavě poskytlo </w:t>
      </w:r>
      <w:r w:rsidRPr="000C2560">
        <w:rPr>
          <w:rFonts w:cstheme="minorHAnsi"/>
          <w:color w:val="000000"/>
          <w:sz w:val="24"/>
          <w:szCs w:val="24"/>
          <w:shd w:val="clear" w:color="auto" w:fill="FFFFFF"/>
        </w:rPr>
        <w:t>Ministerstvo průmyslu a obchodu</w:t>
      </w:r>
      <w:r w:rsidR="00AC6195" w:rsidRPr="000C2560">
        <w:rPr>
          <w:rFonts w:cstheme="minorHAnsi"/>
          <w:color w:val="000000"/>
          <w:sz w:val="24"/>
          <w:szCs w:val="24"/>
          <w:shd w:val="clear" w:color="auto" w:fill="FFFFFF"/>
        </w:rPr>
        <w:t xml:space="preserve"> ČR</w:t>
      </w:r>
      <w:r w:rsidRPr="000C256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0C256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„Ve čtvrtek 24. února jsme se probudili do noční můry. Rusko vyhlásilo válku demokratickému světu. Aby se tato noční můra neopakovala, musíme minimalizovat naš</w:t>
      </w:r>
      <w:r w:rsidR="005D3DE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</w:t>
      </w:r>
      <w:r w:rsidRPr="000C256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energetickou závislost na Rusku a kompletně změnit naše přemýšlení o energetice. Výstava Energie a civilizace nám může ukázat cestu,“ </w:t>
      </w:r>
      <w:r w:rsidRPr="000C2560">
        <w:rPr>
          <w:rFonts w:cstheme="minorHAnsi"/>
          <w:color w:val="000000"/>
          <w:sz w:val="24"/>
          <w:szCs w:val="24"/>
          <w:shd w:val="clear" w:color="auto" w:fill="FFFFFF"/>
        </w:rPr>
        <w:t xml:space="preserve">říká Ing. </w:t>
      </w:r>
      <w:r w:rsidRPr="000C256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Jozef</w:t>
      </w:r>
      <w:r w:rsidRPr="0031426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Síkela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m</w:t>
      </w:r>
      <w:r w:rsidRPr="002B7483">
        <w:rPr>
          <w:rFonts w:ascii="Calibri" w:hAnsi="Calibri" w:cs="Calibri"/>
          <w:bCs/>
          <w:sz w:val="24"/>
          <w:szCs w:val="24"/>
        </w:rPr>
        <w:t>inistr</w:t>
      </w:r>
      <w:r>
        <w:rPr>
          <w:rFonts w:ascii="Calibri" w:hAnsi="Calibri" w:cs="Calibri"/>
          <w:bCs/>
          <w:sz w:val="24"/>
          <w:szCs w:val="24"/>
        </w:rPr>
        <w:t xml:space="preserve"> průmyslu a obchodu ČR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2E277434" w14:textId="13A5EE83" w:rsidR="00870240" w:rsidRPr="002737C4" w:rsidRDefault="002737C4" w:rsidP="00167991">
      <w:pPr>
        <w:tabs>
          <w:tab w:val="left" w:pos="11057"/>
        </w:tabs>
        <w:spacing w:line="240" w:lineRule="auto"/>
        <w:ind w:left="709" w:right="849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2737C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České Budějovice </w:t>
      </w:r>
      <w:r w:rsidR="0016799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čeká</w:t>
      </w:r>
      <w:r w:rsidRPr="002737C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nahrazení fosilních paliv lokálními obnovitelnými zdroji </w:t>
      </w:r>
      <w:r w:rsidR="0016799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v modernizované teplárně</w:t>
      </w:r>
    </w:p>
    <w:p w14:paraId="1EE0C344" w14:textId="7556A9DE" w:rsidR="002737C4" w:rsidRPr="002737C4" w:rsidRDefault="002737C4" w:rsidP="00167991">
      <w:pPr>
        <w:shd w:val="clear" w:color="auto" w:fill="FFFFFF"/>
        <w:spacing w:after="0" w:line="240" w:lineRule="auto"/>
        <w:ind w:left="709" w:right="849"/>
        <w:jc w:val="both"/>
        <w:rPr>
          <w:rFonts w:eastAsia="Times New Roman" w:cstheme="minorHAnsi"/>
          <w:sz w:val="24"/>
          <w:szCs w:val="24"/>
          <w:lang w:eastAsia="cs-CZ"/>
        </w:rPr>
      </w:pPr>
      <w:r w:rsidRPr="002737C4">
        <w:rPr>
          <w:rFonts w:cstheme="minorHAnsi"/>
          <w:sz w:val="24"/>
          <w:szCs w:val="24"/>
        </w:rPr>
        <w:t xml:space="preserve">Město České Budějovice investuje </w:t>
      </w:r>
      <w:r w:rsidR="001A3F07">
        <w:rPr>
          <w:rFonts w:cstheme="minorHAnsi"/>
          <w:sz w:val="24"/>
          <w:szCs w:val="24"/>
        </w:rPr>
        <w:t>do moderních technologií. Nahrazuje</w:t>
      </w:r>
      <w:r w:rsidRPr="002737C4">
        <w:rPr>
          <w:rFonts w:cstheme="minorHAnsi"/>
          <w:sz w:val="24"/>
          <w:szCs w:val="24"/>
        </w:rPr>
        <w:t xml:space="preserve"> fosilní paliv</w:t>
      </w:r>
      <w:r w:rsidR="001A3F07">
        <w:rPr>
          <w:rFonts w:cstheme="minorHAnsi"/>
          <w:sz w:val="24"/>
          <w:szCs w:val="24"/>
        </w:rPr>
        <w:t>a</w:t>
      </w:r>
      <w:r w:rsidRPr="002737C4">
        <w:rPr>
          <w:rFonts w:cstheme="minorHAnsi"/>
          <w:sz w:val="24"/>
          <w:szCs w:val="24"/>
        </w:rPr>
        <w:t xml:space="preserve"> bezemisními a lokálními obnovitelnými zdroji energie. </w:t>
      </w:r>
      <w:r w:rsidR="00870240" w:rsidRPr="002737C4">
        <w:rPr>
          <w:rFonts w:cstheme="minorHAnsi"/>
          <w:sz w:val="24"/>
          <w:szCs w:val="24"/>
        </w:rPr>
        <w:t>Připojením horkovodního napaječe z JE Temelín do rozvodné soustavy teplárny se</w:t>
      </w:r>
      <w:r w:rsidR="001A3F07">
        <w:rPr>
          <w:rFonts w:cstheme="minorHAnsi"/>
          <w:sz w:val="24"/>
          <w:szCs w:val="24"/>
        </w:rPr>
        <w:t xml:space="preserve"> navíc</w:t>
      </w:r>
      <w:r w:rsidR="00870240" w:rsidRPr="002737C4">
        <w:rPr>
          <w:rFonts w:cstheme="minorHAnsi"/>
          <w:sz w:val="24"/>
          <w:szCs w:val="24"/>
        </w:rPr>
        <w:t xml:space="preserve"> sníží přibližně o třetinu závislost na hnědém uhlí. Po zapojení nového kotle na spalování dřevní štěpky a výstavbě zařízení na energetické využívání odpadů,</w:t>
      </w:r>
      <w:r w:rsidR="001A3F07">
        <w:rPr>
          <w:rFonts w:cstheme="minorHAnsi"/>
          <w:sz w:val="24"/>
          <w:szCs w:val="24"/>
        </w:rPr>
        <w:t xml:space="preserve"> přestane město zcela využívat </w:t>
      </w:r>
      <w:r w:rsidR="00870240" w:rsidRPr="002737C4">
        <w:rPr>
          <w:rFonts w:cstheme="minorHAnsi"/>
          <w:sz w:val="24"/>
          <w:szCs w:val="24"/>
        </w:rPr>
        <w:t xml:space="preserve">spalování uhlí. Tím se zlepší kvalita ovzduší a sníží se vypouštěné množství skleníkových plynů. </w:t>
      </w:r>
      <w:r w:rsidRPr="00167991">
        <w:rPr>
          <w:rFonts w:eastAsia="Times New Roman" w:cstheme="minorHAnsi"/>
          <w:i/>
          <w:iCs/>
          <w:sz w:val="24"/>
          <w:szCs w:val="24"/>
          <w:lang w:eastAsia="cs-CZ"/>
        </w:rPr>
        <w:t xml:space="preserve">„V různých podobách provází energie lidstvo celá staletí. Bez ohledu na to, zda ji člověk využíval pro vytápění, ohřev, pohon strojů či ovládání zařízení, vždy musel vycházet ze zdrojů, které znal a měl k dispozici. Postupem času </w:t>
      </w:r>
      <w:r w:rsidRPr="00167991">
        <w:rPr>
          <w:rFonts w:eastAsia="Times New Roman" w:cstheme="minorHAnsi"/>
          <w:i/>
          <w:iCs/>
          <w:sz w:val="24"/>
          <w:szCs w:val="24"/>
          <w:lang w:eastAsia="cs-CZ"/>
        </w:rPr>
        <w:lastRenderedPageBreak/>
        <w:t xml:space="preserve">si začal uvědomovat, že je na nich čím dál víc závislý, a že jsou mezi nimi i ty, které jednou dojdou. I proto hledá lidstvo „nevyčerpatelné“, tedy obnovitelné zdroje, které by zapojilo do své stále stoupající energetické spotřeby. České Budějovice jsou v tomto ohledu na dobré cestě. Městskou teplárnou připravované zařízení pro energetické využití odpadu (ZEVO) bude pro výrobu tepelné energie využívat především směsný komunální odpad, který zůstal po primárním vytřídění v domácnostech a firmách. Plánované moderní zařízení přispěje k dekarbonizaci výroby elektřiny, tepla či chladu a zároveň posílí a nastartuje cirkulární ekonomiku v Jihočeském kraji,“ </w:t>
      </w:r>
      <w:r>
        <w:rPr>
          <w:rFonts w:eastAsia="Times New Roman" w:cstheme="minorHAnsi"/>
          <w:sz w:val="24"/>
          <w:szCs w:val="24"/>
          <w:lang w:eastAsia="cs-CZ"/>
        </w:rPr>
        <w:t xml:space="preserve">říká Ing. </w:t>
      </w:r>
      <w:r w:rsidRPr="002737C4">
        <w:rPr>
          <w:rFonts w:eastAsia="Times New Roman" w:cstheme="minorHAnsi"/>
          <w:b/>
          <w:bCs/>
          <w:sz w:val="24"/>
          <w:szCs w:val="24"/>
          <w:lang w:eastAsia="cs-CZ"/>
        </w:rPr>
        <w:t>Jiří Svoboda</w:t>
      </w:r>
      <w:r>
        <w:rPr>
          <w:rFonts w:eastAsia="Times New Roman" w:cstheme="minorHAnsi"/>
          <w:sz w:val="24"/>
          <w:szCs w:val="24"/>
          <w:lang w:eastAsia="cs-CZ"/>
        </w:rPr>
        <w:t>, primátor města České Budějovice.</w:t>
      </w:r>
    </w:p>
    <w:p w14:paraId="2A5F2AE1" w14:textId="77777777" w:rsidR="00A27674" w:rsidRDefault="00A27674" w:rsidP="00167991">
      <w:pPr>
        <w:pStyle w:val="-wm-xmsonormal"/>
        <w:shd w:val="clear" w:color="auto" w:fill="FFFFFF"/>
        <w:spacing w:before="0" w:beforeAutospacing="0" w:after="0" w:afterAutospacing="0"/>
        <w:ind w:right="849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1E3C0281" w14:textId="661AD740" w:rsidR="00541317" w:rsidRPr="002B7483" w:rsidRDefault="00541317" w:rsidP="00167991">
      <w:pPr>
        <w:tabs>
          <w:tab w:val="left" w:pos="11057"/>
        </w:tabs>
        <w:spacing w:line="240" w:lineRule="auto"/>
        <w:ind w:left="709" w:right="70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Mezi zajímavosti </w:t>
      </w:r>
      <w:r w:rsidR="00A45356">
        <w:rPr>
          <w:rFonts w:cstheme="minorHAnsi"/>
          <w:b/>
          <w:sz w:val="24"/>
          <w:szCs w:val="24"/>
        </w:rPr>
        <w:t xml:space="preserve">expozice </w:t>
      </w:r>
      <w:r>
        <w:rPr>
          <w:rFonts w:cstheme="minorHAnsi"/>
          <w:b/>
          <w:sz w:val="24"/>
          <w:szCs w:val="24"/>
        </w:rPr>
        <w:t xml:space="preserve">patří například objev přírodního „jaderného reaktoru“ starého 2 miliardy let </w:t>
      </w:r>
      <w:r w:rsidR="007D4DD0">
        <w:rPr>
          <w:rFonts w:cstheme="minorHAnsi"/>
          <w:b/>
          <w:sz w:val="24"/>
          <w:szCs w:val="24"/>
        </w:rPr>
        <w:t>v</w:t>
      </w:r>
      <w:r w:rsidR="00A93C58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 xml:space="preserve">lokalitě Oklo v Africe. </w:t>
      </w:r>
    </w:p>
    <w:p w14:paraId="4F042611" w14:textId="4D2C32C9" w:rsidR="00FD0019" w:rsidRDefault="00A41535" w:rsidP="00167991">
      <w:pPr>
        <w:tabs>
          <w:tab w:val="left" w:pos="11057"/>
        </w:tabs>
        <w:spacing w:line="240" w:lineRule="auto"/>
        <w:ind w:left="709" w:right="707"/>
        <w:jc w:val="both"/>
        <w:rPr>
          <w:rFonts w:cstheme="minorHAnsi"/>
          <w:bCs/>
          <w:sz w:val="24"/>
          <w:szCs w:val="24"/>
        </w:rPr>
      </w:pPr>
      <w:r w:rsidRPr="008318AC">
        <w:rPr>
          <w:rFonts w:cstheme="minorHAnsi"/>
          <w:bCs/>
          <w:sz w:val="24"/>
          <w:szCs w:val="24"/>
        </w:rPr>
        <w:t xml:space="preserve">Výstava ukáže typy energií na přehledných schématech </w:t>
      </w:r>
      <w:r w:rsidR="00DC7523">
        <w:rPr>
          <w:rFonts w:cstheme="minorHAnsi"/>
          <w:bCs/>
          <w:sz w:val="24"/>
          <w:szCs w:val="24"/>
        </w:rPr>
        <w:t>a fotografií</w:t>
      </w:r>
      <w:r w:rsidR="00FD0019">
        <w:rPr>
          <w:rFonts w:cstheme="minorHAnsi"/>
          <w:bCs/>
          <w:sz w:val="24"/>
          <w:szCs w:val="24"/>
        </w:rPr>
        <w:t>c</w:t>
      </w:r>
      <w:r w:rsidR="00DC7523">
        <w:rPr>
          <w:rFonts w:cstheme="minorHAnsi"/>
          <w:bCs/>
          <w:sz w:val="24"/>
          <w:szCs w:val="24"/>
        </w:rPr>
        <w:t xml:space="preserve">h </w:t>
      </w:r>
      <w:r w:rsidRPr="008318AC">
        <w:rPr>
          <w:rFonts w:cstheme="minorHAnsi"/>
          <w:bCs/>
          <w:sz w:val="24"/>
          <w:szCs w:val="24"/>
        </w:rPr>
        <w:t>od využití ohně přes století páry, průmyslovou revoluci, vynález elektřiny, počátky těžby ropy</w:t>
      </w:r>
      <w:r w:rsidR="00053589">
        <w:rPr>
          <w:rFonts w:cstheme="minorHAnsi"/>
          <w:bCs/>
          <w:sz w:val="24"/>
          <w:szCs w:val="24"/>
        </w:rPr>
        <w:t>, využití vodních, větrných i solárních elektráren i</w:t>
      </w:r>
      <w:r w:rsidR="00FD0019">
        <w:rPr>
          <w:rFonts w:cstheme="minorHAnsi"/>
          <w:bCs/>
          <w:sz w:val="24"/>
          <w:szCs w:val="24"/>
        </w:rPr>
        <w:t xml:space="preserve"> atomového</w:t>
      </w:r>
      <w:r w:rsidR="00053589">
        <w:rPr>
          <w:rFonts w:cstheme="minorHAnsi"/>
          <w:bCs/>
          <w:sz w:val="24"/>
          <w:szCs w:val="24"/>
        </w:rPr>
        <w:t xml:space="preserve"> jádra. </w:t>
      </w:r>
      <w:r w:rsidR="00FD0019">
        <w:rPr>
          <w:rFonts w:cstheme="minorHAnsi"/>
          <w:bCs/>
          <w:sz w:val="24"/>
          <w:szCs w:val="24"/>
        </w:rPr>
        <w:t>Divák si prohlédne panely věnované geotermální energii, elektromobi</w:t>
      </w:r>
      <w:r w:rsidR="000D32B2">
        <w:rPr>
          <w:rFonts w:cstheme="minorHAnsi"/>
          <w:bCs/>
          <w:sz w:val="24"/>
          <w:szCs w:val="24"/>
        </w:rPr>
        <w:t>l</w:t>
      </w:r>
      <w:r w:rsidR="00FD0019">
        <w:rPr>
          <w:rFonts w:cstheme="minorHAnsi"/>
          <w:bCs/>
          <w:sz w:val="24"/>
          <w:szCs w:val="24"/>
        </w:rPr>
        <w:t xml:space="preserve">itě, umělé inteligenci i městům budoucnosti. Expozice se </w:t>
      </w:r>
      <w:r w:rsidR="00E0221F">
        <w:rPr>
          <w:rFonts w:cstheme="minorHAnsi"/>
          <w:bCs/>
          <w:sz w:val="24"/>
          <w:szCs w:val="24"/>
        </w:rPr>
        <w:t>dotýká i tak aktuálních témat</w:t>
      </w:r>
      <w:r w:rsidR="005A7FB8">
        <w:rPr>
          <w:rFonts w:cstheme="minorHAnsi"/>
          <w:bCs/>
          <w:sz w:val="24"/>
          <w:szCs w:val="24"/>
        </w:rPr>
        <w:t>,</w:t>
      </w:r>
      <w:r w:rsidR="00E0221F">
        <w:rPr>
          <w:rFonts w:cstheme="minorHAnsi"/>
          <w:bCs/>
          <w:sz w:val="24"/>
          <w:szCs w:val="24"/>
        </w:rPr>
        <w:t xml:space="preserve"> jako jsou jaderná energetika, role fosilních paliv, datov</w:t>
      </w:r>
      <w:r w:rsidR="00E178BB">
        <w:rPr>
          <w:rFonts w:cstheme="minorHAnsi"/>
          <w:bCs/>
          <w:sz w:val="24"/>
          <w:szCs w:val="24"/>
        </w:rPr>
        <w:t>á</w:t>
      </w:r>
      <w:r w:rsidR="00E0221F">
        <w:rPr>
          <w:rFonts w:cstheme="minorHAnsi"/>
          <w:bCs/>
          <w:sz w:val="24"/>
          <w:szCs w:val="24"/>
        </w:rPr>
        <w:t xml:space="preserve"> centr</w:t>
      </w:r>
      <w:r w:rsidR="00E178BB">
        <w:rPr>
          <w:rFonts w:cstheme="minorHAnsi"/>
          <w:bCs/>
          <w:sz w:val="24"/>
          <w:szCs w:val="24"/>
        </w:rPr>
        <w:t>a</w:t>
      </w:r>
      <w:r w:rsidR="00E0221F">
        <w:rPr>
          <w:rFonts w:cstheme="minorHAnsi"/>
          <w:bCs/>
          <w:sz w:val="24"/>
          <w:szCs w:val="24"/>
        </w:rPr>
        <w:t xml:space="preserve"> a jejich dopad</w:t>
      </w:r>
      <w:r w:rsidR="00E178BB">
        <w:rPr>
          <w:rFonts w:cstheme="minorHAnsi"/>
          <w:bCs/>
          <w:sz w:val="24"/>
          <w:szCs w:val="24"/>
        </w:rPr>
        <w:t>y</w:t>
      </w:r>
      <w:r w:rsidR="00E0221F">
        <w:rPr>
          <w:rFonts w:cstheme="minorHAnsi"/>
          <w:bCs/>
          <w:sz w:val="24"/>
          <w:szCs w:val="24"/>
        </w:rPr>
        <w:t xml:space="preserve"> na životní prostředí i</w:t>
      </w:r>
      <w:r w:rsidR="005A7FB8">
        <w:rPr>
          <w:rFonts w:cstheme="minorHAnsi"/>
          <w:bCs/>
          <w:sz w:val="24"/>
          <w:szCs w:val="24"/>
        </w:rPr>
        <w:t> </w:t>
      </w:r>
      <w:r w:rsidR="00E0221F">
        <w:rPr>
          <w:rFonts w:cstheme="minorHAnsi"/>
          <w:bCs/>
          <w:sz w:val="24"/>
          <w:szCs w:val="24"/>
        </w:rPr>
        <w:t>důsledk</w:t>
      </w:r>
      <w:r w:rsidR="00E178BB">
        <w:rPr>
          <w:rFonts w:cstheme="minorHAnsi"/>
          <w:bCs/>
          <w:sz w:val="24"/>
          <w:szCs w:val="24"/>
        </w:rPr>
        <w:t>y</w:t>
      </w:r>
      <w:r w:rsidR="00E0221F">
        <w:rPr>
          <w:rFonts w:cstheme="minorHAnsi"/>
          <w:bCs/>
          <w:sz w:val="24"/>
          <w:szCs w:val="24"/>
        </w:rPr>
        <w:t xml:space="preserve"> těžby</w:t>
      </w:r>
      <w:r w:rsidR="005A7FB8">
        <w:rPr>
          <w:rFonts w:cstheme="minorHAnsi"/>
          <w:bCs/>
          <w:sz w:val="24"/>
          <w:szCs w:val="24"/>
        </w:rPr>
        <w:t>,</w:t>
      </w:r>
      <w:r w:rsidR="00E0221F">
        <w:rPr>
          <w:rFonts w:cstheme="minorHAnsi"/>
          <w:bCs/>
          <w:sz w:val="24"/>
          <w:szCs w:val="24"/>
        </w:rPr>
        <w:t xml:space="preserve"> jako je devastace přírody a významných ekosystémů</w:t>
      </w:r>
      <w:r w:rsidR="00E178BB">
        <w:rPr>
          <w:rFonts w:cstheme="minorHAnsi"/>
          <w:bCs/>
          <w:sz w:val="24"/>
          <w:szCs w:val="24"/>
        </w:rPr>
        <w:t>. Upozorňuje na</w:t>
      </w:r>
      <w:r w:rsidR="00E0221F">
        <w:rPr>
          <w:rFonts w:cstheme="minorHAnsi"/>
          <w:bCs/>
          <w:sz w:val="24"/>
          <w:szCs w:val="24"/>
        </w:rPr>
        <w:t xml:space="preserve"> nově nastupující zdroj</w:t>
      </w:r>
      <w:r w:rsidR="00E178BB">
        <w:rPr>
          <w:rFonts w:cstheme="minorHAnsi"/>
          <w:bCs/>
          <w:sz w:val="24"/>
          <w:szCs w:val="24"/>
        </w:rPr>
        <w:t>e</w:t>
      </w:r>
      <w:r w:rsidR="00E0221F">
        <w:rPr>
          <w:rFonts w:cstheme="minorHAnsi"/>
          <w:bCs/>
          <w:sz w:val="24"/>
          <w:szCs w:val="24"/>
        </w:rPr>
        <w:t xml:space="preserve"> „zelené“ energie, nebo fenomén, kterým je skutečnost, že naše civilizace je vůbec první, která nedokáže většinu z</w:t>
      </w:r>
      <w:r w:rsidR="00E178BB">
        <w:rPr>
          <w:rFonts w:cstheme="minorHAnsi"/>
          <w:bCs/>
          <w:sz w:val="24"/>
          <w:szCs w:val="24"/>
        </w:rPr>
        <w:t> </w:t>
      </w:r>
      <w:r w:rsidR="00E0221F">
        <w:rPr>
          <w:rFonts w:cstheme="minorHAnsi"/>
          <w:bCs/>
          <w:sz w:val="24"/>
          <w:szCs w:val="24"/>
        </w:rPr>
        <w:t>toho</w:t>
      </w:r>
      <w:r w:rsidR="00E178BB">
        <w:rPr>
          <w:rFonts w:cstheme="minorHAnsi"/>
          <w:bCs/>
          <w:sz w:val="24"/>
          <w:szCs w:val="24"/>
        </w:rPr>
        <w:t>,</w:t>
      </w:r>
      <w:r w:rsidR="00E0221F">
        <w:rPr>
          <w:rFonts w:cstheme="minorHAnsi"/>
          <w:bCs/>
          <w:sz w:val="24"/>
          <w:szCs w:val="24"/>
        </w:rPr>
        <w:t xml:space="preserve"> co vyrobí, recyklovat nebo znovu použít ve výrobním procesu, na což naléhavě upozorňuje </w:t>
      </w:r>
      <w:r w:rsidR="005D3DE8"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prof. Mgr. </w:t>
      </w:r>
      <w:r w:rsidR="00E0221F">
        <w:rPr>
          <w:rFonts w:cstheme="minorHAnsi"/>
          <w:bCs/>
          <w:sz w:val="24"/>
          <w:szCs w:val="24"/>
        </w:rPr>
        <w:t>Miroslav Bárta</w:t>
      </w:r>
      <w:r w:rsidR="005D3DE8" w:rsidRPr="000C2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Dr., archeolog a egyptolog. </w:t>
      </w:r>
      <w:r w:rsidR="00FD0019">
        <w:rPr>
          <w:rFonts w:cstheme="minorHAnsi"/>
          <w:bCs/>
          <w:sz w:val="24"/>
          <w:szCs w:val="24"/>
        </w:rPr>
        <w:t xml:space="preserve"> </w:t>
      </w:r>
    </w:p>
    <w:p w14:paraId="3D56606B" w14:textId="69E8847A" w:rsidR="00314260" w:rsidRPr="002240E1" w:rsidRDefault="006A2829" w:rsidP="00167991">
      <w:pPr>
        <w:tabs>
          <w:tab w:val="left" w:pos="11057"/>
        </w:tabs>
        <w:spacing w:line="240" w:lineRule="auto"/>
        <w:ind w:left="709" w:right="707"/>
        <w:jc w:val="both"/>
        <w:rPr>
          <w:rFonts w:cstheme="minorHAnsi"/>
          <w:sz w:val="24"/>
          <w:szCs w:val="24"/>
        </w:rPr>
      </w:pPr>
      <w:r w:rsidRPr="002240E1">
        <w:rPr>
          <w:rFonts w:cstheme="minorHAnsi"/>
          <w:bCs/>
          <w:i/>
          <w:iCs/>
          <w:sz w:val="24"/>
          <w:szCs w:val="24"/>
        </w:rPr>
        <w:t>„</w:t>
      </w:r>
      <w:r w:rsidR="00665EEB" w:rsidRPr="002240E1">
        <w:rPr>
          <w:rFonts w:cstheme="minorHAnsi"/>
          <w:bCs/>
          <w:i/>
          <w:iCs/>
          <w:sz w:val="24"/>
          <w:szCs w:val="24"/>
        </w:rPr>
        <w:t xml:space="preserve">Výstava </w:t>
      </w:r>
      <w:r w:rsidR="00191CEC" w:rsidRPr="002240E1">
        <w:rPr>
          <w:rFonts w:cstheme="minorHAnsi"/>
          <w:bCs/>
          <w:i/>
          <w:iCs/>
          <w:sz w:val="24"/>
          <w:szCs w:val="24"/>
        </w:rPr>
        <w:t xml:space="preserve">Energie a civilizace je </w:t>
      </w:r>
      <w:r w:rsidR="00C508D0" w:rsidRPr="002240E1">
        <w:rPr>
          <w:rFonts w:cstheme="minorHAnsi"/>
          <w:bCs/>
          <w:i/>
          <w:iCs/>
          <w:sz w:val="24"/>
          <w:szCs w:val="24"/>
        </w:rPr>
        <w:t>v</w:t>
      </w:r>
      <w:r w:rsidR="00191CEC" w:rsidRPr="002240E1">
        <w:rPr>
          <w:rFonts w:cstheme="minorHAnsi"/>
          <w:bCs/>
          <w:i/>
          <w:iCs/>
          <w:sz w:val="24"/>
          <w:szCs w:val="24"/>
        </w:rPr>
        <w:t> </w:t>
      </w:r>
      <w:r w:rsidR="00C508D0" w:rsidRPr="002240E1">
        <w:rPr>
          <w:rFonts w:cstheme="minorHAnsi"/>
          <w:bCs/>
          <w:i/>
          <w:iCs/>
          <w:sz w:val="24"/>
          <w:szCs w:val="24"/>
        </w:rPr>
        <w:t>pořadí</w:t>
      </w:r>
      <w:r w:rsidR="00191CEC" w:rsidRPr="002240E1">
        <w:rPr>
          <w:rFonts w:cstheme="minorHAnsi"/>
          <w:bCs/>
          <w:i/>
          <w:iCs/>
          <w:sz w:val="24"/>
          <w:szCs w:val="24"/>
        </w:rPr>
        <w:t xml:space="preserve"> již druhá, která se týká</w:t>
      </w:r>
      <w:r w:rsidR="00C508D0" w:rsidRPr="002240E1">
        <w:rPr>
          <w:rFonts w:cstheme="minorHAnsi"/>
          <w:bCs/>
          <w:i/>
          <w:iCs/>
          <w:sz w:val="24"/>
          <w:szCs w:val="24"/>
        </w:rPr>
        <w:t xml:space="preserve"> udržitelné budoucnosti nás všech. Těmito tématy se</w:t>
      </w:r>
      <w:r w:rsidR="00490622" w:rsidRPr="002240E1">
        <w:rPr>
          <w:rFonts w:cstheme="minorHAnsi"/>
          <w:bCs/>
          <w:i/>
          <w:iCs/>
          <w:sz w:val="24"/>
          <w:szCs w:val="24"/>
        </w:rPr>
        <w:t xml:space="preserve"> </w:t>
      </w:r>
      <w:r w:rsidR="00C508D0" w:rsidRPr="002240E1">
        <w:rPr>
          <w:rFonts w:cstheme="minorHAnsi"/>
          <w:bCs/>
          <w:i/>
          <w:iCs/>
          <w:sz w:val="24"/>
          <w:szCs w:val="24"/>
        </w:rPr>
        <w:t>d</w:t>
      </w:r>
      <w:r w:rsidR="00191CEC" w:rsidRPr="002240E1">
        <w:rPr>
          <w:rFonts w:cstheme="minorHAnsi"/>
          <w:bCs/>
          <w:i/>
          <w:iCs/>
          <w:sz w:val="24"/>
          <w:szCs w:val="24"/>
        </w:rPr>
        <w:t>louhodobě zabývám, protože je potřeba lidem neustále připomínat</w:t>
      </w:r>
      <w:r w:rsidR="00C508D0" w:rsidRPr="002240E1">
        <w:rPr>
          <w:rFonts w:cstheme="minorHAnsi"/>
          <w:bCs/>
          <w:i/>
          <w:iCs/>
          <w:sz w:val="24"/>
          <w:szCs w:val="24"/>
        </w:rPr>
        <w:t>, že odpovědnost za naši budoucnost je záležitostí každého z</w:t>
      </w:r>
      <w:r w:rsidR="00191CEC" w:rsidRPr="002240E1">
        <w:rPr>
          <w:rFonts w:cstheme="minorHAnsi"/>
          <w:bCs/>
          <w:i/>
          <w:iCs/>
          <w:sz w:val="24"/>
          <w:szCs w:val="24"/>
        </w:rPr>
        <w:t> </w:t>
      </w:r>
      <w:r w:rsidR="00C508D0" w:rsidRPr="002240E1">
        <w:rPr>
          <w:rFonts w:cstheme="minorHAnsi"/>
          <w:bCs/>
          <w:i/>
          <w:iCs/>
          <w:sz w:val="24"/>
          <w:szCs w:val="24"/>
        </w:rPr>
        <w:t>nás</w:t>
      </w:r>
      <w:r w:rsidR="00191CEC" w:rsidRPr="002240E1">
        <w:rPr>
          <w:rFonts w:cstheme="minorHAnsi"/>
          <w:bCs/>
          <w:i/>
          <w:iCs/>
          <w:sz w:val="24"/>
          <w:szCs w:val="24"/>
        </w:rPr>
        <w:t>. A dělá mi radost, že mnoho</w:t>
      </w:r>
      <w:r w:rsidR="00C508D0" w:rsidRPr="002240E1">
        <w:rPr>
          <w:rFonts w:cstheme="minorHAnsi"/>
          <w:bCs/>
          <w:i/>
          <w:iCs/>
          <w:sz w:val="24"/>
          <w:szCs w:val="24"/>
        </w:rPr>
        <w:t xml:space="preserve"> lidí i díky těmto výstavám uvažuje o</w:t>
      </w:r>
      <w:r w:rsidR="00793C75" w:rsidRPr="002240E1">
        <w:rPr>
          <w:rFonts w:cstheme="minorHAnsi"/>
          <w:bCs/>
          <w:i/>
          <w:iCs/>
          <w:sz w:val="24"/>
          <w:szCs w:val="24"/>
        </w:rPr>
        <w:t> </w:t>
      </w:r>
      <w:r w:rsidR="00C508D0" w:rsidRPr="002240E1">
        <w:rPr>
          <w:rFonts w:cstheme="minorHAnsi"/>
          <w:bCs/>
          <w:i/>
          <w:iCs/>
          <w:sz w:val="24"/>
          <w:szCs w:val="24"/>
        </w:rPr>
        <w:t xml:space="preserve">naší společné budoucnosti </w:t>
      </w:r>
      <w:r w:rsidR="00490622" w:rsidRPr="002240E1">
        <w:rPr>
          <w:rFonts w:cstheme="minorHAnsi"/>
          <w:bCs/>
          <w:i/>
          <w:iCs/>
          <w:sz w:val="24"/>
          <w:szCs w:val="24"/>
        </w:rPr>
        <w:t>s</w:t>
      </w:r>
      <w:r w:rsidR="00C508D0" w:rsidRPr="002240E1">
        <w:rPr>
          <w:rFonts w:cstheme="minorHAnsi"/>
          <w:bCs/>
          <w:i/>
          <w:iCs/>
          <w:sz w:val="24"/>
          <w:szCs w:val="24"/>
        </w:rPr>
        <w:t> větší zodpovědnost</w:t>
      </w:r>
      <w:r w:rsidR="00490622" w:rsidRPr="002240E1">
        <w:rPr>
          <w:rFonts w:cstheme="minorHAnsi"/>
          <w:bCs/>
          <w:i/>
          <w:iCs/>
          <w:sz w:val="24"/>
          <w:szCs w:val="24"/>
        </w:rPr>
        <w:t>í</w:t>
      </w:r>
      <w:r w:rsidR="00C508D0" w:rsidRPr="002240E1">
        <w:rPr>
          <w:rFonts w:cstheme="minorHAnsi"/>
          <w:bCs/>
          <w:i/>
          <w:iCs/>
          <w:sz w:val="24"/>
          <w:szCs w:val="24"/>
        </w:rPr>
        <w:t xml:space="preserve">,“ </w:t>
      </w:r>
      <w:r w:rsidR="00C508D0" w:rsidRPr="002240E1">
        <w:rPr>
          <w:rFonts w:cstheme="minorHAnsi"/>
          <w:bCs/>
          <w:sz w:val="24"/>
          <w:szCs w:val="24"/>
        </w:rPr>
        <w:t>uzavírá</w:t>
      </w:r>
      <w:r w:rsidR="00C508D0" w:rsidRPr="002240E1">
        <w:rPr>
          <w:rFonts w:cstheme="minorHAnsi"/>
          <w:sz w:val="24"/>
          <w:szCs w:val="24"/>
        </w:rPr>
        <w:t xml:space="preserve"> MgA. </w:t>
      </w:r>
      <w:r w:rsidR="00C508D0" w:rsidRPr="002240E1">
        <w:rPr>
          <w:rFonts w:cstheme="minorHAnsi"/>
          <w:b/>
          <w:sz w:val="24"/>
          <w:szCs w:val="24"/>
        </w:rPr>
        <w:t>Olga Menzelová,</w:t>
      </w:r>
      <w:r w:rsidR="00C508D0" w:rsidRPr="002240E1">
        <w:rPr>
          <w:rFonts w:cstheme="minorHAnsi"/>
          <w:sz w:val="24"/>
          <w:szCs w:val="24"/>
        </w:rPr>
        <w:t xml:space="preserve"> producentka výstavy.</w:t>
      </w:r>
    </w:p>
    <w:p w14:paraId="5D8B13AE" w14:textId="0E2CB37A" w:rsidR="00623740" w:rsidRDefault="00623740" w:rsidP="00167991">
      <w:pPr>
        <w:tabs>
          <w:tab w:val="left" w:pos="2385"/>
          <w:tab w:val="left" w:pos="11057"/>
        </w:tabs>
        <w:spacing w:line="240" w:lineRule="auto"/>
        <w:ind w:left="709" w:right="707"/>
        <w:jc w:val="both"/>
        <w:rPr>
          <w:rFonts w:cstheme="minorHAnsi"/>
          <w:b/>
        </w:rPr>
      </w:pPr>
      <w:r w:rsidRPr="000C2560">
        <w:rPr>
          <w:rFonts w:cstheme="minorHAnsi"/>
          <w:b/>
        </w:rPr>
        <w:t>V případě zájmu o fotografie či rozhovory se obraťte, prosím, na níže uvedený kontakt. Děkujeme.</w:t>
      </w:r>
    </w:p>
    <w:p w14:paraId="63EE0963" w14:textId="77777777" w:rsidR="005427A9" w:rsidRPr="000C2560" w:rsidRDefault="005427A9" w:rsidP="00167991">
      <w:pPr>
        <w:tabs>
          <w:tab w:val="left" w:pos="2385"/>
          <w:tab w:val="left" w:pos="11057"/>
        </w:tabs>
        <w:spacing w:line="240" w:lineRule="auto"/>
        <w:ind w:left="709" w:right="707"/>
        <w:jc w:val="both"/>
        <w:rPr>
          <w:rFonts w:cstheme="minorHAnsi"/>
          <w:b/>
        </w:rPr>
      </w:pPr>
    </w:p>
    <w:p w14:paraId="5CEE2F48" w14:textId="6BE08B2E" w:rsidR="00130F0D" w:rsidRPr="000C2560" w:rsidRDefault="00130F0D" w:rsidP="00167991">
      <w:pPr>
        <w:tabs>
          <w:tab w:val="left" w:pos="2385"/>
          <w:tab w:val="left" w:pos="11057"/>
        </w:tabs>
        <w:spacing w:after="0" w:line="240" w:lineRule="auto"/>
        <w:ind w:left="709" w:right="707"/>
        <w:jc w:val="both"/>
        <w:rPr>
          <w:rFonts w:cstheme="minorHAnsi"/>
          <w:b/>
          <w:sz w:val="24"/>
          <w:szCs w:val="24"/>
        </w:rPr>
      </w:pPr>
      <w:r w:rsidRPr="000C2560">
        <w:rPr>
          <w:rFonts w:cstheme="minorHAnsi"/>
          <w:b/>
          <w:sz w:val="24"/>
          <w:szCs w:val="24"/>
        </w:rPr>
        <w:t>Partneři výstavy</w:t>
      </w:r>
    </w:p>
    <w:p w14:paraId="3898C648" w14:textId="64765908" w:rsidR="00130F0D" w:rsidRPr="000C2560" w:rsidRDefault="00130F0D" w:rsidP="00167991">
      <w:pPr>
        <w:tabs>
          <w:tab w:val="left" w:pos="11057"/>
        </w:tabs>
        <w:spacing w:after="0" w:line="240" w:lineRule="auto"/>
        <w:ind w:left="709" w:right="707"/>
        <w:jc w:val="both"/>
        <w:rPr>
          <w:rFonts w:ascii="Calibri" w:hAnsi="Calibri" w:cs="Calibri"/>
          <w:sz w:val="24"/>
          <w:szCs w:val="24"/>
        </w:rPr>
      </w:pPr>
      <w:r w:rsidRPr="000C2560">
        <w:rPr>
          <w:rFonts w:cstheme="minorHAnsi"/>
          <w:bCs/>
          <w:sz w:val="24"/>
          <w:szCs w:val="24"/>
        </w:rPr>
        <w:t>Generálním partnerem putovní výstavy je Skupina ČEZ</w:t>
      </w:r>
      <w:r w:rsidRPr="000C2560">
        <w:rPr>
          <w:rFonts w:ascii="Calibri" w:hAnsi="Calibri" w:cs="Calibri"/>
          <w:sz w:val="24"/>
          <w:szCs w:val="24"/>
        </w:rPr>
        <w:t>.</w:t>
      </w:r>
    </w:p>
    <w:p w14:paraId="3AEFF3FE" w14:textId="1CB3CD13" w:rsidR="00130F0D" w:rsidRDefault="00893F04" w:rsidP="00167991">
      <w:pPr>
        <w:tabs>
          <w:tab w:val="left" w:pos="11057"/>
        </w:tabs>
        <w:spacing w:after="0" w:line="240" w:lineRule="auto"/>
        <w:ind w:left="709" w:right="707"/>
        <w:jc w:val="both"/>
        <w:rPr>
          <w:rFonts w:cstheme="minorHAnsi"/>
          <w:bCs/>
          <w:sz w:val="24"/>
          <w:szCs w:val="24"/>
        </w:rPr>
      </w:pPr>
      <w:r w:rsidRPr="000C2560">
        <w:rPr>
          <w:rFonts w:ascii="Calibri" w:hAnsi="Calibri" w:cs="Calibri"/>
          <w:sz w:val="24"/>
          <w:szCs w:val="24"/>
        </w:rPr>
        <w:t>Partnery výstavy jsou Ministerstvo průmyslu a obchodu</w:t>
      </w:r>
      <w:r w:rsidR="002240E1" w:rsidRPr="000C2560">
        <w:rPr>
          <w:rFonts w:ascii="Calibri" w:hAnsi="Calibri" w:cs="Calibri"/>
          <w:sz w:val="24"/>
          <w:szCs w:val="24"/>
        </w:rPr>
        <w:t xml:space="preserve"> ČR</w:t>
      </w:r>
      <w:r w:rsidRPr="000C2560">
        <w:rPr>
          <w:rFonts w:ascii="Calibri" w:hAnsi="Calibri" w:cs="Calibri"/>
          <w:sz w:val="24"/>
          <w:szCs w:val="24"/>
        </w:rPr>
        <w:t>,</w:t>
      </w:r>
      <w:r w:rsidR="00EA77C0" w:rsidRPr="000C2560">
        <w:rPr>
          <w:rFonts w:ascii="Calibri" w:hAnsi="Calibri" w:cs="Calibri"/>
          <w:sz w:val="24"/>
          <w:szCs w:val="24"/>
        </w:rPr>
        <w:t xml:space="preserve"> </w:t>
      </w:r>
      <w:r w:rsidR="009F23E4">
        <w:rPr>
          <w:rFonts w:ascii="Calibri" w:hAnsi="Calibri" w:cs="Calibri"/>
          <w:sz w:val="24"/>
          <w:szCs w:val="24"/>
        </w:rPr>
        <w:t xml:space="preserve">Ministerstvo životního </w:t>
      </w:r>
      <w:r w:rsidR="009F23E4" w:rsidRPr="006A490E">
        <w:rPr>
          <w:rFonts w:ascii="Calibri" w:hAnsi="Calibri" w:cs="Calibri"/>
          <w:sz w:val="24"/>
          <w:szCs w:val="24"/>
        </w:rPr>
        <w:t>prostředí</w:t>
      </w:r>
      <w:r w:rsidR="00137252" w:rsidRPr="006A490E">
        <w:rPr>
          <w:rFonts w:ascii="Calibri" w:hAnsi="Calibri" w:cs="Calibri"/>
          <w:sz w:val="24"/>
          <w:szCs w:val="24"/>
        </w:rPr>
        <w:t xml:space="preserve"> ČR</w:t>
      </w:r>
      <w:r w:rsidR="009F23E4" w:rsidRPr="006A490E">
        <w:rPr>
          <w:rFonts w:ascii="Calibri" w:hAnsi="Calibri" w:cs="Calibri"/>
          <w:sz w:val="24"/>
          <w:szCs w:val="24"/>
        </w:rPr>
        <w:t>,</w:t>
      </w:r>
      <w:r w:rsidR="009F23E4">
        <w:rPr>
          <w:rFonts w:ascii="Calibri" w:hAnsi="Calibri" w:cs="Calibri"/>
          <w:sz w:val="24"/>
          <w:szCs w:val="24"/>
        </w:rPr>
        <w:t xml:space="preserve"> </w:t>
      </w:r>
      <w:r w:rsidR="00EA77C0" w:rsidRPr="000C2560">
        <w:rPr>
          <w:rFonts w:ascii="Calibri" w:hAnsi="Calibri" w:cs="Calibri"/>
          <w:sz w:val="24"/>
          <w:szCs w:val="24"/>
        </w:rPr>
        <w:t>ČEPS</w:t>
      </w:r>
      <w:r w:rsidR="00DD2D28">
        <w:rPr>
          <w:rFonts w:ascii="Calibri" w:hAnsi="Calibri" w:cs="Calibri"/>
          <w:sz w:val="24"/>
          <w:szCs w:val="24"/>
        </w:rPr>
        <w:t>, a. s.</w:t>
      </w:r>
      <w:r w:rsidR="00EA77C0" w:rsidRPr="000C2560">
        <w:rPr>
          <w:rFonts w:ascii="Calibri" w:hAnsi="Calibri" w:cs="Calibri"/>
          <w:sz w:val="24"/>
          <w:szCs w:val="24"/>
        </w:rPr>
        <w:t>, ČEPRO</w:t>
      </w:r>
      <w:r w:rsidR="00DD2D28">
        <w:rPr>
          <w:rFonts w:ascii="Calibri" w:hAnsi="Calibri" w:cs="Calibri"/>
          <w:sz w:val="24"/>
          <w:szCs w:val="24"/>
        </w:rPr>
        <w:t>, a. s.</w:t>
      </w:r>
      <w:r w:rsidR="00EA77C0" w:rsidRPr="000C2560">
        <w:rPr>
          <w:rFonts w:ascii="Calibri" w:hAnsi="Calibri" w:cs="Calibri"/>
          <w:sz w:val="24"/>
          <w:szCs w:val="24"/>
        </w:rPr>
        <w:t>, Č</w:t>
      </w:r>
      <w:r w:rsidR="00DD2D28">
        <w:rPr>
          <w:rFonts w:ascii="Calibri" w:hAnsi="Calibri" w:cs="Calibri"/>
          <w:sz w:val="24"/>
          <w:szCs w:val="24"/>
        </w:rPr>
        <w:t>eskoslovenská obchodní banka, a. s.</w:t>
      </w:r>
      <w:r w:rsidR="001D2EB3">
        <w:rPr>
          <w:rFonts w:ascii="Calibri" w:hAnsi="Calibri" w:cs="Calibri"/>
          <w:sz w:val="24"/>
          <w:szCs w:val="24"/>
        </w:rPr>
        <w:t>,</w:t>
      </w:r>
      <w:r w:rsidR="00EA77C0" w:rsidRPr="000C2560">
        <w:rPr>
          <w:rFonts w:ascii="Calibri" w:hAnsi="Calibri" w:cs="Calibri"/>
          <w:sz w:val="24"/>
          <w:szCs w:val="24"/>
        </w:rPr>
        <w:t xml:space="preserve"> </w:t>
      </w:r>
      <w:r w:rsidR="0005497F">
        <w:rPr>
          <w:rFonts w:ascii="Calibri" w:hAnsi="Calibri" w:cs="Calibri"/>
          <w:sz w:val="24"/>
          <w:szCs w:val="24"/>
        </w:rPr>
        <w:t>Povodí Vltavy</w:t>
      </w:r>
      <w:r w:rsidR="008C5DA8">
        <w:rPr>
          <w:rFonts w:ascii="Calibri" w:hAnsi="Calibri" w:cs="Calibri"/>
          <w:sz w:val="24"/>
          <w:szCs w:val="24"/>
        </w:rPr>
        <w:t>, státní podnik</w:t>
      </w:r>
      <w:r w:rsidR="001D2EB3">
        <w:rPr>
          <w:rFonts w:ascii="Calibri" w:hAnsi="Calibri" w:cs="Calibri"/>
          <w:sz w:val="24"/>
          <w:szCs w:val="24"/>
        </w:rPr>
        <w:t xml:space="preserve"> a České vodovody a kanalizace, a. s</w:t>
      </w:r>
      <w:r w:rsidR="009F23E4">
        <w:rPr>
          <w:rFonts w:ascii="Calibri" w:hAnsi="Calibri" w:cs="Calibri"/>
          <w:sz w:val="24"/>
          <w:szCs w:val="24"/>
        </w:rPr>
        <w:t xml:space="preserve">. </w:t>
      </w:r>
      <w:r w:rsidR="00490622" w:rsidRPr="004E1047">
        <w:rPr>
          <w:rFonts w:cstheme="minorHAnsi"/>
          <w:bCs/>
          <w:sz w:val="24"/>
          <w:szCs w:val="24"/>
        </w:rPr>
        <w:t>Pořadatelem</w:t>
      </w:r>
      <w:r w:rsidR="00130F0D" w:rsidRPr="003C1DAA">
        <w:rPr>
          <w:rFonts w:cstheme="minorHAnsi"/>
          <w:bCs/>
          <w:sz w:val="24"/>
          <w:szCs w:val="24"/>
        </w:rPr>
        <w:t xml:space="preserve"> je</w:t>
      </w:r>
      <w:r w:rsidR="00793C75">
        <w:rPr>
          <w:rFonts w:cstheme="minorHAnsi"/>
          <w:bCs/>
          <w:sz w:val="24"/>
          <w:szCs w:val="24"/>
        </w:rPr>
        <w:t xml:space="preserve"> </w:t>
      </w:r>
      <w:r w:rsidR="009F23E4">
        <w:rPr>
          <w:rFonts w:cstheme="minorHAnsi"/>
          <w:bCs/>
          <w:sz w:val="24"/>
          <w:szCs w:val="24"/>
        </w:rPr>
        <w:t xml:space="preserve">město </w:t>
      </w:r>
      <w:r w:rsidR="0005497F">
        <w:rPr>
          <w:rFonts w:cstheme="minorHAnsi"/>
          <w:bCs/>
          <w:sz w:val="24"/>
          <w:szCs w:val="24"/>
        </w:rPr>
        <w:t>Česk</w:t>
      </w:r>
      <w:r w:rsidR="00DB5191">
        <w:rPr>
          <w:rFonts w:cstheme="minorHAnsi"/>
          <w:bCs/>
          <w:sz w:val="24"/>
          <w:szCs w:val="24"/>
        </w:rPr>
        <w:t>é Budějovice</w:t>
      </w:r>
      <w:r w:rsidR="00131D87">
        <w:rPr>
          <w:rFonts w:cstheme="minorHAnsi"/>
          <w:bCs/>
          <w:sz w:val="24"/>
          <w:szCs w:val="24"/>
        </w:rPr>
        <w:t>. O</w:t>
      </w:r>
      <w:r w:rsidR="008B7DB0">
        <w:rPr>
          <w:rFonts w:cstheme="minorHAnsi"/>
          <w:bCs/>
          <w:sz w:val="24"/>
          <w:szCs w:val="24"/>
        </w:rPr>
        <w:t xml:space="preserve">rganizátorem </w:t>
      </w:r>
      <w:r w:rsidR="00131D87">
        <w:rPr>
          <w:rFonts w:cstheme="minorHAnsi"/>
          <w:bCs/>
          <w:sz w:val="24"/>
          <w:szCs w:val="24"/>
        </w:rPr>
        <w:t xml:space="preserve">je </w:t>
      </w:r>
      <w:r w:rsidR="008B7DB0">
        <w:rPr>
          <w:rFonts w:cstheme="minorHAnsi"/>
          <w:bCs/>
          <w:sz w:val="24"/>
          <w:szCs w:val="24"/>
        </w:rPr>
        <w:t xml:space="preserve">společnost </w:t>
      </w:r>
      <w:r w:rsidR="00130F0D" w:rsidRPr="003C1DAA">
        <w:rPr>
          <w:rFonts w:cstheme="minorHAnsi"/>
          <w:bCs/>
          <w:sz w:val="24"/>
          <w:szCs w:val="24"/>
        </w:rPr>
        <w:t>Medialogue.</w:t>
      </w:r>
    </w:p>
    <w:p w14:paraId="102D17B5" w14:textId="77777777" w:rsidR="000F1578" w:rsidRPr="00796BB2" w:rsidRDefault="000F1578" w:rsidP="00167991">
      <w:pPr>
        <w:tabs>
          <w:tab w:val="left" w:pos="11057"/>
        </w:tabs>
        <w:spacing w:after="0" w:line="240" w:lineRule="auto"/>
        <w:ind w:left="709" w:right="707"/>
        <w:jc w:val="both"/>
        <w:rPr>
          <w:rFonts w:ascii="Calibri" w:hAnsi="Calibri" w:cs="Calibri"/>
          <w:sz w:val="24"/>
          <w:szCs w:val="24"/>
        </w:rPr>
      </w:pPr>
    </w:p>
    <w:p w14:paraId="5261D154" w14:textId="77777777" w:rsidR="00131D87" w:rsidRPr="004101AE" w:rsidRDefault="00131D87" w:rsidP="00167991">
      <w:pPr>
        <w:tabs>
          <w:tab w:val="left" w:pos="11057"/>
        </w:tabs>
        <w:spacing w:after="0" w:line="240" w:lineRule="auto"/>
        <w:ind w:left="709" w:right="707"/>
        <w:jc w:val="both"/>
        <w:rPr>
          <w:rFonts w:cstheme="minorHAnsi"/>
          <w:bCs/>
          <w:sz w:val="24"/>
          <w:szCs w:val="24"/>
        </w:rPr>
      </w:pPr>
    </w:p>
    <w:p w14:paraId="73B3082B" w14:textId="30BFBAEF" w:rsidR="00130F0D" w:rsidRPr="004101AE" w:rsidRDefault="00130F0D" w:rsidP="002240E1">
      <w:pPr>
        <w:spacing w:after="0" w:line="240" w:lineRule="auto"/>
        <w:ind w:left="709" w:right="707"/>
        <w:jc w:val="both"/>
        <w:rPr>
          <w:rFonts w:cstheme="minorHAnsi"/>
          <w:b/>
          <w:bCs/>
        </w:rPr>
      </w:pPr>
      <w:r w:rsidRPr="004101AE">
        <w:rPr>
          <w:rFonts w:cstheme="minorHAnsi"/>
          <w:b/>
          <w:bCs/>
        </w:rPr>
        <w:t>Kontakt pro bližší informace:</w:t>
      </w:r>
    </w:p>
    <w:p w14:paraId="364D53AE" w14:textId="4BB8CC5D" w:rsidR="00130F0D" w:rsidRDefault="00130F0D" w:rsidP="00541317">
      <w:pPr>
        <w:spacing w:line="240" w:lineRule="auto"/>
        <w:ind w:left="709" w:right="707"/>
        <w:rPr>
          <w:rStyle w:val="Hypertextovodkaz"/>
          <w:rFonts w:cstheme="minorHAnsi"/>
          <w:color w:val="auto"/>
        </w:rPr>
      </w:pPr>
      <w:r w:rsidRPr="004101AE">
        <w:rPr>
          <w:rFonts w:cstheme="minorHAnsi"/>
        </w:rPr>
        <w:t>Hana Tietze</w:t>
      </w:r>
      <w:r w:rsidRPr="004101AE">
        <w:rPr>
          <w:rFonts w:cstheme="minorHAnsi"/>
        </w:rPr>
        <w:br/>
        <w:t>mediální zástupce společnosti Medialogue </w:t>
      </w:r>
      <w:r w:rsidRPr="004101AE">
        <w:rPr>
          <w:rFonts w:cstheme="minorHAnsi"/>
        </w:rPr>
        <w:br/>
        <w:t>Mobil: 602 349 483</w:t>
      </w:r>
      <w:r w:rsidRPr="004101AE">
        <w:rPr>
          <w:rFonts w:cstheme="minorHAnsi"/>
        </w:rPr>
        <w:br/>
        <w:t xml:space="preserve">E-mail: </w:t>
      </w:r>
      <w:hyperlink r:id="rId7" w:history="1">
        <w:r w:rsidR="00ED732C">
          <w:rPr>
            <w:rStyle w:val="Hypertextovodkaz"/>
            <w:rFonts w:cstheme="minorHAnsi"/>
            <w:color w:val="auto"/>
          </w:rPr>
          <w:t>hana.tietze</w:t>
        </w:r>
        <w:r w:rsidRPr="004101AE">
          <w:rPr>
            <w:rStyle w:val="Hypertextovodkaz"/>
            <w:rFonts w:cstheme="minorHAnsi"/>
            <w:color w:val="auto"/>
          </w:rPr>
          <w:t>@</w:t>
        </w:r>
        <w:r w:rsidR="00ED732C">
          <w:rPr>
            <w:rStyle w:val="Hypertextovodkaz"/>
            <w:rFonts w:cstheme="minorHAnsi"/>
            <w:color w:val="auto"/>
          </w:rPr>
          <w:t>email</w:t>
        </w:r>
        <w:r w:rsidRPr="004101AE">
          <w:rPr>
            <w:rStyle w:val="Hypertextovodkaz"/>
            <w:rFonts w:cstheme="minorHAnsi"/>
            <w:color w:val="auto"/>
          </w:rPr>
          <w:t>.cz</w:t>
        </w:r>
      </w:hyperlink>
    </w:p>
    <w:p w14:paraId="3F1436C6" w14:textId="4EBEAEFE" w:rsidR="00B603CE" w:rsidRPr="00211A59" w:rsidRDefault="00CA692C" w:rsidP="00541317">
      <w:pPr>
        <w:spacing w:line="240" w:lineRule="auto"/>
        <w:ind w:left="709" w:right="707"/>
      </w:pPr>
      <w:hyperlink r:id="rId8" w:history="1">
        <w:r w:rsidR="00130F0D" w:rsidRPr="00402B93">
          <w:rPr>
            <w:rStyle w:val="Hypertextovodkaz"/>
            <w:rFonts w:cstheme="minorHAnsi"/>
            <w:color w:val="auto"/>
          </w:rPr>
          <w:t>www.medialogue.cz</w:t>
        </w:r>
      </w:hyperlink>
      <w:r w:rsidR="00130F0D" w:rsidRPr="00402B93">
        <w:tab/>
      </w:r>
    </w:p>
    <w:sectPr w:rsidR="00B603CE" w:rsidRPr="00211A59" w:rsidSect="00702AFD">
      <w:headerReference w:type="default" r:id="rId9"/>
      <w:footerReference w:type="default" r:id="rId10"/>
      <w:pgSz w:w="11906" w:h="16838"/>
      <w:pgMar w:top="1276" w:right="0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A196" w14:textId="77777777" w:rsidR="00CA692C" w:rsidRDefault="00CA692C" w:rsidP="00A175AC">
      <w:pPr>
        <w:spacing w:after="0" w:line="240" w:lineRule="auto"/>
      </w:pPr>
      <w:r>
        <w:separator/>
      </w:r>
    </w:p>
  </w:endnote>
  <w:endnote w:type="continuationSeparator" w:id="0">
    <w:p w14:paraId="63498F26" w14:textId="77777777" w:rsidR="00CA692C" w:rsidRDefault="00CA692C" w:rsidP="00A1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EFA1" w14:textId="013C0EF4" w:rsidR="006A2829" w:rsidRDefault="00A1624F">
    <w:pPr>
      <w:pStyle w:val="Zpat"/>
    </w:pPr>
    <w:r>
      <w:rPr>
        <w:noProof/>
      </w:rPr>
      <w:drawing>
        <wp:inline distT="0" distB="0" distL="0" distR="0" wp14:anchorId="2515E636" wp14:editId="04051628">
          <wp:extent cx="7560310" cy="1088390"/>
          <wp:effectExtent l="0" t="0" r="254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4D84" w14:textId="77777777" w:rsidR="00CA692C" w:rsidRDefault="00CA692C" w:rsidP="00A175AC">
      <w:pPr>
        <w:spacing w:after="0" w:line="240" w:lineRule="auto"/>
      </w:pPr>
      <w:r>
        <w:separator/>
      </w:r>
    </w:p>
  </w:footnote>
  <w:footnote w:type="continuationSeparator" w:id="0">
    <w:p w14:paraId="65E8BD54" w14:textId="77777777" w:rsidR="00CA692C" w:rsidRDefault="00CA692C" w:rsidP="00A1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00C5" w14:textId="77777777" w:rsidR="006A2829" w:rsidRDefault="006A2829" w:rsidP="00A175AC">
    <w:pPr>
      <w:pStyle w:val="Zhlav"/>
    </w:pPr>
    <w:r>
      <w:rPr>
        <w:noProof/>
        <w:lang w:eastAsia="cs-CZ"/>
      </w:rPr>
      <w:drawing>
        <wp:inline distT="0" distB="0" distL="0" distR="0" wp14:anchorId="35C063D8" wp14:editId="30C33408">
          <wp:extent cx="7560310" cy="1068705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rgie_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AC"/>
    <w:rsid w:val="000065C6"/>
    <w:rsid w:val="0001363B"/>
    <w:rsid w:val="0001464F"/>
    <w:rsid w:val="000166ED"/>
    <w:rsid w:val="00053589"/>
    <w:rsid w:val="0005497F"/>
    <w:rsid w:val="00063442"/>
    <w:rsid w:val="000649C3"/>
    <w:rsid w:val="0006687B"/>
    <w:rsid w:val="00075A57"/>
    <w:rsid w:val="000844F9"/>
    <w:rsid w:val="000877DA"/>
    <w:rsid w:val="000A22D6"/>
    <w:rsid w:val="000A2B9E"/>
    <w:rsid w:val="000C2560"/>
    <w:rsid w:val="000D0248"/>
    <w:rsid w:val="000D037D"/>
    <w:rsid w:val="000D32B2"/>
    <w:rsid w:val="000F1578"/>
    <w:rsid w:val="000F591C"/>
    <w:rsid w:val="000F6A31"/>
    <w:rsid w:val="000F76B8"/>
    <w:rsid w:val="00116452"/>
    <w:rsid w:val="00130F0D"/>
    <w:rsid w:val="00131D87"/>
    <w:rsid w:val="00137252"/>
    <w:rsid w:val="0015422B"/>
    <w:rsid w:val="0016542B"/>
    <w:rsid w:val="001661A2"/>
    <w:rsid w:val="00167991"/>
    <w:rsid w:val="0017092E"/>
    <w:rsid w:val="00183648"/>
    <w:rsid w:val="00191CEC"/>
    <w:rsid w:val="001A0987"/>
    <w:rsid w:val="001A3F07"/>
    <w:rsid w:val="001A4B65"/>
    <w:rsid w:val="001B15EC"/>
    <w:rsid w:val="001D2EB3"/>
    <w:rsid w:val="001E05BB"/>
    <w:rsid w:val="001F70F9"/>
    <w:rsid w:val="002007D5"/>
    <w:rsid w:val="00206ED5"/>
    <w:rsid w:val="00211A59"/>
    <w:rsid w:val="002207C6"/>
    <w:rsid w:val="002240E1"/>
    <w:rsid w:val="00230840"/>
    <w:rsid w:val="00231B66"/>
    <w:rsid w:val="00237ECC"/>
    <w:rsid w:val="00253774"/>
    <w:rsid w:val="00265B5A"/>
    <w:rsid w:val="00266576"/>
    <w:rsid w:val="00270193"/>
    <w:rsid w:val="002737C4"/>
    <w:rsid w:val="0029019A"/>
    <w:rsid w:val="00292008"/>
    <w:rsid w:val="002B2155"/>
    <w:rsid w:val="002B428C"/>
    <w:rsid w:val="002B7483"/>
    <w:rsid w:val="002C74D8"/>
    <w:rsid w:val="00314260"/>
    <w:rsid w:val="003607A5"/>
    <w:rsid w:val="00365CE0"/>
    <w:rsid w:val="00366A4A"/>
    <w:rsid w:val="00370477"/>
    <w:rsid w:val="00387B6C"/>
    <w:rsid w:val="003C3C69"/>
    <w:rsid w:val="003C40F7"/>
    <w:rsid w:val="003D14BE"/>
    <w:rsid w:val="003E17A8"/>
    <w:rsid w:val="003E331D"/>
    <w:rsid w:val="003E44AA"/>
    <w:rsid w:val="003E4DB7"/>
    <w:rsid w:val="003F0DAF"/>
    <w:rsid w:val="003F2F4E"/>
    <w:rsid w:val="00403D43"/>
    <w:rsid w:val="0046727E"/>
    <w:rsid w:val="00490622"/>
    <w:rsid w:val="00495E74"/>
    <w:rsid w:val="004976E2"/>
    <w:rsid w:val="004C48CD"/>
    <w:rsid w:val="004D1522"/>
    <w:rsid w:val="004E020B"/>
    <w:rsid w:val="004E1047"/>
    <w:rsid w:val="004E1CEC"/>
    <w:rsid w:val="004E28F8"/>
    <w:rsid w:val="004E2F3C"/>
    <w:rsid w:val="00512813"/>
    <w:rsid w:val="005251F2"/>
    <w:rsid w:val="00536574"/>
    <w:rsid w:val="00541317"/>
    <w:rsid w:val="005427A9"/>
    <w:rsid w:val="0054687E"/>
    <w:rsid w:val="0055090D"/>
    <w:rsid w:val="005642DC"/>
    <w:rsid w:val="00582F20"/>
    <w:rsid w:val="005A7FB8"/>
    <w:rsid w:val="005B2BCA"/>
    <w:rsid w:val="005D204D"/>
    <w:rsid w:val="005D23B7"/>
    <w:rsid w:val="005D3DE8"/>
    <w:rsid w:val="005F7661"/>
    <w:rsid w:val="006004B8"/>
    <w:rsid w:val="00614B88"/>
    <w:rsid w:val="00615189"/>
    <w:rsid w:val="00621CA8"/>
    <w:rsid w:val="00623740"/>
    <w:rsid w:val="0063299E"/>
    <w:rsid w:val="00651163"/>
    <w:rsid w:val="006526D5"/>
    <w:rsid w:val="006617A2"/>
    <w:rsid w:val="00665EEB"/>
    <w:rsid w:val="0067055F"/>
    <w:rsid w:val="00682740"/>
    <w:rsid w:val="006A2829"/>
    <w:rsid w:val="006A490E"/>
    <w:rsid w:val="006B35DB"/>
    <w:rsid w:val="006B3A61"/>
    <w:rsid w:val="006C02F7"/>
    <w:rsid w:val="006E5078"/>
    <w:rsid w:val="006F1F31"/>
    <w:rsid w:val="006F65A3"/>
    <w:rsid w:val="00702AFD"/>
    <w:rsid w:val="00727BEA"/>
    <w:rsid w:val="00732F4B"/>
    <w:rsid w:val="0076376C"/>
    <w:rsid w:val="0077073C"/>
    <w:rsid w:val="007749F3"/>
    <w:rsid w:val="0077631E"/>
    <w:rsid w:val="00777659"/>
    <w:rsid w:val="007832ED"/>
    <w:rsid w:val="00785024"/>
    <w:rsid w:val="0078626A"/>
    <w:rsid w:val="00786812"/>
    <w:rsid w:val="00793C75"/>
    <w:rsid w:val="00796BB2"/>
    <w:rsid w:val="007B129C"/>
    <w:rsid w:val="007D4DD0"/>
    <w:rsid w:val="007E101B"/>
    <w:rsid w:val="007E74B4"/>
    <w:rsid w:val="007F0899"/>
    <w:rsid w:val="007F0F03"/>
    <w:rsid w:val="007F34D9"/>
    <w:rsid w:val="007F75F8"/>
    <w:rsid w:val="008033CD"/>
    <w:rsid w:val="00813B2C"/>
    <w:rsid w:val="00826027"/>
    <w:rsid w:val="00827DEF"/>
    <w:rsid w:val="008318AC"/>
    <w:rsid w:val="00831C6B"/>
    <w:rsid w:val="00840465"/>
    <w:rsid w:val="00840F0F"/>
    <w:rsid w:val="00852883"/>
    <w:rsid w:val="00854CC0"/>
    <w:rsid w:val="008606AB"/>
    <w:rsid w:val="00860EF7"/>
    <w:rsid w:val="00870240"/>
    <w:rsid w:val="00890796"/>
    <w:rsid w:val="00892C72"/>
    <w:rsid w:val="00893F04"/>
    <w:rsid w:val="008945AA"/>
    <w:rsid w:val="00896F40"/>
    <w:rsid w:val="008B224C"/>
    <w:rsid w:val="008B7DB0"/>
    <w:rsid w:val="008C5DA8"/>
    <w:rsid w:val="008E2D14"/>
    <w:rsid w:val="008E2E12"/>
    <w:rsid w:val="00902374"/>
    <w:rsid w:val="0090267B"/>
    <w:rsid w:val="00913715"/>
    <w:rsid w:val="00914F36"/>
    <w:rsid w:val="00931983"/>
    <w:rsid w:val="00954EDF"/>
    <w:rsid w:val="0095768C"/>
    <w:rsid w:val="009707C5"/>
    <w:rsid w:val="00972295"/>
    <w:rsid w:val="00975C3B"/>
    <w:rsid w:val="009774C3"/>
    <w:rsid w:val="009825FC"/>
    <w:rsid w:val="009841B5"/>
    <w:rsid w:val="0098761F"/>
    <w:rsid w:val="00991BED"/>
    <w:rsid w:val="0099396D"/>
    <w:rsid w:val="009A1ACD"/>
    <w:rsid w:val="009A22A5"/>
    <w:rsid w:val="009C1EF0"/>
    <w:rsid w:val="009C3FAB"/>
    <w:rsid w:val="009C5EEF"/>
    <w:rsid w:val="009D2F7C"/>
    <w:rsid w:val="009E1755"/>
    <w:rsid w:val="009F23E4"/>
    <w:rsid w:val="00A1624F"/>
    <w:rsid w:val="00A175AC"/>
    <w:rsid w:val="00A27674"/>
    <w:rsid w:val="00A41535"/>
    <w:rsid w:val="00A45356"/>
    <w:rsid w:val="00A71654"/>
    <w:rsid w:val="00A93C58"/>
    <w:rsid w:val="00AC6195"/>
    <w:rsid w:val="00AE3188"/>
    <w:rsid w:val="00B11721"/>
    <w:rsid w:val="00B12048"/>
    <w:rsid w:val="00B24428"/>
    <w:rsid w:val="00B30574"/>
    <w:rsid w:val="00B510D3"/>
    <w:rsid w:val="00B54BE7"/>
    <w:rsid w:val="00B603CE"/>
    <w:rsid w:val="00B86EB7"/>
    <w:rsid w:val="00B96B86"/>
    <w:rsid w:val="00BA67C2"/>
    <w:rsid w:val="00BC0460"/>
    <w:rsid w:val="00BE4ECE"/>
    <w:rsid w:val="00BF3DD7"/>
    <w:rsid w:val="00C14456"/>
    <w:rsid w:val="00C16D5A"/>
    <w:rsid w:val="00C26822"/>
    <w:rsid w:val="00C273E3"/>
    <w:rsid w:val="00C508D0"/>
    <w:rsid w:val="00C62826"/>
    <w:rsid w:val="00C644CF"/>
    <w:rsid w:val="00C6658D"/>
    <w:rsid w:val="00C7756C"/>
    <w:rsid w:val="00C83CE3"/>
    <w:rsid w:val="00C9762F"/>
    <w:rsid w:val="00CA1A83"/>
    <w:rsid w:val="00CA3D41"/>
    <w:rsid w:val="00CA692C"/>
    <w:rsid w:val="00CB1C6B"/>
    <w:rsid w:val="00CE423D"/>
    <w:rsid w:val="00CE5A95"/>
    <w:rsid w:val="00CF029B"/>
    <w:rsid w:val="00CF6D60"/>
    <w:rsid w:val="00CF6F04"/>
    <w:rsid w:val="00D04233"/>
    <w:rsid w:val="00D22F40"/>
    <w:rsid w:val="00D23930"/>
    <w:rsid w:val="00D271D8"/>
    <w:rsid w:val="00D354B1"/>
    <w:rsid w:val="00D65ECB"/>
    <w:rsid w:val="00DB5191"/>
    <w:rsid w:val="00DB7719"/>
    <w:rsid w:val="00DB79E9"/>
    <w:rsid w:val="00DC3264"/>
    <w:rsid w:val="00DC7523"/>
    <w:rsid w:val="00DD0B8D"/>
    <w:rsid w:val="00DD14C2"/>
    <w:rsid w:val="00DD2D28"/>
    <w:rsid w:val="00DD398B"/>
    <w:rsid w:val="00DD6251"/>
    <w:rsid w:val="00DE69ED"/>
    <w:rsid w:val="00DF48CA"/>
    <w:rsid w:val="00E0221F"/>
    <w:rsid w:val="00E05D97"/>
    <w:rsid w:val="00E12308"/>
    <w:rsid w:val="00E178BB"/>
    <w:rsid w:val="00E376E7"/>
    <w:rsid w:val="00E45059"/>
    <w:rsid w:val="00E45ED9"/>
    <w:rsid w:val="00E66B22"/>
    <w:rsid w:val="00E67996"/>
    <w:rsid w:val="00E73552"/>
    <w:rsid w:val="00E74B09"/>
    <w:rsid w:val="00E76653"/>
    <w:rsid w:val="00EA77C0"/>
    <w:rsid w:val="00EC41BB"/>
    <w:rsid w:val="00ED682A"/>
    <w:rsid w:val="00ED732C"/>
    <w:rsid w:val="00EE135A"/>
    <w:rsid w:val="00EE41E4"/>
    <w:rsid w:val="00EF618A"/>
    <w:rsid w:val="00F003DF"/>
    <w:rsid w:val="00F00631"/>
    <w:rsid w:val="00F279D9"/>
    <w:rsid w:val="00F5763F"/>
    <w:rsid w:val="00F6673E"/>
    <w:rsid w:val="00F76E7A"/>
    <w:rsid w:val="00F8157B"/>
    <w:rsid w:val="00F82982"/>
    <w:rsid w:val="00FA71FB"/>
    <w:rsid w:val="00FB73E4"/>
    <w:rsid w:val="00FC1223"/>
    <w:rsid w:val="00FD0019"/>
    <w:rsid w:val="00FD0535"/>
    <w:rsid w:val="00FF19A3"/>
    <w:rsid w:val="00FF29F8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ABB772"/>
  <w15:docId w15:val="{10A00234-1F0B-4F18-BAA2-59D32C22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F0D"/>
    <w:rPr>
      <w:lang w:val="cs-CZ"/>
    </w:rPr>
  </w:style>
  <w:style w:type="paragraph" w:styleId="Nadpis2">
    <w:name w:val="heading 2"/>
    <w:basedOn w:val="Normln"/>
    <w:link w:val="Nadpis2Char"/>
    <w:uiPriority w:val="9"/>
    <w:qFormat/>
    <w:rsid w:val="009D2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5AC"/>
  </w:style>
  <w:style w:type="paragraph" w:styleId="Zpat">
    <w:name w:val="footer"/>
    <w:basedOn w:val="Normln"/>
    <w:link w:val="ZpatChar"/>
    <w:uiPriority w:val="99"/>
    <w:unhideWhenUsed/>
    <w:rsid w:val="00A1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5AC"/>
  </w:style>
  <w:style w:type="character" w:styleId="Hypertextovodkaz">
    <w:name w:val="Hyperlink"/>
    <w:rsid w:val="00B96B86"/>
    <w:rPr>
      <w:color w:val="0000FF"/>
      <w:u w:val="single"/>
    </w:rPr>
  </w:style>
  <w:style w:type="paragraph" w:customStyle="1" w:styleId="StylPedmtVlevo095cm">
    <w:name w:val="Styl Předmět + Vlevo:  095 cm"/>
    <w:basedOn w:val="Normln"/>
    <w:uiPriority w:val="99"/>
    <w:rsid w:val="00F6673E"/>
    <w:pPr>
      <w:spacing w:before="480" w:after="240" w:line="360" w:lineRule="auto"/>
      <w:ind w:left="540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ylZkladntextVlevo095cm">
    <w:name w:val="Styl Základní text + Vlevo:  095 cm"/>
    <w:basedOn w:val="Zkladntext"/>
    <w:uiPriority w:val="99"/>
    <w:rsid w:val="00F6673E"/>
    <w:pPr>
      <w:spacing w:after="240" w:line="360" w:lineRule="auto"/>
      <w:ind w:left="540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AdresaodeslateleVlevo952cm">
    <w:name w:val="Styl Adresa odesílatele + Vlevo:  952 cm"/>
    <w:basedOn w:val="Normln"/>
    <w:uiPriority w:val="99"/>
    <w:rsid w:val="00F6673E"/>
    <w:pPr>
      <w:spacing w:after="240" w:line="360" w:lineRule="auto"/>
      <w:ind w:left="5400"/>
    </w:pPr>
    <w:rPr>
      <w:rFonts w:ascii="Arial" w:eastAsia="Times New Roman" w:hAnsi="Arial" w:cs="Times New Roman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667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673E"/>
  </w:style>
  <w:style w:type="paragraph" w:customStyle="1" w:styleId="-wm-msonormal">
    <w:name w:val="-wm-msonormal"/>
    <w:basedOn w:val="Normln"/>
    <w:rsid w:val="0013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7665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282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829"/>
    <w:rPr>
      <w:rFonts w:ascii="Lucida Grande CE" w:hAnsi="Lucida Grande CE" w:cs="Lucida Grande CE"/>
      <w:sz w:val="18"/>
      <w:szCs w:val="18"/>
    </w:rPr>
  </w:style>
  <w:style w:type="character" w:customStyle="1" w:styleId="-wm-apple-converted-space">
    <w:name w:val="-wm-apple-converted-space"/>
    <w:basedOn w:val="Standardnpsmoodstavce"/>
    <w:rsid w:val="008033CD"/>
  </w:style>
  <w:style w:type="character" w:customStyle="1" w:styleId="Nadpis2Char">
    <w:name w:val="Nadpis 2 Char"/>
    <w:basedOn w:val="Standardnpsmoodstavce"/>
    <w:link w:val="Nadpis2"/>
    <w:uiPriority w:val="9"/>
    <w:rsid w:val="009D2F7C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-wm-xmsonormal">
    <w:name w:val="-wm-xmsonormal"/>
    <w:basedOn w:val="Normln"/>
    <w:rsid w:val="0037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lo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medialogu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82BDF08-033D-4AD1-8945-E7C72E78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Kollarczyková Renáta</cp:lastModifiedBy>
  <cp:revision>2</cp:revision>
  <dcterms:created xsi:type="dcterms:W3CDTF">2022-07-27T07:50:00Z</dcterms:created>
  <dcterms:modified xsi:type="dcterms:W3CDTF">2022-07-27T07:50:00Z</dcterms:modified>
</cp:coreProperties>
</file>