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5D" w:rsidRPr="00860B5D" w:rsidRDefault="00860B5D" w:rsidP="00860B5D">
      <w:pPr>
        <w:rPr>
          <w:rFonts w:asciiTheme="minorHAnsi" w:hAnsiTheme="minorHAnsi"/>
          <w:b/>
          <w:sz w:val="22"/>
          <w:szCs w:val="22"/>
        </w:rPr>
      </w:pPr>
      <w:proofErr w:type="spellStart"/>
      <w:r w:rsidRPr="00860B5D">
        <w:rPr>
          <w:rFonts w:asciiTheme="minorHAnsi" w:hAnsiTheme="minorHAnsi"/>
          <w:b/>
          <w:sz w:val="22"/>
          <w:szCs w:val="22"/>
        </w:rPr>
        <w:t>Konvektomat</w:t>
      </w:r>
      <w:proofErr w:type="spellEnd"/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  <w:proofErr w:type="spellStart"/>
      <w:r w:rsidRPr="00860B5D">
        <w:rPr>
          <w:rFonts w:asciiTheme="minorHAnsi" w:hAnsiTheme="minorHAnsi"/>
          <w:sz w:val="22"/>
          <w:szCs w:val="22"/>
        </w:rPr>
        <w:t>Konvektomat</w:t>
      </w:r>
      <w:proofErr w:type="spellEnd"/>
      <w:r w:rsidRPr="00860B5D">
        <w:rPr>
          <w:rFonts w:asciiTheme="minorHAnsi" w:hAnsiTheme="minorHAnsi"/>
          <w:sz w:val="22"/>
          <w:szCs w:val="22"/>
        </w:rPr>
        <w:t xml:space="preserve"> o kapacitě 20 x GN 1/1, výrobcem určený k tepelným úpravám v provozech společného stravování, včetně celkem tří kusů zavážecího vozíku s integrovanou klecí pro 20 x GN 1/1. Elektrický 400V/3N/50Hz, </w:t>
      </w:r>
      <w:proofErr w:type="spellStart"/>
      <w:r w:rsidRPr="00860B5D">
        <w:rPr>
          <w:rFonts w:asciiTheme="minorHAnsi" w:hAnsiTheme="minorHAnsi"/>
          <w:sz w:val="22"/>
          <w:szCs w:val="22"/>
        </w:rPr>
        <w:t>celonerezové</w:t>
      </w:r>
      <w:proofErr w:type="spellEnd"/>
      <w:r w:rsidRPr="00860B5D">
        <w:rPr>
          <w:rFonts w:asciiTheme="minorHAnsi" w:hAnsiTheme="minorHAnsi"/>
          <w:sz w:val="22"/>
          <w:szCs w:val="22"/>
        </w:rPr>
        <w:t xml:space="preserve"> provedení, pro tepelné úpravy v rozsahu 30 st. C až 300 st. C. Rovnoměrná tepelná úprava v celém objemu komory stroje. Dveře stroje s klikou vlevo při pohledu ze strany obsluhy (tj. dveřní závěsy vpravo), opatřeny pro úsporu energie alespoň trojitým zasklením. Vozíky budou opatřeny koly s nášlapnými brzdami. Rozteč vodících lišt pro gastronádoby v kleci vozíku 65 mm nebo více. GN budou ve vodicích lištách zavážecího vozíku vedeny na kratší straně (tj. 325 mm).</w:t>
      </w: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  <w:r w:rsidRPr="00860B5D">
        <w:rPr>
          <w:rFonts w:asciiTheme="minorHAnsi" w:hAnsiTheme="minorHAnsi"/>
          <w:sz w:val="22"/>
          <w:szCs w:val="22"/>
        </w:rPr>
        <w:t xml:space="preserve">Technické možnosti místa montáže: předpokládané možné rozměry stroje cca max. 1100x1100x2200 (mm;  š x hl. x v); maximální dostupné jištění el. </w:t>
      </w:r>
      <w:proofErr w:type="gramStart"/>
      <w:r w:rsidRPr="00860B5D">
        <w:rPr>
          <w:rFonts w:asciiTheme="minorHAnsi" w:hAnsiTheme="minorHAnsi"/>
          <w:sz w:val="22"/>
          <w:szCs w:val="22"/>
        </w:rPr>
        <w:t>přívodu</w:t>
      </w:r>
      <w:proofErr w:type="gramEnd"/>
      <w:r w:rsidRPr="00860B5D">
        <w:rPr>
          <w:rFonts w:asciiTheme="minorHAnsi" w:hAnsiTheme="minorHAnsi"/>
          <w:sz w:val="22"/>
          <w:szCs w:val="22"/>
        </w:rPr>
        <w:t xml:space="preserve"> 3 x 63 A.</w:t>
      </w: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  <w:r w:rsidRPr="00860B5D">
        <w:rPr>
          <w:rFonts w:asciiTheme="minorHAnsi" w:hAnsiTheme="minorHAnsi"/>
          <w:sz w:val="22"/>
          <w:szCs w:val="22"/>
        </w:rPr>
        <w:t>Elektronické řízení, programovatelný stroj, varné programy o čtyřiceti krocích (každý krok jednotlivého programu s možností jiné teploty a vlhkosti. Uživatel může využít počet kroků v programu podle konkrétní potřeby.). S možností třídění programů do skupin dle potřeby uživatele, pro rychlou orientaci možnost opatření programů ikonou či fotografií produktu. Ovládání barevným dotykovým displejem o velikosti alespoň 8,5''. Dobrá viditelnost displeje i za ztížených podmínek. </w:t>
      </w: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  <w:r w:rsidRPr="00860B5D">
        <w:rPr>
          <w:rFonts w:asciiTheme="minorHAnsi" w:hAnsiTheme="minorHAnsi"/>
          <w:sz w:val="22"/>
          <w:szCs w:val="22"/>
        </w:rPr>
        <w:t>V ovládacím panelu/zobrazovací jednotce vestavěný návod k použití, přednastavené/naprogramované vyzkoušené varné postupy pro českou kuchyni s možností jejich snadné uživatelské úpravy. Snadná a přehledná možnost nastavit na panelu také přímo číselné hodnoty parametrů varného procesu ("ruční provoz"). Nastavitelnost souběhů/časovačů (</w:t>
      </w:r>
      <w:proofErr w:type="spellStart"/>
      <w:r w:rsidRPr="00860B5D">
        <w:rPr>
          <w:rFonts w:asciiTheme="minorHAnsi" w:hAnsiTheme="minorHAnsi"/>
          <w:sz w:val="22"/>
          <w:szCs w:val="22"/>
        </w:rPr>
        <w:t>rack</w:t>
      </w:r>
      <w:proofErr w:type="spellEnd"/>
      <w:r w:rsidRPr="00860B5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0B5D">
        <w:rPr>
          <w:rFonts w:asciiTheme="minorHAnsi" w:hAnsiTheme="minorHAnsi"/>
          <w:sz w:val="22"/>
          <w:szCs w:val="22"/>
        </w:rPr>
        <w:t>timer</w:t>
      </w:r>
      <w:proofErr w:type="spellEnd"/>
      <w:r w:rsidRPr="00860B5D">
        <w:rPr>
          <w:rFonts w:asciiTheme="minorHAnsi" w:hAnsiTheme="minorHAnsi"/>
          <w:sz w:val="22"/>
          <w:szCs w:val="22"/>
        </w:rPr>
        <w:t>) pro souběhy (alespoň pro 3 produkty). Možnost opatřit uložené varné procesy/programy pro přehlednost ikonami nebo fotografiemi pokrmů.</w:t>
      </w: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  <w:r w:rsidRPr="00860B5D">
        <w:rPr>
          <w:rFonts w:asciiTheme="minorHAnsi" w:hAnsiTheme="minorHAnsi"/>
          <w:sz w:val="22"/>
          <w:szCs w:val="22"/>
        </w:rPr>
        <w:t xml:space="preserve">Servisní a uživatelská diagnostika (paměť provozních stavů a chyb), možnost chránit uložené programy heslem. Údaje na displeji (uživatelské, servisní, diagnostické, HACCP) všechny kompletně v češtině, možnost jejich zobrazení on-line na externím zařízení (telefon, počítač) za pomoci v </w:t>
      </w:r>
      <w:proofErr w:type="spellStart"/>
      <w:r w:rsidRPr="00860B5D">
        <w:rPr>
          <w:rFonts w:asciiTheme="minorHAnsi" w:hAnsiTheme="minorHAnsi"/>
          <w:sz w:val="22"/>
          <w:szCs w:val="22"/>
        </w:rPr>
        <w:t>konvektomatu</w:t>
      </w:r>
      <w:proofErr w:type="spellEnd"/>
      <w:r w:rsidRPr="00860B5D">
        <w:rPr>
          <w:rFonts w:asciiTheme="minorHAnsi" w:hAnsiTheme="minorHAnsi"/>
          <w:sz w:val="22"/>
          <w:szCs w:val="22"/>
        </w:rPr>
        <w:t xml:space="preserve"> integrovaného Wi-Fi zařízení pro připojení do místní počítačové sítě. Možnost oboustranné bezdrátové komunikace (tj. také přenos nastavení a programů z externího zařízení do </w:t>
      </w:r>
      <w:proofErr w:type="spellStart"/>
      <w:r w:rsidRPr="00860B5D">
        <w:rPr>
          <w:rFonts w:asciiTheme="minorHAnsi" w:hAnsiTheme="minorHAnsi"/>
          <w:sz w:val="22"/>
          <w:szCs w:val="22"/>
        </w:rPr>
        <w:t>konvektomatu</w:t>
      </w:r>
      <w:proofErr w:type="spellEnd"/>
      <w:r w:rsidRPr="00860B5D">
        <w:rPr>
          <w:rFonts w:asciiTheme="minorHAnsi" w:hAnsiTheme="minorHAnsi"/>
          <w:sz w:val="22"/>
          <w:szCs w:val="22"/>
        </w:rPr>
        <w:t>). Programové vybavení pro neomezený počet externích zařízení. </w:t>
      </w: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  <w:r w:rsidRPr="00860B5D">
        <w:rPr>
          <w:rFonts w:asciiTheme="minorHAnsi" w:hAnsiTheme="minorHAnsi"/>
          <w:sz w:val="22"/>
          <w:szCs w:val="22"/>
        </w:rPr>
        <w:t xml:space="preserve">Další požadavky na stroj: v režimu kombinace horkého vzduchu a páry možnost nastavení vlhkosti v komoře minimálně v 8 stupních; snadno uživatelsky nastavitelné nízkoteplotní a "delta T" tepelné úpravy včetně nastavitelného reálného času startu programu; možnost ventilátory taktovat nebo redukovat otáčky ventilátoru uživatelsky v alespoň čtyřech stupních; režimy provozu </w:t>
      </w:r>
      <w:proofErr w:type="spellStart"/>
      <w:r w:rsidRPr="00860B5D">
        <w:rPr>
          <w:rFonts w:asciiTheme="minorHAnsi" w:hAnsiTheme="minorHAnsi"/>
          <w:sz w:val="22"/>
          <w:szCs w:val="22"/>
        </w:rPr>
        <w:t>konvektomatu</w:t>
      </w:r>
      <w:proofErr w:type="spellEnd"/>
      <w:r w:rsidRPr="00860B5D">
        <w:rPr>
          <w:rFonts w:asciiTheme="minorHAnsi" w:hAnsiTheme="minorHAnsi"/>
          <w:sz w:val="22"/>
          <w:szCs w:val="22"/>
        </w:rPr>
        <w:t xml:space="preserve"> přinejmenším: pára, horký vzduch, kombinace páry a horkého vzduchu; ruční sprcha na čištění pracovní komory; sonda pro snímání jádrové teploty pokrmu s čidly nejméně ve čtyřech bodech. Možnost nastavení trvalého osvětlení varné komory. Komora stroje konstruována z nerezové oceli AISI 316 (nebo z oceli vůči korozi odolnější). Elektrické krytí </w:t>
      </w:r>
      <w:proofErr w:type="spellStart"/>
      <w:r w:rsidRPr="00860B5D">
        <w:rPr>
          <w:rFonts w:asciiTheme="minorHAnsi" w:hAnsiTheme="minorHAnsi"/>
          <w:sz w:val="22"/>
          <w:szCs w:val="22"/>
        </w:rPr>
        <w:t>konvektomatu</w:t>
      </w:r>
      <w:proofErr w:type="spellEnd"/>
      <w:r w:rsidRPr="00860B5D">
        <w:rPr>
          <w:rFonts w:asciiTheme="minorHAnsi" w:hAnsiTheme="minorHAnsi"/>
          <w:sz w:val="22"/>
          <w:szCs w:val="22"/>
        </w:rPr>
        <w:t xml:space="preserve"> IPX5 nebo lepší.</w:t>
      </w: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  <w:r w:rsidRPr="00860B5D">
        <w:rPr>
          <w:rFonts w:asciiTheme="minorHAnsi" w:hAnsiTheme="minorHAnsi"/>
          <w:sz w:val="22"/>
          <w:szCs w:val="22"/>
        </w:rPr>
        <w:t xml:space="preserve">Automatické mytí komory </w:t>
      </w:r>
      <w:proofErr w:type="spellStart"/>
      <w:r w:rsidRPr="00860B5D">
        <w:rPr>
          <w:rFonts w:asciiTheme="minorHAnsi" w:hAnsiTheme="minorHAnsi"/>
          <w:sz w:val="22"/>
          <w:szCs w:val="22"/>
        </w:rPr>
        <w:t>konvektomatu</w:t>
      </w:r>
      <w:proofErr w:type="spellEnd"/>
      <w:r w:rsidRPr="00860B5D">
        <w:rPr>
          <w:rFonts w:asciiTheme="minorHAnsi" w:hAnsiTheme="minorHAnsi"/>
          <w:sz w:val="22"/>
          <w:szCs w:val="22"/>
        </w:rPr>
        <w:t xml:space="preserve"> bez nutnosti ruční manipulace s tekutými chemikáliemi, s možností nastavení intenzity mytí podle míry znečištění.</w:t>
      </w: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  <w:r w:rsidRPr="00860B5D">
        <w:rPr>
          <w:rFonts w:asciiTheme="minorHAnsi" w:hAnsiTheme="minorHAnsi"/>
          <w:sz w:val="22"/>
          <w:szCs w:val="22"/>
        </w:rPr>
        <w:t>Připojení na vodu: stroj bude opatřen výrobcem výslovně doporučenou nebo výrobcem dodávanou úpravnou vody (technické provedení výhradně bez potřeby provádění regenerace úpravny vody ze strany personálu)</w:t>
      </w: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  <w:r w:rsidRPr="00860B5D">
        <w:rPr>
          <w:rFonts w:asciiTheme="minorHAnsi" w:hAnsiTheme="minorHAnsi"/>
          <w:sz w:val="22"/>
          <w:szCs w:val="22"/>
        </w:rPr>
        <w:t xml:space="preserve">Další požadavky na služby a </w:t>
      </w:r>
      <w:proofErr w:type="spellStart"/>
      <w:r w:rsidRPr="00860B5D">
        <w:rPr>
          <w:rFonts w:asciiTheme="minorHAnsi" w:hAnsiTheme="minorHAnsi"/>
          <w:sz w:val="22"/>
          <w:szCs w:val="22"/>
        </w:rPr>
        <w:t>roszah</w:t>
      </w:r>
      <w:proofErr w:type="spellEnd"/>
      <w:r w:rsidRPr="00860B5D">
        <w:rPr>
          <w:rFonts w:asciiTheme="minorHAnsi" w:hAnsiTheme="minorHAnsi"/>
          <w:sz w:val="22"/>
          <w:szCs w:val="22"/>
        </w:rPr>
        <w:t xml:space="preserve"> dodávky:</w:t>
      </w: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  <w:r w:rsidRPr="00860B5D">
        <w:rPr>
          <w:rFonts w:asciiTheme="minorHAnsi" w:hAnsiTheme="minorHAnsi"/>
          <w:sz w:val="22"/>
          <w:szCs w:val="22"/>
        </w:rPr>
        <w:t>- doprava techniky, montáž techniky, provozní zkouška, školení obsluhy, návody k použití</w:t>
      </w: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  <w:r w:rsidRPr="00860B5D">
        <w:rPr>
          <w:rFonts w:asciiTheme="minorHAnsi" w:hAnsiTheme="minorHAnsi"/>
          <w:sz w:val="22"/>
          <w:szCs w:val="22"/>
        </w:rPr>
        <w:lastRenderedPageBreak/>
        <w:t>- demontáž stávající techniky a její ekologická likvidace včetně přesunu stávajícího stroje z varny mimo objekt </w:t>
      </w: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  <w:r w:rsidRPr="00860B5D">
        <w:rPr>
          <w:rFonts w:asciiTheme="minorHAnsi" w:hAnsiTheme="minorHAnsi"/>
          <w:sz w:val="22"/>
          <w:szCs w:val="22"/>
        </w:rPr>
        <w:t>- odborné zaškolení k obsluze kuchařem-specialistou v rozsahu min. 2x 6 hodin (druhé školení s odstupem cca 60 dnů od prvního školení)</w:t>
      </w: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  <w:r w:rsidRPr="00860B5D">
        <w:rPr>
          <w:rFonts w:asciiTheme="minorHAnsi" w:hAnsiTheme="minorHAnsi"/>
          <w:sz w:val="22"/>
          <w:szCs w:val="22"/>
        </w:rPr>
        <w:t>- záruční doba na všechny díly dodávky (vyjma spotřebních dílů) nejméně 24 měsíců. Záruka pokrývající práci na místě montáže, včetně dopravy technika, včetně náhradních dílů.</w:t>
      </w:r>
    </w:p>
    <w:p w:rsidR="00860B5D" w:rsidRPr="00860B5D" w:rsidRDefault="00860B5D" w:rsidP="00860B5D">
      <w:pPr>
        <w:rPr>
          <w:rFonts w:asciiTheme="minorHAnsi" w:hAnsiTheme="minorHAnsi"/>
          <w:sz w:val="22"/>
          <w:szCs w:val="22"/>
        </w:rPr>
      </w:pPr>
      <w:r w:rsidRPr="00860B5D">
        <w:rPr>
          <w:rFonts w:asciiTheme="minorHAnsi" w:hAnsiTheme="minorHAnsi"/>
          <w:sz w:val="22"/>
          <w:szCs w:val="22"/>
        </w:rPr>
        <w:t xml:space="preserve">- sada </w:t>
      </w:r>
      <w:proofErr w:type="gramStart"/>
      <w:r w:rsidRPr="00860B5D">
        <w:rPr>
          <w:rFonts w:asciiTheme="minorHAnsi" w:hAnsiTheme="minorHAnsi"/>
          <w:sz w:val="22"/>
          <w:szCs w:val="22"/>
        </w:rPr>
        <w:t>čistících</w:t>
      </w:r>
      <w:proofErr w:type="gramEnd"/>
      <w:r w:rsidRPr="00860B5D">
        <w:rPr>
          <w:rFonts w:asciiTheme="minorHAnsi" w:hAnsiTheme="minorHAnsi"/>
          <w:sz w:val="22"/>
          <w:szCs w:val="22"/>
        </w:rPr>
        <w:t xml:space="preserve"> prostředků pro mytí komory </w:t>
      </w:r>
      <w:proofErr w:type="spellStart"/>
      <w:r w:rsidRPr="00860B5D">
        <w:rPr>
          <w:rFonts w:asciiTheme="minorHAnsi" w:hAnsiTheme="minorHAnsi"/>
          <w:sz w:val="22"/>
          <w:szCs w:val="22"/>
        </w:rPr>
        <w:t>konvektomatu</w:t>
      </w:r>
      <w:proofErr w:type="spellEnd"/>
      <w:r w:rsidRPr="00860B5D">
        <w:rPr>
          <w:rFonts w:asciiTheme="minorHAnsi" w:hAnsiTheme="minorHAnsi"/>
          <w:sz w:val="22"/>
          <w:szCs w:val="22"/>
        </w:rPr>
        <w:t xml:space="preserve"> v objemu pro tříměsíční provoz</w:t>
      </w:r>
    </w:p>
    <w:p w:rsidR="00860B5D" w:rsidRPr="00AF5643" w:rsidRDefault="00860B5D" w:rsidP="00860B5D">
      <w:pPr>
        <w:rPr>
          <w:rFonts w:asciiTheme="minorHAnsi" w:hAnsiTheme="minorHAnsi"/>
          <w:sz w:val="22"/>
          <w:szCs w:val="22"/>
        </w:rPr>
      </w:pPr>
      <w:r w:rsidRPr="00860B5D">
        <w:rPr>
          <w:rFonts w:asciiTheme="minorHAnsi" w:hAnsiTheme="minorHAnsi"/>
          <w:sz w:val="22"/>
          <w:szCs w:val="22"/>
        </w:rPr>
        <w:t xml:space="preserve">- sada gastronádob pro </w:t>
      </w:r>
      <w:proofErr w:type="spellStart"/>
      <w:r w:rsidRPr="00860B5D">
        <w:rPr>
          <w:rFonts w:asciiTheme="minorHAnsi" w:hAnsiTheme="minorHAnsi"/>
          <w:sz w:val="22"/>
          <w:szCs w:val="22"/>
        </w:rPr>
        <w:t>konvektomat</w:t>
      </w:r>
      <w:proofErr w:type="spellEnd"/>
      <w:r w:rsidRPr="00860B5D">
        <w:rPr>
          <w:rFonts w:asciiTheme="minorHAnsi" w:hAnsiTheme="minorHAnsi"/>
          <w:sz w:val="22"/>
          <w:szCs w:val="22"/>
        </w:rPr>
        <w:t>: 40 ks GN 1/1 smaltovaná, hloubka </w:t>
      </w:r>
      <w:r w:rsidRPr="00AF5643">
        <w:rPr>
          <w:rFonts w:asciiTheme="minorHAnsi" w:hAnsiTheme="minorHAnsi"/>
          <w:bCs/>
          <w:sz w:val="22"/>
          <w:szCs w:val="22"/>
        </w:rPr>
        <w:t>40</w:t>
      </w:r>
      <w:r w:rsidR="00AF5643" w:rsidRPr="00AF5643">
        <w:rPr>
          <w:rFonts w:asciiTheme="minorHAnsi" w:hAnsiTheme="minorHAnsi"/>
          <w:bCs/>
          <w:sz w:val="22"/>
          <w:szCs w:val="22"/>
        </w:rPr>
        <w:t xml:space="preserve"> mm – 20 ks a hloubka </w:t>
      </w:r>
      <w:r w:rsidRPr="00AF5643">
        <w:rPr>
          <w:rFonts w:asciiTheme="minorHAnsi" w:hAnsiTheme="minorHAnsi"/>
          <w:bCs/>
          <w:sz w:val="22"/>
          <w:szCs w:val="22"/>
        </w:rPr>
        <w:t>65 mm</w:t>
      </w:r>
      <w:r w:rsidRPr="00AF5643">
        <w:rPr>
          <w:rFonts w:asciiTheme="minorHAnsi" w:hAnsiTheme="minorHAnsi"/>
          <w:sz w:val="22"/>
          <w:szCs w:val="22"/>
        </w:rPr>
        <w:t xml:space="preserve"> </w:t>
      </w:r>
      <w:r w:rsidR="00AF5643" w:rsidRPr="00AF5643">
        <w:rPr>
          <w:rFonts w:asciiTheme="minorHAnsi" w:hAnsiTheme="minorHAnsi"/>
          <w:sz w:val="22"/>
          <w:szCs w:val="22"/>
        </w:rPr>
        <w:t xml:space="preserve">– 20 ks </w:t>
      </w:r>
      <w:r w:rsidRPr="00AF5643">
        <w:rPr>
          <w:rFonts w:asciiTheme="minorHAnsi" w:hAnsiTheme="minorHAnsi"/>
          <w:sz w:val="22"/>
          <w:szCs w:val="22"/>
        </w:rPr>
        <w:t>(stohovatelná verze, s oblými vnitřními rohy)</w:t>
      </w:r>
    </w:p>
    <w:p w:rsidR="000961F3" w:rsidRPr="00860B5D" w:rsidRDefault="000961F3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0961F3" w:rsidRPr="00860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5D"/>
    <w:rsid w:val="000961F3"/>
    <w:rsid w:val="00860B5D"/>
    <w:rsid w:val="00A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B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B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Němeček</dc:creator>
  <cp:lastModifiedBy>Němeček</cp:lastModifiedBy>
  <cp:revision>2</cp:revision>
  <dcterms:created xsi:type="dcterms:W3CDTF">2020-03-05T11:59:00Z</dcterms:created>
  <dcterms:modified xsi:type="dcterms:W3CDTF">2020-03-05T12:12:00Z</dcterms:modified>
</cp:coreProperties>
</file>