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5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3460"/>
        <w:gridCol w:w="1640"/>
        <w:gridCol w:w="4353"/>
        <w:gridCol w:w="1364"/>
        <w:gridCol w:w="225"/>
        <w:gridCol w:w="1410"/>
        <w:gridCol w:w="4353"/>
        <w:gridCol w:w="1305"/>
      </w:tblGrid>
      <w:tr w:rsidR="00B460CB" w:rsidRPr="00B460CB" w:rsidTr="008E58D3">
        <w:trPr>
          <w:gridAfter w:val="3"/>
          <w:wAfter w:w="7073" w:type="dxa"/>
          <w:trHeight w:val="391"/>
        </w:trPr>
        <w:tc>
          <w:tcPr>
            <w:tcW w:w="114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  <w:t>SEZNAM VYBRANÝCH ŽÁDOSTÍ DO 50 000 Kč</w:t>
            </w:r>
          </w:p>
        </w:tc>
      </w:tr>
      <w:tr w:rsidR="00B460CB" w:rsidRPr="00B460CB" w:rsidTr="008E58D3">
        <w:trPr>
          <w:gridAfter w:val="3"/>
          <w:wAfter w:w="7073" w:type="dxa"/>
          <w:trHeight w:val="405"/>
        </w:trPr>
        <w:tc>
          <w:tcPr>
            <w:tcW w:w="1143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8E58D3" w:rsidRPr="00B460CB" w:rsidTr="008E58D3">
        <w:trPr>
          <w:trHeight w:val="28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D3" w:rsidRPr="00B460CB" w:rsidRDefault="008E58D3" w:rsidP="00B460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D3" w:rsidRPr="00B460CB" w:rsidRDefault="008E58D3" w:rsidP="00B460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D3" w:rsidRPr="00B460CB" w:rsidRDefault="008E58D3" w:rsidP="00B460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0"/>
                <w:szCs w:val="40"/>
                <w:u w:val="single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E58D3" w:rsidRPr="00B460CB" w:rsidRDefault="008E58D3" w:rsidP="00B460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0"/>
                <w:szCs w:val="40"/>
                <w:u w:val="single"/>
                <w:lang w:eastAsia="cs-CZ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8D3" w:rsidRPr="00B460CB" w:rsidRDefault="008E58D3" w:rsidP="00B460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0"/>
                <w:szCs w:val="40"/>
                <w:u w:val="single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D3" w:rsidRPr="00B460CB" w:rsidRDefault="008E58D3" w:rsidP="00B460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0"/>
                <w:szCs w:val="40"/>
                <w:u w:val="single"/>
                <w:lang w:eastAsia="cs-CZ"/>
              </w:rPr>
            </w:pPr>
          </w:p>
        </w:tc>
      </w:tr>
      <w:tr w:rsidR="008E58D3" w:rsidRPr="00B460CB" w:rsidTr="008E58D3">
        <w:trPr>
          <w:trHeight w:val="390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D3" w:rsidRPr="00B460CB" w:rsidRDefault="008E58D3" w:rsidP="00B460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D3" w:rsidRDefault="008E58D3" w:rsidP="008E58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Rada města dne 6. 2. 2013 schválila přidělení dotací na projekty do 50 000 Kč. Zastupitelstvo města rozhodne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br w:type="textWrapping" w:clear="all"/>
              <w:t>o přidělení dotací na projekty nad 50 000 Kč dne 14. 2. 2013.</w:t>
            </w:r>
          </w:p>
          <w:p w:rsidR="00C667F2" w:rsidRDefault="00C667F2" w:rsidP="008E58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Usnesení RM č. 158/2013.</w:t>
            </w:r>
          </w:p>
          <w:p w:rsidR="008E58D3" w:rsidRPr="00B460CB" w:rsidRDefault="008E58D3" w:rsidP="008E58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D3" w:rsidRPr="00B460CB" w:rsidRDefault="008E58D3" w:rsidP="00B460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E58D3" w:rsidRPr="00B460CB" w:rsidRDefault="008E58D3" w:rsidP="00B460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8D3" w:rsidRPr="00B460CB" w:rsidRDefault="008E58D3" w:rsidP="00B460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D3" w:rsidRPr="00B460CB" w:rsidRDefault="008E58D3" w:rsidP="00B460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60CB" w:rsidRPr="00B460CB" w:rsidTr="008E58D3">
        <w:trPr>
          <w:gridAfter w:val="3"/>
          <w:wAfter w:w="7073" w:type="dxa"/>
          <w:trHeight w:val="585"/>
        </w:trPr>
        <w:tc>
          <w:tcPr>
            <w:tcW w:w="114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Dotační program města České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B</w:t>
            </w: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udějovice na podporu kultury v roce 2013</w:t>
            </w:r>
          </w:p>
        </w:tc>
      </w:tr>
      <w:tr w:rsidR="00B460CB" w:rsidRPr="00B460CB" w:rsidTr="008E58D3">
        <w:trPr>
          <w:gridAfter w:val="3"/>
          <w:wAfter w:w="7073" w:type="dxa"/>
          <w:trHeight w:val="315"/>
        </w:trPr>
        <w:tc>
          <w:tcPr>
            <w:tcW w:w="114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  <w:t xml:space="preserve">OPATŘENÍ 1 - celoroční činnost </w:t>
            </w:r>
          </w:p>
        </w:tc>
      </w:tr>
      <w:tr w:rsidR="00B460CB" w:rsidRPr="00B460CB" w:rsidTr="008E58D3">
        <w:trPr>
          <w:gridAfter w:val="3"/>
          <w:wAfter w:w="7073" w:type="dxa"/>
          <w:trHeight w:val="9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textDirection w:val="btLr"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poř</w:t>
            </w:r>
            <w:proofErr w:type="spellEnd"/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číslo projektu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textDirection w:val="btLr"/>
            <w:vAlign w:val="center"/>
            <w:hideMark/>
          </w:tcPr>
          <w:p w:rsidR="00B460CB" w:rsidRPr="00B460CB" w:rsidRDefault="00126297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schválená</w:t>
            </w:r>
            <w:r w:rsidR="00B460CB"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dotace </w:t>
            </w:r>
          </w:p>
        </w:tc>
      </w:tr>
      <w:tr w:rsidR="00B460CB" w:rsidRPr="00B460CB" w:rsidTr="008E58D3">
        <w:trPr>
          <w:gridAfter w:val="3"/>
          <w:wAfter w:w="7073" w:type="dxa"/>
          <w:trHeight w:val="585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ZŠ a ZUŠ Bezdrevská 3,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Canzona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Písničkou šíříme radost a kulturu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Jihočeské pěvecké sdružení České Budějovice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Celoroční koncertní činnost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Velký dechový orchestr České Budějovice, o.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18/OP1/V1/2013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Celoroční činnost Velkého dechového orchestru České Budějovice 2013</w:t>
            </w:r>
          </w:p>
        </w:tc>
        <w:tc>
          <w:tcPr>
            <w:tcW w:w="15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13 500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COLLEGIUM MUSICUM BUDVICENSE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17/OP1/V1/2013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Celoroční činnost orchestru COLLEGIUM MUSICUM BUDVICENSE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15 000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Arte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della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Tlampač o.</w:t>
            </w:r>
            <w:r w:rsidR="007B7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Divadelní skupina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Arte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della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Tlampač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Sdružení Divadlo Za rohem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Divadélko Růžek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16 100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JSPT ÚSVIT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Činnosti folklórního souboru ÚSVIT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18 000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Jana Matějů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Mezi proudy -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Mainstream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versus subkultura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20 000</w:t>
            </w:r>
          </w:p>
        </w:tc>
      </w:tr>
      <w:tr w:rsidR="00B460CB" w:rsidRPr="00B460CB" w:rsidTr="001E446F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Gymnázium J. V. Jirsíka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"S Mendíkem po celý rok"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20 000</w:t>
            </w:r>
          </w:p>
        </w:tc>
      </w:tr>
      <w:tr w:rsidR="00B460CB" w:rsidRPr="00B460CB" w:rsidTr="001E446F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Akademický klub třetího věku Aktiv, o.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30/OP1/V1/2013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SVĚTLO DNE JIŽNÍCH ČECH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23 600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lastRenderedPageBreak/>
              <w:t>11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Budějovice kulturní o.</w:t>
            </w:r>
            <w:r w:rsidR="00BE18D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27/OP1/V1/2013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Kurzy řízení kulturních projektů v Českých Budějovicích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Svaz důch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o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dců ČR, o.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s.</w:t>
            </w:r>
            <w:r w:rsidR="004D749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-</w:t>
            </w:r>
            <w:r w:rsidR="004D749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MO ČB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ZÁJMOVÁ UMĚLECKÁ ČINNOST SENIORŮ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Mažoretkový klub Panenky České Budějovice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Celoroční činnost-MK Panenky ČB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Mgr. Theodor Pártl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Činnost Pěveckého sboru jihočeských učitelek při Biskupském gymnáziu v ČB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TVOR o.</w:t>
            </w:r>
            <w:r w:rsidR="007B7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ŽABAŘENÍ 2013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B460CB" w:rsidRPr="00B460CB" w:rsidTr="008E58D3">
        <w:trPr>
          <w:gridAfter w:val="3"/>
          <w:wAfter w:w="7073" w:type="dxa"/>
          <w:trHeight w:val="495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ZŠ a MŠ J.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Š.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Baara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Celoroční činnost DFS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Bárováček</w:t>
            </w:r>
            <w:proofErr w:type="spellEnd"/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ZŠ a ZUŠ Bezdrevská 3, DPS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Canzonetta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Pořízení nových sborových krojů a obuvi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Kredance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o. 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Kdo si tančí, nezlobí aneb prevence tancem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SUD-studentské universitní divadlo České Budějovice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SUD 2013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Gymnázium Česká a Olympijských nadějí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23/OP1/V1/2013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Podpora koncertování Sboru se "Z"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proofErr w:type="spellStart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CBArchitektura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25/OP1/V1/2013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proofErr w:type="spellStart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CBArchitektura</w:t>
            </w:r>
            <w:proofErr w:type="spellEnd"/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TAM-TAM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29/OP1/V1/2013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Galerie U Beránka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ZŠ a MŠ J.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Š.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Baara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6/OP1/V1/2013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Soubor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trad.</w:t>
            </w:r>
            <w:proofErr w:type="gram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folk</w:t>
            </w:r>
            <w:proofErr w:type="gram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vystoupení</w:t>
            </w:r>
            <w:proofErr w:type="spellEnd"/>
            <w:proofErr w:type="gram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netrad.pěv.projektů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jejichž prostřednictvím je šířena a obnovována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pšv.trad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Našeho regionu.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40 000</w:t>
            </w:r>
          </w:p>
        </w:tc>
      </w:tr>
      <w:tr w:rsidR="00B460CB" w:rsidRPr="00B460CB" w:rsidTr="00BE18D9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Francouzská aliance Jižní Čechy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11/OP1/V1/2013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Projekt mezikulturní spolupráce mezi francouzskou a českou kulturou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40 000</w:t>
            </w:r>
          </w:p>
        </w:tc>
      </w:tr>
      <w:tr w:rsidR="00B460CB" w:rsidRPr="00B460CB" w:rsidTr="00BE18D9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proofErr w:type="spellStart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Metropol</w:t>
            </w:r>
            <w:proofErr w:type="spellEnd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CB o.p.s.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24/OP1/V1/2013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Galerie Nahoře - centrum fotografie 2013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40 000</w:t>
            </w:r>
          </w:p>
        </w:tc>
      </w:tr>
      <w:tr w:rsidR="00B460CB" w:rsidRPr="00B460CB" w:rsidTr="00BE18D9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Divadelní soubor J.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Tyl České Budějovice o.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4/OP1/V1/2013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Divadelní aktivity DS J.</w:t>
            </w:r>
            <w:r w:rsidR="00BE18D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K.</w:t>
            </w:r>
            <w:r w:rsidR="00BE18D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Tyl České Budějovice o.</w:t>
            </w:r>
            <w:r w:rsidR="00BE18D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s. ve městě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</w:tr>
      <w:tr w:rsidR="00B460CB" w:rsidRPr="00B460CB" w:rsidTr="008E58D3">
        <w:trPr>
          <w:gridAfter w:val="3"/>
          <w:wAfter w:w="7073" w:type="dxa"/>
          <w:trHeight w:val="435"/>
        </w:trPr>
        <w:tc>
          <w:tcPr>
            <w:tcW w:w="985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celkem OP1 - celoroční činnost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687 200</w:t>
            </w:r>
          </w:p>
        </w:tc>
      </w:tr>
      <w:tr w:rsidR="00B460CB" w:rsidRPr="00B460CB" w:rsidTr="008E58D3">
        <w:trPr>
          <w:gridAfter w:val="3"/>
          <w:wAfter w:w="7073" w:type="dxa"/>
          <w:trHeight w:val="435"/>
        </w:trPr>
        <w:tc>
          <w:tcPr>
            <w:tcW w:w="114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  <w:lastRenderedPageBreak/>
              <w:t>OPATŘENÍ 2- reprezentace</w:t>
            </w:r>
          </w:p>
        </w:tc>
      </w:tr>
      <w:tr w:rsidR="00B460CB" w:rsidRPr="00B460CB" w:rsidTr="008E58D3">
        <w:trPr>
          <w:gridAfter w:val="3"/>
          <w:wAfter w:w="7073" w:type="dxa"/>
          <w:trHeight w:val="855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textDirection w:val="btLr"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spellStart"/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poř</w:t>
            </w:r>
            <w:proofErr w:type="spellEnd"/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 číslo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číslo projektu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textDirection w:val="btLr"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navržená dotace 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Divadlo Za rohem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7/OP2/V1/2013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DIVADÉLKO RŮŽEK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VELKÝ DECHOVÝ ORCHESTR ČESKÉ BUDĚJOVICE, o.</w:t>
            </w:r>
            <w:r w:rsidR="007B7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9/OP2/V1/2013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FESTIVAL VEJVODOVA ZBRASLAV 2013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Bella Musica o.</w:t>
            </w:r>
            <w:r w:rsidR="007B7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13/OP2/V1/2013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Reprezentace města na Noci evropských sborů v Magdeburgu (</w:t>
            </w:r>
            <w:proofErr w:type="gramStart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DE</w:t>
            </w:r>
            <w:proofErr w:type="gramEnd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ZŠ a ZUŠ Bezdrevská 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14/OP2/V1/2013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Prestižní reprezentace města České Budějovice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Dům dětí a mládeže České Budějovice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2/OP2/V1/2013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Účast DPS Jitřenka na 12. Ročníku mezinárodního festivalu Makarské kulturní léto v Makarské, Chorvatsko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Taneční studio DANCING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3/OP2/V1/2013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TS DANCING QUEENS REPREZENTUJE MĚSTO ČESKÉ BUDĚJOVICE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25 000</w:t>
            </w:r>
          </w:p>
        </w:tc>
      </w:tr>
      <w:tr w:rsidR="00B460CB" w:rsidRPr="00B460CB" w:rsidTr="008E58D3">
        <w:trPr>
          <w:gridAfter w:val="3"/>
          <w:wAfter w:w="7073" w:type="dxa"/>
          <w:trHeight w:val="555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Mažoretkový klub Panenky České Budějovice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4/OP2/V1/2013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Reprezentace-Mažoretkový klub Panenky-Mistrovství ČR a Evropy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45 000</w:t>
            </w:r>
          </w:p>
        </w:tc>
      </w:tr>
      <w:tr w:rsidR="00B460CB" w:rsidRPr="00B460CB" w:rsidTr="008E58D3">
        <w:trPr>
          <w:gridAfter w:val="3"/>
          <w:wAfter w:w="7073" w:type="dxa"/>
          <w:trHeight w:val="705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Dům dětí a mládeže České Budějovice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1/OP2/V1/2013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Účast mládežnického pěveckého sboru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Puellae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Budvicienses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na Mezinárodním festivalu a soutěži sborové duchovní hudby "Musica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sacra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di Roma" v Římě, Itálie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ZŠ a MŠ J. Š.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Baara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5/OP2/V1/2013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REPREZENTACE ČESKOBUDĚJOVICKÉHO REGIONU A FOLKLÓRU NA PRESTIŽNÍM MEZINÁRODNÍM PĚVECKÉM FESTIVALU INT.CHOIR COMPETITION &amp; FESTIVAL MALTA 2013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</w:tr>
      <w:tr w:rsidR="00B460CB" w:rsidRPr="00B460CB" w:rsidTr="008E58D3">
        <w:trPr>
          <w:gridAfter w:val="3"/>
          <w:wAfter w:w="7073" w:type="dxa"/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Taneční centrum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Move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21, o.</w:t>
            </w:r>
            <w:r w:rsidR="007B7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11/OP2/V1/2013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Účast TC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Move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21 na MS disko show formací 2013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</w:tr>
      <w:tr w:rsidR="00B460CB" w:rsidRPr="00B460CB" w:rsidTr="008E58D3">
        <w:trPr>
          <w:gridAfter w:val="3"/>
          <w:wAfter w:w="7073" w:type="dxa"/>
          <w:trHeight w:val="420"/>
        </w:trPr>
        <w:tc>
          <w:tcPr>
            <w:tcW w:w="9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celkem OP2 - reprezentace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310 000</w:t>
            </w:r>
          </w:p>
        </w:tc>
      </w:tr>
    </w:tbl>
    <w:p w:rsidR="00781024" w:rsidRDefault="00781024">
      <w:r>
        <w:br w:type="page"/>
      </w:r>
    </w:p>
    <w:tbl>
      <w:tblPr>
        <w:tblW w:w="111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3460"/>
        <w:gridCol w:w="1640"/>
        <w:gridCol w:w="4353"/>
        <w:gridCol w:w="1300"/>
      </w:tblGrid>
      <w:tr w:rsidR="00B460CB" w:rsidRPr="00B460CB" w:rsidTr="00B460CB">
        <w:trPr>
          <w:trHeight w:val="420"/>
        </w:trPr>
        <w:tc>
          <w:tcPr>
            <w:tcW w:w="111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81024" w:rsidRPr="00B460CB" w:rsidRDefault="00B460CB" w:rsidP="00781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  <w:lastRenderedPageBreak/>
              <w:t>OPATŘENÍ 3 - kulturní projekty</w:t>
            </w:r>
          </w:p>
        </w:tc>
      </w:tr>
      <w:tr w:rsidR="00B460CB" w:rsidRPr="00B460CB" w:rsidTr="00B460CB">
        <w:trPr>
          <w:trHeight w:val="855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textDirection w:val="btLr"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spellStart"/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poř</w:t>
            </w:r>
            <w:proofErr w:type="spellEnd"/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 číslo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číslo projektu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textDirection w:val="btLr"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navržená dotace 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Miroslav Mareš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45/OP3/V1/2013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SOKOLSKÁ PRODANÁ NEVĚSTA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10 000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ŽESTĚ DVĚSTĚ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1/OP3/V1/2013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BRASS SESSION 2013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15 000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Arte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della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Tlampač o.</w:t>
            </w:r>
            <w:r w:rsidR="007B7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13/OP3/V1/2013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OBNOVENÁ PREMIÉRA DIVADELNÍ HRY KRVAVÝ TÝDEN NA DAGOBERSKÉM PANSTVÍ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15 000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Alena </w:t>
            </w:r>
            <w:proofErr w:type="spellStart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Schelová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43/OP3/V1/2013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OLBRAM ZOUBEK - VÝSTAVA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20 000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Biskupské gymnasium J.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N.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Neumanna a CZŠ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52/OP3/V1/2013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ZPĚV SPOJUJE - ČESKÉ BUDĚJOVICE - PASOV - FREISTADT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20 000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Člověk v tísni, o.p.s.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42/OP3/V1/2013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JEDEN SVĚT 2013 V ČESKÝCH BUDĚJOVICÍCH-MEZINÁRODNÍ FESTIVAL DOKUMENTÁRNÍCH FILMŮ O LIDSKÝCH PRÁVECH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25 000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IX. ŽUPA SDRUŽENÝCH OBCÍ BARÁČNÍKŮ KUBATOVA, ČESKÉ BUDĚJOVICE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47/OP3/V1/2013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OSLAVA 85. VÝROČÍ ZALOŽENÍ IX. ŽUPY JAKUBA KUBATY ČESKÉ BUDĚJOVICE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25 000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Jiří Klimeš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2/OP3/V1/2013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JAZZ OPEN 2013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28 700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Jihočeská vědecká knihovna v Českých Budějovicích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3/OP3/V1/2013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Klubový pořad "Antidiskotéka" Jiřího Černého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29 000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VELKÝ DECHOVÝ ORCHESTR ČESKÉ BUDĚJOVICE, o.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31/OP3/V1/2013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PROMENÁDNÍ KONCERTY 2013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29 000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Tvor o.</w:t>
            </w:r>
            <w:r w:rsidR="007B7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7/OP3/V1/2013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OZVĚNY ANIFESTU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30 000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JSPT ÚSVIT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44/OP3/V1/2013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FOLKLÓRNÍ ODPOLEDNE S DOPROVODNÝM PROGRAMEM "HRÁLY DUDY"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35 000</w:t>
            </w:r>
          </w:p>
        </w:tc>
      </w:tr>
      <w:tr w:rsidR="00B460CB" w:rsidRPr="00B460CB" w:rsidTr="00924DD2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Josef Korda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22/OP3/V1/2013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SVĚTOVÝ SVÁTEK HUDBY V ČESKÝCH BUDĚJOVICÍCH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37 000</w:t>
            </w:r>
          </w:p>
        </w:tc>
      </w:tr>
      <w:tr w:rsidR="00B460CB" w:rsidRPr="00B460CB" w:rsidTr="00BE18D9">
        <w:trPr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SUD - studentské universitní divadlo České Budějovice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27/OP3/V1/2013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LITERÁRNÍ ŠLEH 2013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40 700</w:t>
            </w:r>
          </w:p>
        </w:tc>
      </w:tr>
      <w:tr w:rsidR="00B460CB" w:rsidRPr="00B460CB" w:rsidTr="00BE18D9">
        <w:trPr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bookmarkStart w:id="0" w:name="_GoBack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proofErr w:type="spellStart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Kredance</w:t>
            </w:r>
            <w:proofErr w:type="spellEnd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o.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20/OP3/V1/2013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OBYVMĚ! - OBÝVEJ MĚSTO!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50 000</w:t>
            </w:r>
          </w:p>
        </w:tc>
      </w:tr>
      <w:bookmarkEnd w:id="0"/>
      <w:tr w:rsidR="00B460CB" w:rsidRPr="00B460CB" w:rsidTr="00BE18D9">
        <w:trPr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lastRenderedPageBreak/>
              <w:t>16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Pavel </w:t>
            </w:r>
            <w:proofErr w:type="spellStart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Drengubák</w:t>
            </w:r>
            <w:proofErr w:type="spellEnd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-Agentura Jim-art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30/OP3/V1/2013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KONCERT - 35 LET SKUPINY NEZMAŘI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50 000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Taneční centrum </w:t>
            </w:r>
            <w:proofErr w:type="spellStart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Move</w:t>
            </w:r>
            <w:proofErr w:type="spellEnd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21, o.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32/OP3/V1/2013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DANCE CUP 2013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50 000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Taneční centrum </w:t>
            </w:r>
            <w:proofErr w:type="spellStart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Move</w:t>
            </w:r>
            <w:proofErr w:type="spellEnd"/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21, o.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33/OP3/V1/2013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DANCE LIFE TOUR 2013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50 000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Nová Solnice o.</w:t>
            </w:r>
            <w:r w:rsidR="007B763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54/OP3/V1/2013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RAZ DVA TŘI HERCI 2013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50 000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TAM-TAM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62/OP3/V1/2013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BERÁNKŮV ROK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50 000</w:t>
            </w:r>
          </w:p>
        </w:tc>
      </w:tr>
      <w:tr w:rsidR="00B460CB" w:rsidRPr="00B460CB" w:rsidTr="00B460CB">
        <w:trPr>
          <w:trHeight w:val="507"/>
        </w:trPr>
        <w:tc>
          <w:tcPr>
            <w:tcW w:w="9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celkem OP3 - kulturní projekty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659 400</w:t>
            </w:r>
          </w:p>
        </w:tc>
      </w:tr>
      <w:tr w:rsidR="00B460CB" w:rsidRPr="00B460CB" w:rsidTr="00B460CB">
        <w:trPr>
          <w:trHeight w:val="507"/>
        </w:trPr>
        <w:tc>
          <w:tcPr>
            <w:tcW w:w="111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  <w:t>OPATŘENÍ 4 - klubová scéna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mcFABRIKA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3/OP4/V1/2013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České hudební legendy v ČB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mcFABRIKA</w:t>
            </w:r>
            <w:proofErr w:type="spellEnd"/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2/OP4/V1/2013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Slovenské hudební legendy v ČB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28 000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V. L. K., s.r.o.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1/OP4/V1/2013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BLUES POD ČERNOU VĚŽÍ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50 000</w:t>
            </w:r>
          </w:p>
        </w:tc>
      </w:tr>
      <w:tr w:rsidR="00B460CB" w:rsidRPr="00B460CB" w:rsidTr="00B460CB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6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 Solnice o.</w:t>
            </w:r>
            <w:r w:rsidR="007B76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46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5/OP4/V1/2013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Hudba da Vana 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50 000</w:t>
            </w:r>
          </w:p>
        </w:tc>
      </w:tr>
      <w:tr w:rsidR="00B460CB" w:rsidRPr="00B460CB" w:rsidTr="00B460CB">
        <w:trPr>
          <w:trHeight w:val="390"/>
        </w:trPr>
        <w:tc>
          <w:tcPr>
            <w:tcW w:w="9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celkem OP4 klubová scéna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150 000</w:t>
            </w:r>
          </w:p>
        </w:tc>
      </w:tr>
      <w:tr w:rsidR="00B460CB" w:rsidRPr="00B460CB" w:rsidTr="00B460CB">
        <w:trPr>
          <w:trHeight w:val="495"/>
        </w:trPr>
        <w:tc>
          <w:tcPr>
            <w:tcW w:w="9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  <w:t>celkem DP 2013 do 50 000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60CB" w:rsidRPr="00B460CB" w:rsidRDefault="00B460CB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1 806 600,00</w:t>
            </w:r>
          </w:p>
        </w:tc>
      </w:tr>
    </w:tbl>
    <w:p w:rsidR="009A274B" w:rsidRDefault="009A274B"/>
    <w:sectPr w:rsidR="009A274B" w:rsidSect="00BE18D9">
      <w:pgSz w:w="16838" w:h="11906" w:orient="landscape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CB"/>
    <w:rsid w:val="00126297"/>
    <w:rsid w:val="001E446F"/>
    <w:rsid w:val="004D7491"/>
    <w:rsid w:val="00563AB8"/>
    <w:rsid w:val="00781024"/>
    <w:rsid w:val="007B7639"/>
    <w:rsid w:val="008C76E2"/>
    <w:rsid w:val="008E58D3"/>
    <w:rsid w:val="00924DD2"/>
    <w:rsid w:val="009A274B"/>
    <w:rsid w:val="00A7049C"/>
    <w:rsid w:val="00B460CB"/>
    <w:rsid w:val="00BE18D9"/>
    <w:rsid w:val="00C6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698D9F098EC4A8B6FF57800E9B955" ma:contentTypeVersion="0" ma:contentTypeDescription="Vytvořit nový dokument" ma:contentTypeScope="" ma:versionID="8ceef22f4d5a45780375a11898bb6be0">
  <xsd:schema xmlns:xsd="http://www.w3.org/2001/XMLSchema" xmlns:p="http://schemas.microsoft.com/office/2006/metadata/properties" targetNamespace="http://schemas.microsoft.com/office/2006/metadata/properties" ma:root="true" ma:fieldsID="81350d024616cc9497a90545ad67db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A43C228-116F-4878-A7EE-2CCF8EE163EA}"/>
</file>

<file path=customXml/itemProps2.xml><?xml version="1.0" encoding="utf-8"?>
<ds:datastoreItem xmlns:ds="http://schemas.openxmlformats.org/officeDocument/2006/customXml" ds:itemID="{EF7D9A4D-D986-4A9F-AA6C-CFA19B450AC0}"/>
</file>

<file path=customXml/itemProps3.xml><?xml version="1.0" encoding="utf-8"?>
<ds:datastoreItem xmlns:ds="http://schemas.openxmlformats.org/officeDocument/2006/customXml" ds:itemID="{457B43DB-52A3-4AC3-9AB3-AA5C6A51C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949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ResolutionAttachmentId190.docx</dc:title>
  <dc:creator>Chromá Karla</dc:creator>
  <cp:lastModifiedBy>Chromá Karla</cp:lastModifiedBy>
  <cp:revision>11</cp:revision>
  <dcterms:created xsi:type="dcterms:W3CDTF">2013-01-31T11:57:00Z</dcterms:created>
  <dcterms:modified xsi:type="dcterms:W3CDTF">2013-02-11T11:02:00Z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0x0101006E2698D9F098EC4A8B6FF57800E9B955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</Properties>
</file>