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35A" w:rsidRDefault="00D4135A">
      <w:pPr>
        <w:pStyle w:val="Nadpis1"/>
        <w:rPr>
          <w:caps/>
          <w:sz w:val="32"/>
        </w:rPr>
      </w:pPr>
      <w:r>
        <w:t xml:space="preserve">                         </w:t>
      </w:r>
      <w:r w:rsidR="00522D1E">
        <w:t xml:space="preserve">  </w:t>
      </w:r>
      <w:r>
        <w:t xml:space="preserve">  </w:t>
      </w:r>
      <w:r>
        <w:rPr>
          <w:caps/>
          <w:sz w:val="32"/>
        </w:rPr>
        <w:t>Důvodová zpráva</w:t>
      </w:r>
    </w:p>
    <w:p w:rsidR="008F7643" w:rsidRDefault="008F7643" w:rsidP="008F7643"/>
    <w:p w:rsidR="002B6BB8" w:rsidRDefault="00F879BF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Statutární</w:t>
      </w:r>
      <w:r w:rsidR="009E3712">
        <w:rPr>
          <w:bCs/>
          <w:sz w:val="24"/>
          <w:szCs w:val="24"/>
        </w:rPr>
        <w:t xml:space="preserve"> měst</w:t>
      </w:r>
      <w:r>
        <w:rPr>
          <w:bCs/>
          <w:sz w:val="24"/>
          <w:szCs w:val="24"/>
        </w:rPr>
        <w:t>o</w:t>
      </w:r>
      <w:r w:rsidR="009E3712">
        <w:rPr>
          <w:bCs/>
          <w:sz w:val="24"/>
          <w:szCs w:val="24"/>
        </w:rPr>
        <w:t xml:space="preserve"> České Budějovice obdržel</w:t>
      </w:r>
      <w:r>
        <w:rPr>
          <w:bCs/>
          <w:sz w:val="24"/>
          <w:szCs w:val="24"/>
        </w:rPr>
        <w:t xml:space="preserve">o žádost </w:t>
      </w:r>
      <w:r w:rsidR="009E3712">
        <w:rPr>
          <w:bCs/>
          <w:sz w:val="24"/>
          <w:szCs w:val="24"/>
        </w:rPr>
        <w:t xml:space="preserve">od </w:t>
      </w:r>
      <w:r w:rsidR="00980006">
        <w:rPr>
          <w:bCs/>
          <w:sz w:val="24"/>
          <w:szCs w:val="24"/>
        </w:rPr>
        <w:t xml:space="preserve">paní </w:t>
      </w:r>
      <w:r w:rsidR="009E3712">
        <w:rPr>
          <w:bCs/>
          <w:sz w:val="24"/>
          <w:szCs w:val="24"/>
        </w:rPr>
        <w:t>Radomíry Brůžkové, bytem Palackého 124, 612 00 Brno o prominutí, případn</w:t>
      </w:r>
      <w:r w:rsidR="00FE2D0F">
        <w:rPr>
          <w:bCs/>
          <w:sz w:val="24"/>
          <w:szCs w:val="24"/>
        </w:rPr>
        <w:t>ě</w:t>
      </w:r>
      <w:r w:rsidR="009E3712">
        <w:rPr>
          <w:bCs/>
          <w:sz w:val="24"/>
          <w:szCs w:val="24"/>
        </w:rPr>
        <w:t xml:space="preserve"> snížení částky za úklidové práce, které byly provedeny v souvislosti s výbuchem domu na Lidické tř. 245, České Budějovice.   </w:t>
      </w:r>
    </w:p>
    <w:p w:rsidR="005F27BF" w:rsidRDefault="005F27BF" w:rsidP="008F7643">
      <w:pPr>
        <w:jc w:val="both"/>
        <w:rPr>
          <w:bCs/>
          <w:sz w:val="24"/>
          <w:szCs w:val="24"/>
        </w:rPr>
      </w:pPr>
    </w:p>
    <w:p w:rsidR="00395544" w:rsidRDefault="00395544" w:rsidP="008F7643">
      <w:pPr>
        <w:jc w:val="both"/>
        <w:rPr>
          <w:bCs/>
          <w:sz w:val="24"/>
          <w:szCs w:val="24"/>
        </w:rPr>
      </w:pPr>
    </w:p>
    <w:p w:rsidR="00395544" w:rsidRDefault="00395544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Ke dni 22.1.2016 byla provedena úplná demolice, pozemek zajištěn oplocením a silnice i chodník zprovozněn</w:t>
      </w:r>
      <w:r w:rsidR="00EB500A">
        <w:rPr>
          <w:bCs/>
          <w:sz w:val="24"/>
          <w:szCs w:val="24"/>
        </w:rPr>
        <w:t xml:space="preserve">y </w:t>
      </w:r>
      <w:r w:rsidR="00F52C46">
        <w:rPr>
          <w:bCs/>
          <w:sz w:val="24"/>
          <w:szCs w:val="24"/>
        </w:rPr>
        <w:t xml:space="preserve">– </w:t>
      </w:r>
      <w:r w:rsidR="00F879BF">
        <w:rPr>
          <w:bCs/>
          <w:sz w:val="24"/>
          <w:szCs w:val="24"/>
        </w:rPr>
        <w:t>to již nikoliv</w:t>
      </w:r>
      <w:r w:rsidR="00F52C46">
        <w:rPr>
          <w:bCs/>
          <w:sz w:val="24"/>
          <w:szCs w:val="24"/>
        </w:rPr>
        <w:t xml:space="preserve"> na náklady statutárního města</w:t>
      </w:r>
      <w:r w:rsidR="003C1F8B">
        <w:rPr>
          <w:bCs/>
          <w:sz w:val="24"/>
          <w:szCs w:val="24"/>
        </w:rPr>
        <w:t xml:space="preserve"> </w:t>
      </w:r>
      <w:r w:rsidR="003C1F8B" w:rsidRPr="003C1F8B">
        <w:rPr>
          <w:bCs/>
          <w:sz w:val="24"/>
          <w:szCs w:val="24"/>
        </w:rPr>
        <w:t>ve výši 66.300,- Kč bez DPH, 80.223,-Kč s DPH.</w:t>
      </w:r>
    </w:p>
    <w:p w:rsidR="00F879BF" w:rsidRDefault="00F879BF" w:rsidP="008F7643">
      <w:pPr>
        <w:jc w:val="both"/>
        <w:rPr>
          <w:bCs/>
          <w:sz w:val="24"/>
          <w:szCs w:val="24"/>
        </w:rPr>
      </w:pPr>
    </w:p>
    <w:p w:rsidR="00F879BF" w:rsidRDefault="00F879BF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Rada města České Budějovice žádost paní Radomíry Brůžkové o prominutí případně snížení požadované úhrady na svém jednání dne 29.2.2016 projednala a </w:t>
      </w:r>
      <w:r w:rsidR="005C3F8B">
        <w:rPr>
          <w:bCs/>
          <w:sz w:val="24"/>
          <w:szCs w:val="24"/>
        </w:rPr>
        <w:t>schválila záměr dluh prominout (č. usnesení 252/2016).</w:t>
      </w:r>
    </w:p>
    <w:p w:rsidR="003C1F8B" w:rsidRDefault="003C1F8B" w:rsidP="008F7643">
      <w:pPr>
        <w:jc w:val="both"/>
        <w:rPr>
          <w:bCs/>
          <w:sz w:val="24"/>
          <w:szCs w:val="24"/>
        </w:rPr>
      </w:pPr>
    </w:p>
    <w:p w:rsidR="003C1F8B" w:rsidRDefault="003C1F8B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Dne 14.3.2016 projednalo žádost zastupitelstvo města a </w:t>
      </w:r>
      <w:r w:rsidR="000B7FF9">
        <w:rPr>
          <w:bCs/>
          <w:sz w:val="24"/>
          <w:szCs w:val="24"/>
        </w:rPr>
        <w:t xml:space="preserve">s ohledem na okolnosti případu a majetkové poměry k dané nemovitosti rozhodlo posečkat na výsledek dědického řízení a </w:t>
      </w:r>
      <w:r>
        <w:rPr>
          <w:bCs/>
          <w:sz w:val="24"/>
          <w:szCs w:val="24"/>
        </w:rPr>
        <w:t xml:space="preserve">schválilo prodloužení termínu splátky dluhu v celkové výši </w:t>
      </w:r>
      <w:r w:rsidRPr="003C1F8B">
        <w:rPr>
          <w:bCs/>
          <w:sz w:val="24"/>
          <w:szCs w:val="24"/>
        </w:rPr>
        <w:t>66.300,- Kč bez DPH, 80.223,-Kč s</w:t>
      </w:r>
      <w:r>
        <w:rPr>
          <w:bCs/>
          <w:sz w:val="24"/>
          <w:szCs w:val="24"/>
        </w:rPr>
        <w:t> </w:t>
      </w:r>
      <w:r w:rsidRPr="003C1F8B">
        <w:rPr>
          <w:bCs/>
          <w:sz w:val="24"/>
          <w:szCs w:val="24"/>
        </w:rPr>
        <w:t>DPH</w:t>
      </w:r>
      <w:r>
        <w:rPr>
          <w:bCs/>
          <w:sz w:val="24"/>
          <w:szCs w:val="24"/>
        </w:rPr>
        <w:t xml:space="preserve"> do konce roku 2016</w:t>
      </w:r>
      <w:r w:rsidR="000B7FF9">
        <w:rPr>
          <w:bCs/>
          <w:sz w:val="24"/>
          <w:szCs w:val="24"/>
        </w:rPr>
        <w:t xml:space="preserve"> </w:t>
      </w:r>
      <w:r w:rsidRPr="003C1F8B">
        <w:rPr>
          <w:bCs/>
          <w:sz w:val="24"/>
          <w:szCs w:val="24"/>
        </w:rPr>
        <w:t>.</w:t>
      </w:r>
    </w:p>
    <w:p w:rsidR="000B7FF9" w:rsidRDefault="000B7FF9" w:rsidP="008F7643">
      <w:pPr>
        <w:jc w:val="both"/>
        <w:rPr>
          <w:bCs/>
          <w:sz w:val="24"/>
          <w:szCs w:val="24"/>
        </w:rPr>
      </w:pPr>
    </w:p>
    <w:p w:rsidR="000B7FF9" w:rsidRDefault="000B7FF9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V říjnu 2016 obdržel náměstek primátora Mgr. Petr Podhola</w:t>
      </w:r>
      <w:r w:rsidR="00BD7C00">
        <w:t xml:space="preserve"> od </w:t>
      </w:r>
      <w:r w:rsidR="00BD7C00" w:rsidRPr="00BD7C00">
        <w:rPr>
          <w:bCs/>
          <w:sz w:val="24"/>
          <w:szCs w:val="24"/>
        </w:rPr>
        <w:t>paní Radomíry Brůžkové</w:t>
      </w:r>
      <w:r w:rsidR="00BD7C00">
        <w:rPr>
          <w:bCs/>
          <w:sz w:val="24"/>
          <w:szCs w:val="24"/>
        </w:rPr>
        <w:t xml:space="preserve"> opětnou žádost o prominutí dluhu s informací</w:t>
      </w:r>
      <w:r>
        <w:rPr>
          <w:bCs/>
          <w:sz w:val="24"/>
          <w:szCs w:val="24"/>
        </w:rPr>
        <w:t xml:space="preserve"> o ukončení dědického řízení</w:t>
      </w:r>
      <w:r w:rsidR="000810BC">
        <w:rPr>
          <w:bCs/>
          <w:sz w:val="24"/>
          <w:szCs w:val="24"/>
        </w:rPr>
        <w:t xml:space="preserve"> s tím, že </w:t>
      </w:r>
      <w:r w:rsidR="00FE228F">
        <w:rPr>
          <w:bCs/>
          <w:sz w:val="24"/>
          <w:szCs w:val="24"/>
        </w:rPr>
        <w:t>vlastnické právo k nemovitosti má paní Radomíra Brůžková,</w:t>
      </w:r>
      <w:r>
        <w:rPr>
          <w:bCs/>
          <w:sz w:val="24"/>
          <w:szCs w:val="24"/>
        </w:rPr>
        <w:t xml:space="preserve"> </w:t>
      </w:r>
      <w:r w:rsidR="00FE228F">
        <w:rPr>
          <w:bCs/>
          <w:sz w:val="24"/>
          <w:szCs w:val="24"/>
        </w:rPr>
        <w:t>bytem Palackého třída 3048/124</w:t>
      </w:r>
      <w:r w:rsidR="00BD7C00">
        <w:rPr>
          <w:bCs/>
          <w:sz w:val="24"/>
          <w:szCs w:val="24"/>
        </w:rPr>
        <w:t>,</w:t>
      </w:r>
      <w:r w:rsidR="00FE228F">
        <w:rPr>
          <w:bCs/>
          <w:sz w:val="24"/>
          <w:szCs w:val="24"/>
        </w:rPr>
        <w:t xml:space="preserve"> Brno – Královo Pole, pan Brůžek Ondřej, bytem Rumunská 1488/16, Čelákovice a pan ing. Radovan Pártl, bytem Na Stínadlech 359/2</w:t>
      </w:r>
      <w:r w:rsidR="00BD7C00">
        <w:rPr>
          <w:bCs/>
          <w:sz w:val="24"/>
          <w:szCs w:val="24"/>
        </w:rPr>
        <w:t>, Písek.</w:t>
      </w:r>
    </w:p>
    <w:p w:rsidR="006A01A1" w:rsidRDefault="006A01A1" w:rsidP="008F7643">
      <w:pPr>
        <w:jc w:val="both"/>
        <w:rPr>
          <w:bCs/>
          <w:sz w:val="24"/>
          <w:szCs w:val="24"/>
        </w:rPr>
      </w:pPr>
    </w:p>
    <w:p w:rsidR="006A01A1" w:rsidRDefault="006A01A1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Rada města projednala schválení záměru dne 28.11.2016, </w:t>
      </w:r>
      <w:r w:rsidRPr="006A01A1">
        <w:rPr>
          <w:b/>
          <w:bCs/>
          <w:sz w:val="24"/>
          <w:szCs w:val="24"/>
        </w:rPr>
        <w:t>usnesení nebylo přijato</w:t>
      </w:r>
      <w:r>
        <w:rPr>
          <w:b/>
          <w:bCs/>
          <w:sz w:val="24"/>
          <w:szCs w:val="24"/>
        </w:rPr>
        <w:t>.</w:t>
      </w:r>
    </w:p>
    <w:p w:rsidR="00BD7C00" w:rsidRDefault="00BD7C00" w:rsidP="008F7643">
      <w:pPr>
        <w:jc w:val="both"/>
        <w:rPr>
          <w:bCs/>
          <w:sz w:val="24"/>
          <w:szCs w:val="24"/>
        </w:rPr>
      </w:pPr>
    </w:p>
    <w:p w:rsidR="00BD7C00" w:rsidRDefault="00BD7C00" w:rsidP="008F764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Příloha:</w:t>
      </w:r>
    </w:p>
    <w:p w:rsidR="00BD7C00" w:rsidRDefault="00BD7C00" w:rsidP="00BD7C00">
      <w:pPr>
        <w:pStyle w:val="Odstavecseseznamem"/>
        <w:numPr>
          <w:ilvl w:val="0"/>
          <w:numId w:val="9"/>
        </w:numPr>
        <w:jc w:val="both"/>
        <w:rPr>
          <w:bCs/>
          <w:sz w:val="24"/>
          <w:szCs w:val="24"/>
        </w:rPr>
      </w:pPr>
      <w:r w:rsidRPr="00BD7C00">
        <w:rPr>
          <w:bCs/>
          <w:sz w:val="24"/>
          <w:szCs w:val="24"/>
        </w:rPr>
        <w:t>Dopis paní R. Brůžkové</w:t>
      </w:r>
    </w:p>
    <w:p w:rsidR="00BD7C00" w:rsidRPr="00F0020E" w:rsidRDefault="00BD7C00" w:rsidP="008F7643">
      <w:pPr>
        <w:pStyle w:val="Odstavecseseznamem"/>
        <w:numPr>
          <w:ilvl w:val="0"/>
          <w:numId w:val="9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Informace z katastru.</w:t>
      </w:r>
      <w:bookmarkStart w:id="0" w:name="_GoBack"/>
      <w:bookmarkEnd w:id="0"/>
    </w:p>
    <w:p w:rsidR="00395544" w:rsidRDefault="00395544" w:rsidP="008F7643">
      <w:pPr>
        <w:jc w:val="both"/>
        <w:rPr>
          <w:bCs/>
          <w:sz w:val="24"/>
          <w:szCs w:val="24"/>
        </w:rPr>
      </w:pPr>
    </w:p>
    <w:p w:rsidR="00395544" w:rsidRDefault="00395544" w:rsidP="008F7643">
      <w:pPr>
        <w:jc w:val="both"/>
        <w:rPr>
          <w:bCs/>
          <w:sz w:val="24"/>
          <w:szCs w:val="24"/>
        </w:rPr>
      </w:pPr>
    </w:p>
    <w:p w:rsidR="0089208B" w:rsidRDefault="0089208B" w:rsidP="008F7643">
      <w:pPr>
        <w:jc w:val="both"/>
        <w:rPr>
          <w:bCs/>
          <w:sz w:val="24"/>
          <w:szCs w:val="24"/>
        </w:rPr>
      </w:pPr>
    </w:p>
    <w:p w:rsidR="00253155" w:rsidRDefault="00253155" w:rsidP="00253155">
      <w:pPr>
        <w:pStyle w:val="Zkladntext2"/>
        <w:ind w:left="720"/>
        <w:rPr>
          <w:b/>
          <w:szCs w:val="24"/>
        </w:rPr>
      </w:pPr>
    </w:p>
    <w:p w:rsidR="008D48AC" w:rsidRPr="008D48AC" w:rsidRDefault="008D48AC" w:rsidP="008D48AC">
      <w:pPr>
        <w:pStyle w:val="Zkladntext2"/>
        <w:rPr>
          <w:b/>
          <w:szCs w:val="24"/>
        </w:rPr>
      </w:pPr>
    </w:p>
    <w:p w:rsidR="00FD1A86" w:rsidRDefault="00FD1A86" w:rsidP="00B66B95">
      <w:pPr>
        <w:jc w:val="both"/>
        <w:rPr>
          <w:szCs w:val="24"/>
        </w:rPr>
      </w:pPr>
    </w:p>
    <w:sectPr w:rsidR="00FD1A8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03E2"/>
    <w:multiLevelType w:val="hybridMultilevel"/>
    <w:tmpl w:val="F482B6BA"/>
    <w:lvl w:ilvl="0" w:tplc="3B9A0FEA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51309"/>
    <w:multiLevelType w:val="hybridMultilevel"/>
    <w:tmpl w:val="F24846C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BEA0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E34E47"/>
    <w:multiLevelType w:val="hybridMultilevel"/>
    <w:tmpl w:val="DE1087B6"/>
    <w:lvl w:ilvl="0" w:tplc="91B2C3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579A9"/>
    <w:multiLevelType w:val="hybridMultilevel"/>
    <w:tmpl w:val="2AD0E4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69619F"/>
    <w:multiLevelType w:val="hybridMultilevel"/>
    <w:tmpl w:val="61707CC2"/>
    <w:lvl w:ilvl="0" w:tplc="AF640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8163CB"/>
    <w:multiLevelType w:val="hybridMultilevel"/>
    <w:tmpl w:val="6A9689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44944"/>
    <w:multiLevelType w:val="hybridMultilevel"/>
    <w:tmpl w:val="9A88C5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1C1905"/>
    <w:multiLevelType w:val="hybridMultilevel"/>
    <w:tmpl w:val="F1AE5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39D213B"/>
    <w:multiLevelType w:val="hybridMultilevel"/>
    <w:tmpl w:val="3634EF2E"/>
    <w:lvl w:ilvl="0" w:tplc="040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D51"/>
    <w:rsid w:val="000049A4"/>
    <w:rsid w:val="00013343"/>
    <w:rsid w:val="00027445"/>
    <w:rsid w:val="00053509"/>
    <w:rsid w:val="000705FF"/>
    <w:rsid w:val="000810BC"/>
    <w:rsid w:val="00090A44"/>
    <w:rsid w:val="00094235"/>
    <w:rsid w:val="000A7E03"/>
    <w:rsid w:val="000B7FF9"/>
    <w:rsid w:val="000C1BBE"/>
    <w:rsid w:val="000E378B"/>
    <w:rsid w:val="000F547D"/>
    <w:rsid w:val="00107D50"/>
    <w:rsid w:val="001327A7"/>
    <w:rsid w:val="00136B89"/>
    <w:rsid w:val="00161146"/>
    <w:rsid w:val="001B6B69"/>
    <w:rsid w:val="001B75DE"/>
    <w:rsid w:val="001C155E"/>
    <w:rsid w:val="001D0EC2"/>
    <w:rsid w:val="001E63F6"/>
    <w:rsid w:val="00226F8F"/>
    <w:rsid w:val="00253155"/>
    <w:rsid w:val="002554D7"/>
    <w:rsid w:val="0029133A"/>
    <w:rsid w:val="0029329B"/>
    <w:rsid w:val="002A626A"/>
    <w:rsid w:val="002B6BB8"/>
    <w:rsid w:val="002C1815"/>
    <w:rsid w:val="002E4F0C"/>
    <w:rsid w:val="00300818"/>
    <w:rsid w:val="00322166"/>
    <w:rsid w:val="00323F21"/>
    <w:rsid w:val="00327770"/>
    <w:rsid w:val="00340E20"/>
    <w:rsid w:val="00367E4E"/>
    <w:rsid w:val="00395544"/>
    <w:rsid w:val="003A271A"/>
    <w:rsid w:val="003A4D51"/>
    <w:rsid w:val="003B7FB0"/>
    <w:rsid w:val="003C1F8B"/>
    <w:rsid w:val="003D4CAC"/>
    <w:rsid w:val="003E5D76"/>
    <w:rsid w:val="00402F4B"/>
    <w:rsid w:val="00413DB3"/>
    <w:rsid w:val="00421ECF"/>
    <w:rsid w:val="004545A3"/>
    <w:rsid w:val="004611C9"/>
    <w:rsid w:val="00465D60"/>
    <w:rsid w:val="004923F5"/>
    <w:rsid w:val="004A1459"/>
    <w:rsid w:val="004A1569"/>
    <w:rsid w:val="004B427B"/>
    <w:rsid w:val="004C6A9E"/>
    <w:rsid w:val="004D3104"/>
    <w:rsid w:val="004F600B"/>
    <w:rsid w:val="00522D1E"/>
    <w:rsid w:val="00527276"/>
    <w:rsid w:val="00534B19"/>
    <w:rsid w:val="00550B00"/>
    <w:rsid w:val="00555E7A"/>
    <w:rsid w:val="00567D12"/>
    <w:rsid w:val="00572BDD"/>
    <w:rsid w:val="00583938"/>
    <w:rsid w:val="005978DD"/>
    <w:rsid w:val="005A03AC"/>
    <w:rsid w:val="005A0B03"/>
    <w:rsid w:val="005B4424"/>
    <w:rsid w:val="005B5BAB"/>
    <w:rsid w:val="005C04EE"/>
    <w:rsid w:val="005C3F8B"/>
    <w:rsid w:val="005E21BA"/>
    <w:rsid w:val="005F27BF"/>
    <w:rsid w:val="005F2A2D"/>
    <w:rsid w:val="006065D9"/>
    <w:rsid w:val="00624E55"/>
    <w:rsid w:val="00626F0E"/>
    <w:rsid w:val="00651CCC"/>
    <w:rsid w:val="00666B02"/>
    <w:rsid w:val="006A01A1"/>
    <w:rsid w:val="006A4A97"/>
    <w:rsid w:val="006C0583"/>
    <w:rsid w:val="006C6C31"/>
    <w:rsid w:val="007008A8"/>
    <w:rsid w:val="00701DD3"/>
    <w:rsid w:val="0070636E"/>
    <w:rsid w:val="00720E18"/>
    <w:rsid w:val="00727F97"/>
    <w:rsid w:val="00743860"/>
    <w:rsid w:val="00757904"/>
    <w:rsid w:val="007609F6"/>
    <w:rsid w:val="00761F2D"/>
    <w:rsid w:val="00790DB6"/>
    <w:rsid w:val="00791D7A"/>
    <w:rsid w:val="007C0BC1"/>
    <w:rsid w:val="007C7D25"/>
    <w:rsid w:val="007D5A7F"/>
    <w:rsid w:val="007F7102"/>
    <w:rsid w:val="007F77AC"/>
    <w:rsid w:val="00800471"/>
    <w:rsid w:val="00806058"/>
    <w:rsid w:val="008063E4"/>
    <w:rsid w:val="008122C7"/>
    <w:rsid w:val="00824DF5"/>
    <w:rsid w:val="00826C01"/>
    <w:rsid w:val="00833868"/>
    <w:rsid w:val="00842091"/>
    <w:rsid w:val="008513AE"/>
    <w:rsid w:val="0089208B"/>
    <w:rsid w:val="0089272A"/>
    <w:rsid w:val="008B265A"/>
    <w:rsid w:val="008C4025"/>
    <w:rsid w:val="008C707B"/>
    <w:rsid w:val="008D0256"/>
    <w:rsid w:val="008D48AC"/>
    <w:rsid w:val="008E00C4"/>
    <w:rsid w:val="008E4DFE"/>
    <w:rsid w:val="008F7643"/>
    <w:rsid w:val="00900014"/>
    <w:rsid w:val="00903438"/>
    <w:rsid w:val="009136B8"/>
    <w:rsid w:val="00914F1E"/>
    <w:rsid w:val="00922848"/>
    <w:rsid w:val="00955C58"/>
    <w:rsid w:val="0095719D"/>
    <w:rsid w:val="00970FA7"/>
    <w:rsid w:val="00972D3D"/>
    <w:rsid w:val="00980006"/>
    <w:rsid w:val="00985A26"/>
    <w:rsid w:val="00990FFC"/>
    <w:rsid w:val="00992EA0"/>
    <w:rsid w:val="009A1CEE"/>
    <w:rsid w:val="009A32E5"/>
    <w:rsid w:val="009A7167"/>
    <w:rsid w:val="009C4E47"/>
    <w:rsid w:val="009E3712"/>
    <w:rsid w:val="00A050BC"/>
    <w:rsid w:val="00A05DB4"/>
    <w:rsid w:val="00A06513"/>
    <w:rsid w:val="00A40429"/>
    <w:rsid w:val="00A4178C"/>
    <w:rsid w:val="00A8033A"/>
    <w:rsid w:val="00A964C3"/>
    <w:rsid w:val="00AF2177"/>
    <w:rsid w:val="00B135D1"/>
    <w:rsid w:val="00B627BA"/>
    <w:rsid w:val="00B66B95"/>
    <w:rsid w:val="00B8072A"/>
    <w:rsid w:val="00B869B0"/>
    <w:rsid w:val="00BA0805"/>
    <w:rsid w:val="00BB12D1"/>
    <w:rsid w:val="00BB15F7"/>
    <w:rsid w:val="00BB6138"/>
    <w:rsid w:val="00BB6D27"/>
    <w:rsid w:val="00BC1892"/>
    <w:rsid w:val="00BC7DD2"/>
    <w:rsid w:val="00BD7C00"/>
    <w:rsid w:val="00BE53A7"/>
    <w:rsid w:val="00C06E2F"/>
    <w:rsid w:val="00C23298"/>
    <w:rsid w:val="00C325BB"/>
    <w:rsid w:val="00C41AA5"/>
    <w:rsid w:val="00C4685E"/>
    <w:rsid w:val="00C7732E"/>
    <w:rsid w:val="00C77BC6"/>
    <w:rsid w:val="00C82F37"/>
    <w:rsid w:val="00C87C7F"/>
    <w:rsid w:val="00C90EAB"/>
    <w:rsid w:val="00CA0832"/>
    <w:rsid w:val="00CB580D"/>
    <w:rsid w:val="00CC379E"/>
    <w:rsid w:val="00CC513D"/>
    <w:rsid w:val="00CD6DAB"/>
    <w:rsid w:val="00CE1D0E"/>
    <w:rsid w:val="00D23432"/>
    <w:rsid w:val="00D23892"/>
    <w:rsid w:val="00D2422E"/>
    <w:rsid w:val="00D4135A"/>
    <w:rsid w:val="00D56AD7"/>
    <w:rsid w:val="00D751C9"/>
    <w:rsid w:val="00D87BA4"/>
    <w:rsid w:val="00D94018"/>
    <w:rsid w:val="00D95014"/>
    <w:rsid w:val="00DB110F"/>
    <w:rsid w:val="00DB5FD5"/>
    <w:rsid w:val="00DD7780"/>
    <w:rsid w:val="00DD7E80"/>
    <w:rsid w:val="00E237D7"/>
    <w:rsid w:val="00E33B1C"/>
    <w:rsid w:val="00E37E57"/>
    <w:rsid w:val="00E413C5"/>
    <w:rsid w:val="00E61933"/>
    <w:rsid w:val="00E63930"/>
    <w:rsid w:val="00E67627"/>
    <w:rsid w:val="00E67BCB"/>
    <w:rsid w:val="00E9455C"/>
    <w:rsid w:val="00E9767F"/>
    <w:rsid w:val="00EA078B"/>
    <w:rsid w:val="00EA59A8"/>
    <w:rsid w:val="00EB500A"/>
    <w:rsid w:val="00EC5D8F"/>
    <w:rsid w:val="00EC76FC"/>
    <w:rsid w:val="00ED33FB"/>
    <w:rsid w:val="00EE6F08"/>
    <w:rsid w:val="00EF5E0F"/>
    <w:rsid w:val="00F0020E"/>
    <w:rsid w:val="00F10F70"/>
    <w:rsid w:val="00F3181D"/>
    <w:rsid w:val="00F52C46"/>
    <w:rsid w:val="00F748E6"/>
    <w:rsid w:val="00F867A1"/>
    <w:rsid w:val="00F879BF"/>
    <w:rsid w:val="00F93D27"/>
    <w:rsid w:val="00FB2290"/>
    <w:rsid w:val="00FD1A86"/>
    <w:rsid w:val="00FE228F"/>
    <w:rsid w:val="00FE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paragraph" w:styleId="Textbubliny">
    <w:name w:val="Balloon Text"/>
    <w:basedOn w:val="Normln"/>
    <w:semiHidden/>
    <w:rsid w:val="00CC379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D7C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paragraph" w:styleId="Textbubliny">
    <w:name w:val="Balloon Text"/>
    <w:basedOn w:val="Normln"/>
    <w:semiHidden/>
    <w:rsid w:val="00CC379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D7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350F8-B320-4C1A-9478-259E13FBE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M.Ú. České Budějovice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Kabát Vlastimil</dc:creator>
  <cp:lastModifiedBy>Kabát Vlastimil</cp:lastModifiedBy>
  <cp:revision>3</cp:revision>
  <cp:lastPrinted>2016-12-05T06:17:00Z</cp:lastPrinted>
  <dcterms:created xsi:type="dcterms:W3CDTF">2016-12-05T06:07:00Z</dcterms:created>
  <dcterms:modified xsi:type="dcterms:W3CDTF">2016-12-05T06:50:00Z</dcterms:modified>
</cp:coreProperties>
</file>