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41E4" w:rsidRDefault="00E819DC" w:rsidP="00816ACE">
      <w:pPr>
        <w:spacing w:before="100" w:beforeAutospacing="1" w:after="100" w:afterAutospacing="1" w:line="240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SEZNAM</w:t>
      </w:r>
      <w:r w:rsidR="00816ACE">
        <w:rPr>
          <w:b/>
          <w:sz w:val="28"/>
          <w:szCs w:val="28"/>
        </w:rPr>
        <w:t xml:space="preserve"> VYBRANÝCH </w:t>
      </w:r>
      <w:r w:rsidR="00866693">
        <w:rPr>
          <w:b/>
          <w:sz w:val="28"/>
          <w:szCs w:val="28"/>
        </w:rPr>
        <w:t>ŽÁDOSTÍ NAD</w:t>
      </w:r>
      <w:r w:rsidR="00816ACE" w:rsidRPr="0030237A">
        <w:rPr>
          <w:b/>
          <w:sz w:val="28"/>
          <w:szCs w:val="28"/>
        </w:rPr>
        <w:t xml:space="preserve"> 50.000 KČ</w:t>
      </w:r>
    </w:p>
    <w:p w:rsidR="00B851A6" w:rsidRDefault="00B851A6" w:rsidP="00816ACE">
      <w:pPr>
        <w:spacing w:before="100" w:beforeAutospacing="1" w:after="100" w:afterAutospacing="1" w:line="240" w:lineRule="auto"/>
        <w:jc w:val="center"/>
        <w:outlineLvl w:val="0"/>
        <w:rPr>
          <w:b/>
          <w:sz w:val="28"/>
          <w:szCs w:val="28"/>
        </w:rPr>
      </w:pPr>
    </w:p>
    <w:p w:rsidR="00816ACE" w:rsidRDefault="00816ACE">
      <w:pPr>
        <w:rPr>
          <w:rFonts w:ascii="Verdana" w:eastAsia="Times New Roman" w:hAnsi="Verdana" w:cs="Times New Roman"/>
          <w:color w:val="000000"/>
          <w:sz w:val="16"/>
          <w:szCs w:val="16"/>
          <w:lang w:eastAsia="cs-CZ"/>
        </w:rPr>
      </w:pPr>
    </w:p>
    <w:p w:rsidR="00816ACE" w:rsidRPr="002A0911" w:rsidRDefault="00816ACE" w:rsidP="00816ACE">
      <w:pPr>
        <w:rPr>
          <w:rFonts w:ascii="Verdana" w:eastAsia="Times New Roman" w:hAnsi="Verdana" w:cs="Times New Roman"/>
          <w:b/>
          <w:bCs/>
          <w:color w:val="000000"/>
          <w:kern w:val="36"/>
          <w:sz w:val="48"/>
          <w:szCs w:val="48"/>
          <w:lang w:eastAsia="cs-CZ"/>
        </w:rPr>
      </w:pPr>
      <w:r>
        <w:rPr>
          <w:b/>
          <w:sz w:val="24"/>
          <w:szCs w:val="24"/>
        </w:rPr>
        <w:t>Kulturní projekty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27"/>
        <w:gridCol w:w="692"/>
        <w:gridCol w:w="1275"/>
        <w:gridCol w:w="3261"/>
        <w:gridCol w:w="3260"/>
        <w:gridCol w:w="976"/>
        <w:gridCol w:w="1194"/>
        <w:gridCol w:w="948"/>
        <w:gridCol w:w="955"/>
      </w:tblGrid>
      <w:tr w:rsidR="00816ACE" w:rsidRPr="00816ACE" w:rsidTr="00AB61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816A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4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Číslo žádosti</w:t>
              </w:r>
            </w:hyperlink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816A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5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Oblast</w:t>
              </w:r>
            </w:hyperlink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816A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6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Opatření</w:t>
              </w:r>
            </w:hyperlink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816A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7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Žadatel</w:t>
              </w:r>
            </w:hyperlink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816A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8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Název</w:t>
              </w:r>
            </w:hyperlink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816A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9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Stav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816A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10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Požadovaná dotace</w:t>
              </w:r>
            </w:hyperlink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816AC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11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>Bodové hodnocení</w:t>
              </w:r>
            </w:hyperlink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6ACE" w:rsidRPr="00816ACE" w:rsidRDefault="009C308A" w:rsidP="00357D98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8"/>
                <w:szCs w:val="18"/>
                <w:lang w:eastAsia="cs-CZ"/>
              </w:rPr>
            </w:pPr>
            <w:hyperlink r:id="rId12" w:history="1">
              <w:r w:rsidR="00816ACE" w:rsidRPr="00816ACE">
                <w:rPr>
                  <w:rFonts w:eastAsia="Times New Roman" w:cs="Times New Roman"/>
                  <w:b/>
                  <w:bCs/>
                  <w:color w:val="D7161F"/>
                  <w:sz w:val="18"/>
                  <w:szCs w:val="18"/>
                  <w:u w:val="single"/>
                  <w:lang w:eastAsia="cs-CZ"/>
                </w:rPr>
                <w:t xml:space="preserve">Návrh </w:t>
              </w:r>
            </w:hyperlink>
            <w:r w:rsidR="00357D98">
              <w:rPr>
                <w:rFonts w:eastAsia="Times New Roman" w:cs="Times New Roman"/>
                <w:b/>
                <w:bCs/>
                <w:color w:val="D7161F"/>
                <w:sz w:val="18"/>
                <w:szCs w:val="18"/>
                <w:u w:val="single"/>
                <w:lang w:eastAsia="cs-CZ"/>
              </w:rPr>
              <w:t>rady</w:t>
            </w:r>
          </w:p>
        </w:tc>
      </w:tr>
      <w:tr w:rsidR="00866693" w:rsidRPr="00816ACE" w:rsidTr="00AB61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9C308A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3" w:history="1">
              <w:r w:rsidR="00866693" w:rsidRPr="000B3D06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OKU/3/2/26/2014</w:t>
              </w:r>
            </w:hyperlink>
            <w:r w:rsidR="00866693"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Kulturní projekty</w:t>
            </w:r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Občanské sdružení Brčko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Ve středu města ve středu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b/>
                <w:bCs/>
                <w:color w:val="009900"/>
                <w:sz w:val="18"/>
                <w:szCs w:val="18"/>
                <w:lang w:eastAsia="cs-CZ"/>
              </w:rPr>
              <w:t>evidovaná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238 500</w:t>
            </w:r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85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150 000</w:t>
            </w:r>
          </w:p>
        </w:tc>
      </w:tr>
      <w:tr w:rsidR="00866693" w:rsidRPr="00816ACE" w:rsidTr="00AB61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9C308A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4" w:history="1">
              <w:r w:rsidR="00866693" w:rsidRPr="000B3D06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OKU/3/2/27/2014</w:t>
              </w:r>
            </w:hyperlink>
            <w:r w:rsidR="00866693"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Kulturní projekty</w:t>
            </w:r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Milan Pleva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4. ročník Festivalu amatérských a studentských filmů ČERNÁ VĚŽ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b/>
                <w:bCs/>
                <w:color w:val="009900"/>
                <w:sz w:val="18"/>
                <w:szCs w:val="18"/>
                <w:lang w:eastAsia="cs-CZ"/>
              </w:rPr>
              <w:t>evidovaná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145 100</w:t>
            </w:r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68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70 000</w:t>
            </w:r>
          </w:p>
        </w:tc>
      </w:tr>
      <w:tr w:rsidR="00866693" w:rsidRPr="00816ACE" w:rsidTr="00AB61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9C308A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5" w:history="1">
              <w:r w:rsidR="00866693" w:rsidRPr="000B3D06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OKU/3/2/53/2014</w:t>
              </w:r>
            </w:hyperlink>
            <w:r w:rsidR="00866693"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Kulturní projekty</w:t>
            </w:r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Milan Binder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Když století městem proletí - exteri</w:t>
            </w:r>
            <w:r w:rsid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é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rová výstava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b/>
                <w:bCs/>
                <w:color w:val="009900"/>
                <w:sz w:val="18"/>
                <w:szCs w:val="18"/>
                <w:lang w:eastAsia="cs-CZ"/>
              </w:rPr>
              <w:t>evidovaná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99 000</w:t>
            </w:r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90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80 000</w:t>
            </w:r>
          </w:p>
        </w:tc>
      </w:tr>
      <w:tr w:rsidR="00866693" w:rsidRPr="00816ACE" w:rsidTr="00AB61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9C308A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6" w:history="1">
              <w:r w:rsidR="00866693" w:rsidRPr="000B3D06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OKU/3/2/64/2014</w:t>
              </w:r>
            </w:hyperlink>
            <w:r w:rsidR="00866693"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Kulturní projekty</w:t>
            </w:r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Divadelní soubor J.</w:t>
            </w:r>
            <w:r w:rsid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K.</w:t>
            </w:r>
            <w:r w:rsid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Tyl České Budějovice o.</w:t>
            </w:r>
            <w:r w:rsid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s.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Budějcká</w:t>
            </w:r>
            <w:proofErr w:type="spellEnd"/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Thálie 2014 - 15. ročník přehlídky amatérských divadelních souborů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b/>
                <w:bCs/>
                <w:color w:val="009900"/>
                <w:sz w:val="18"/>
                <w:szCs w:val="18"/>
                <w:lang w:eastAsia="cs-CZ"/>
              </w:rPr>
              <w:t>evidovaná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61 000</w:t>
            </w:r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100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61 000</w:t>
            </w:r>
          </w:p>
        </w:tc>
      </w:tr>
      <w:tr w:rsidR="00866693" w:rsidRPr="00816ACE" w:rsidTr="00AB6187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9C308A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hyperlink r:id="rId17" w:history="1">
              <w:r w:rsidR="00866693" w:rsidRPr="000B3D06">
                <w:rPr>
                  <w:rFonts w:eastAsia="Times New Roman" w:cs="Times New Roman"/>
                  <w:color w:val="D7161F"/>
                  <w:sz w:val="18"/>
                  <w:szCs w:val="18"/>
                  <w:u w:val="single"/>
                  <w:lang w:eastAsia="cs-CZ"/>
                </w:rPr>
                <w:t>OKU/3/2/67/2014</w:t>
              </w:r>
            </w:hyperlink>
            <w:r w:rsidR="00866693"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6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kultura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Kulturní projekty</w:t>
            </w:r>
          </w:p>
        </w:tc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INCOGNITI o.</w:t>
            </w:r>
            <w:r w:rsid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s.</w:t>
            </w:r>
          </w:p>
        </w:tc>
        <w:tc>
          <w:tcPr>
            <w:tcW w:w="3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proofErr w:type="spellStart"/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Central</w:t>
            </w:r>
            <w:proofErr w:type="spellEnd"/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park Slavie 2014</w:t>
            </w:r>
          </w:p>
        </w:tc>
        <w:tc>
          <w:tcPr>
            <w:tcW w:w="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866693">
            <w:pPr>
              <w:spacing w:after="0" w:line="240" w:lineRule="auto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b/>
                <w:bCs/>
                <w:color w:val="009900"/>
                <w:sz w:val="18"/>
                <w:szCs w:val="18"/>
                <w:lang w:eastAsia="cs-CZ"/>
              </w:rPr>
              <w:t>evidovaná</w:t>
            </w: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252 000</w:t>
            </w:r>
          </w:p>
        </w:tc>
        <w:tc>
          <w:tcPr>
            <w:tcW w:w="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866693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80</w:t>
            </w:r>
          </w:p>
        </w:tc>
        <w:tc>
          <w:tcPr>
            <w:tcW w:w="9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66693" w:rsidRPr="000B3D06" w:rsidRDefault="009C308A" w:rsidP="000B3D06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</w:pPr>
            <w:r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10</w:t>
            </w:r>
            <w:r w:rsidR="00866693" w:rsidRPr="000B3D06">
              <w:rPr>
                <w:rFonts w:eastAsia="Times New Roman" w:cs="Times New Roman"/>
                <w:color w:val="000000"/>
                <w:sz w:val="18"/>
                <w:szCs w:val="18"/>
                <w:lang w:eastAsia="cs-CZ"/>
              </w:rPr>
              <w:t>0 000</w:t>
            </w:r>
          </w:p>
        </w:tc>
      </w:tr>
    </w:tbl>
    <w:p w:rsidR="00816ACE" w:rsidRDefault="00866693" w:rsidP="00816ACE">
      <w:pPr>
        <w:rPr>
          <w:rFonts w:eastAsia="Times New Roman" w:cs="Times New Roman"/>
          <w:color w:val="000000"/>
          <w:sz w:val="18"/>
          <w:szCs w:val="18"/>
          <w:lang w:eastAsia="cs-CZ"/>
        </w:rPr>
      </w:pPr>
      <w:r>
        <w:rPr>
          <w:rFonts w:eastAsia="Times New Roman" w:cs="Times New Roman"/>
          <w:color w:val="000000"/>
          <w:sz w:val="18"/>
          <w:szCs w:val="18"/>
          <w:lang w:eastAsia="cs-CZ"/>
        </w:rPr>
        <w:br/>
        <w:t xml:space="preserve">Celkem vybraných žádostí: </w:t>
      </w:r>
      <w:r w:rsidR="000B3D06">
        <w:rPr>
          <w:rFonts w:eastAsia="Times New Roman" w:cs="Times New Roman"/>
          <w:color w:val="000000"/>
          <w:sz w:val="18"/>
          <w:szCs w:val="18"/>
          <w:lang w:eastAsia="cs-CZ"/>
        </w:rPr>
        <w:t>5</w:t>
      </w:r>
      <w:r w:rsidR="009C308A">
        <w:rPr>
          <w:rFonts w:eastAsia="Times New Roman" w:cs="Times New Roman"/>
          <w:color w:val="000000"/>
          <w:sz w:val="18"/>
          <w:szCs w:val="18"/>
          <w:lang w:eastAsia="cs-CZ"/>
        </w:rPr>
        <w:t>; Navržená dotace: 46</w:t>
      </w:r>
      <w:bookmarkStart w:id="0" w:name="_GoBack"/>
      <w:bookmarkEnd w:id="0"/>
      <w:r w:rsidR="006053BF">
        <w:rPr>
          <w:rFonts w:eastAsia="Times New Roman" w:cs="Times New Roman"/>
          <w:color w:val="000000"/>
          <w:sz w:val="18"/>
          <w:szCs w:val="18"/>
          <w:lang w:eastAsia="cs-CZ"/>
        </w:rPr>
        <w:t>1.000 Kč</w:t>
      </w:r>
    </w:p>
    <w:sectPr w:rsidR="00816ACE" w:rsidSect="00B851A6">
      <w:pgSz w:w="16838" w:h="11906" w:orient="landscape"/>
      <w:pgMar w:top="1560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1E4"/>
    <w:rsid w:val="00054FAF"/>
    <w:rsid w:val="000B3D06"/>
    <w:rsid w:val="00147648"/>
    <w:rsid w:val="00357D98"/>
    <w:rsid w:val="004C21B7"/>
    <w:rsid w:val="00591D06"/>
    <w:rsid w:val="006053BF"/>
    <w:rsid w:val="00816ACE"/>
    <w:rsid w:val="00866693"/>
    <w:rsid w:val="009C308A"/>
    <w:rsid w:val="009C34E8"/>
    <w:rsid w:val="00AB44DD"/>
    <w:rsid w:val="00AB6187"/>
    <w:rsid w:val="00B851A6"/>
    <w:rsid w:val="00E10258"/>
    <w:rsid w:val="00E819DC"/>
    <w:rsid w:val="00FD4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AE6F47-506D-41AE-889E-C4173B420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FD41E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D41E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FD41E4"/>
    <w:rPr>
      <w:color w:val="D7161F"/>
      <w:u w:val="single"/>
    </w:rPr>
  </w:style>
  <w:style w:type="character" w:customStyle="1" w:styleId="stav31">
    <w:name w:val="stav31"/>
    <w:basedOn w:val="Standardnpsmoodstavce"/>
    <w:rsid w:val="00FD41E4"/>
    <w:rPr>
      <w:b/>
      <w:bCs/>
      <w:color w:val="00990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851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851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91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61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548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__doPostBack('ctl00$ContentPlaceHolder1$ucExport$gwPrehled','Sort$ZadostNazev')" TargetMode="External"/><Relationship Id="rId13" Type="http://schemas.openxmlformats.org/officeDocument/2006/relationships/hyperlink" Target="http://e-dotace.c-budejovice.cz/Pages/Zadosti/Zadost.aspx?id=1158&amp;returnUrl=%7e%2fPages%2fZadosti%2fVyhodnoceni%2fExport.aspx%3frestore%3d1%26oblastId%3d1%26dt%3d3%26evid%3dTrue%26pri%3dTrue%26nepri%3dTrue%26t%3d1%26mode%3dall%26vyzva%3d68%26zkratit%3dTrue%26prehled%3dFalse%26p%3d0%26sort%3d%26sd%3dASC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javascript:__doPostBack('ctl00$ContentPlaceHolder1$ucExport$gwPrehled','Sort$ZadatelNazev')" TargetMode="External"/><Relationship Id="rId12" Type="http://schemas.openxmlformats.org/officeDocument/2006/relationships/hyperlink" Target="javascript:__doPostBack('ctl00$ContentPlaceHolder1$ucExport$gwPrehled','Sort$NavrhDotaceNavrhKomise')" TargetMode="External"/><Relationship Id="rId17" Type="http://schemas.openxmlformats.org/officeDocument/2006/relationships/hyperlink" Target="http://e-dotace.c-budejovice.cz/Pages/Zadosti/Zadost.aspx?id=1295&amp;returnUrl=%7e%2fPages%2fZadosti%2fVyhodnoceni%2fExport.aspx%3frestore%3d1%26oblastId%3d1%26dt%3d3%26evid%3dTrue%26pri%3dTrue%26nepri%3dTrue%26t%3d1%26mode%3dall%26vyzva%3d68%26zkratit%3dTrue%26prehled%3dFalse%26p%3d0%26sort%3d%26sd%3dAS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e-dotace.c-budejovice.cz/Pages/Zadosti/Zadost.aspx?id=1290&amp;returnUrl=%7e%2fPages%2fZadosti%2fVyhodnoceni%2fExport.aspx%3frestore%3d1%26oblastId%3d1%26dt%3d3%26evid%3dTrue%26pri%3dTrue%26nepri%3dTrue%26t%3d1%26mode%3dall%26vyzva%3d68%26zkratit%3dTrue%26prehled%3dFalse%26p%3d0%26sort%3d%26sd%3dASC" TargetMode="External"/><Relationship Id="rId1" Type="http://schemas.openxmlformats.org/officeDocument/2006/relationships/styles" Target="styles.xml"/><Relationship Id="rId6" Type="http://schemas.openxmlformats.org/officeDocument/2006/relationships/hyperlink" Target="javascript:__doPostBack('ctl00$ContentPlaceHolder1$ucExport$gwPrehled','Sort$DotacniTitulNazev')" TargetMode="External"/><Relationship Id="rId11" Type="http://schemas.openxmlformats.org/officeDocument/2006/relationships/hyperlink" Target="javascript:__doPostBack('ctl00$ContentPlaceHolder1$ucExport$gwPrehled','Sort$NavrhDotaceBodoveHodnoceni')" TargetMode="External"/><Relationship Id="rId5" Type="http://schemas.openxmlformats.org/officeDocument/2006/relationships/hyperlink" Target="javascript:__doPostBack('ctl00$ContentPlaceHolder1$ucExport$gwPrehled','Sort$OblastNazev')" TargetMode="External"/><Relationship Id="rId15" Type="http://schemas.openxmlformats.org/officeDocument/2006/relationships/hyperlink" Target="http://e-dotace.c-budejovice.cz/Pages/Zadosti/Zadost.aspx?id=1273&amp;returnUrl=%7e%2fPages%2fZadosti%2fVyhodnoceni%2fExport.aspx%3frestore%3d1%26oblastId%3d1%26dt%3d3%26evid%3dTrue%26pri%3dTrue%26nepri%3dTrue%26t%3d1%26mode%3dall%26vyzva%3d68%26zkratit%3dTrue%26prehled%3dFalse%26p%3d0%26sort%3d%26sd%3dASC" TargetMode="External"/><Relationship Id="rId10" Type="http://schemas.openxmlformats.org/officeDocument/2006/relationships/hyperlink" Target="javascript:__doPostBack('ctl00$ContentPlaceHolder1$ucExport$gwPrehled','Sort$ZadatelDotace')" TargetMode="External"/><Relationship Id="rId19" Type="http://schemas.openxmlformats.org/officeDocument/2006/relationships/theme" Target="theme/theme1.xml"/><Relationship Id="rId4" Type="http://schemas.openxmlformats.org/officeDocument/2006/relationships/hyperlink" Target="javascript:__doPostBack('ctl00$ContentPlaceHolder1$ucExport$gwPrehled','Sort$ZadostKod')" TargetMode="External"/><Relationship Id="rId9" Type="http://schemas.openxmlformats.org/officeDocument/2006/relationships/hyperlink" Target="javascript:__doPostBack('ctl00$ContentPlaceHolder1$ucExport$gwPrehled','Sort$StavZadostiNazev')" TargetMode="External"/><Relationship Id="rId14" Type="http://schemas.openxmlformats.org/officeDocument/2006/relationships/hyperlink" Target="http://e-dotace.c-budejovice.cz/Pages/Zadosti/Zadost.aspx?id=1168&amp;returnUrl=%7e%2fPages%2fZadosti%2fVyhodnoceni%2fExport.aspx%3frestore%3d1%26oblastId%3d1%26dt%3d3%26evid%3dTrue%26pri%3dTrue%26nepri%3dTrue%26t%3d1%26mode%3dall%26vyzva%3d68%26zkratit%3dTrue%26prehled%3dFalse%26p%3d0%26sort%3d%26sd%3dASC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512</Words>
  <Characters>3023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Chromá Karla</dc:creator>
  <cp:keywords/>
  <dc:description/>
  <cp:lastModifiedBy>Chromá Karla</cp:lastModifiedBy>
  <cp:revision>6</cp:revision>
  <cp:lastPrinted>2014-05-06T08:13:00Z</cp:lastPrinted>
  <dcterms:created xsi:type="dcterms:W3CDTF">2014-05-06T11:26:00Z</dcterms:created>
  <dcterms:modified xsi:type="dcterms:W3CDTF">2014-05-14T09:06:00Z</dcterms:modified>
</cp:coreProperties>
</file>