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201700</w:t>
      </w:r>
      <w:r w:rsidR="00297E0C">
        <w:rPr>
          <w:bCs w:val="0"/>
          <w:sz w:val="22"/>
          <w:szCs w:val="22"/>
        </w:rPr>
        <w:t>…</w:t>
      </w:r>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 xml:space="preserve">zastoupené: </w:t>
      </w:r>
      <w:r w:rsidR="000C6057">
        <w:rPr>
          <w:rFonts w:ascii="Arial" w:hAnsi="Arial" w:cs="Arial"/>
        </w:rPr>
        <w:t xml:space="preserve">Ing. Jiřím Svobodovu, primátorem </w:t>
      </w:r>
    </w:p>
    <w:p w:rsidR="00D03969" w:rsidRDefault="00057B45" w:rsidP="00D03969">
      <w:pPr>
        <w:ind w:left="2832" w:hanging="2832"/>
        <w:rPr>
          <w:rFonts w:ascii="Arial" w:hAnsi="Arial" w:cs="Arial"/>
        </w:rPr>
      </w:pPr>
      <w:r w:rsidRPr="004876C2">
        <w:rPr>
          <w:rFonts w:ascii="Arial" w:hAnsi="Arial" w:cs="Arial"/>
        </w:rPr>
        <w:t xml:space="preserve">k podpisu Smlouvy pověřen: </w:t>
      </w:r>
      <w:r w:rsidR="00D03969">
        <w:rPr>
          <w:rFonts w:ascii="Arial" w:hAnsi="Arial" w:cs="Arial"/>
        </w:rPr>
        <w:tab/>
        <w:t xml:space="preserve">Bc. Marie Voštová, vedoucí odboru sociálních věcí </w:t>
      </w:r>
      <w:r w:rsidR="00D03969" w:rsidRPr="00D91367">
        <w:rPr>
          <w:rFonts w:ascii="Arial" w:hAnsi="Arial" w:cs="Arial"/>
        </w:rPr>
        <w:t>na základě plné</w:t>
      </w:r>
      <w:r w:rsidR="00D03969">
        <w:rPr>
          <w:rFonts w:ascii="Arial" w:hAnsi="Arial" w:cs="Arial"/>
        </w:rPr>
        <w:t xml:space="preserve"> </w:t>
      </w:r>
      <w:r w:rsidR="00D03969" w:rsidRPr="00D91367">
        <w:rPr>
          <w:rFonts w:ascii="Arial" w:hAnsi="Arial" w:cs="Arial"/>
        </w:rPr>
        <w:t xml:space="preserve">moci </w:t>
      </w:r>
      <w:proofErr w:type="gramStart"/>
      <w:r w:rsidR="00D03969" w:rsidRPr="00D91367">
        <w:rPr>
          <w:rFonts w:ascii="Arial" w:hAnsi="Arial" w:cs="Arial"/>
        </w:rPr>
        <w:t>č.j.</w:t>
      </w:r>
      <w:proofErr w:type="gramEnd"/>
      <w:r w:rsidR="00D03969" w:rsidRPr="00D91367">
        <w:rPr>
          <w:rFonts w:ascii="Arial" w:hAnsi="Arial" w:cs="Arial"/>
        </w:rPr>
        <w:t xml:space="preserve"> KP-PO/130/2014/</w:t>
      </w:r>
      <w:proofErr w:type="spellStart"/>
      <w:r w:rsidR="00D03969" w:rsidRPr="00D91367">
        <w:rPr>
          <w:rFonts w:ascii="Arial" w:hAnsi="Arial" w:cs="Arial"/>
        </w:rPr>
        <w:t>EPM</w:t>
      </w:r>
      <w:proofErr w:type="spellEnd"/>
      <w:r w:rsidR="00D03969" w:rsidRPr="00D91367">
        <w:rPr>
          <w:rFonts w:ascii="Arial" w:hAnsi="Arial" w:cs="Arial"/>
        </w:rPr>
        <w:t>/41 ze dne 02.04.201</w:t>
      </w:r>
      <w:r w:rsidR="00D03969">
        <w:rPr>
          <w:rFonts w:ascii="Arial" w:hAnsi="Arial" w:cs="Arial"/>
        </w:rPr>
        <w:t>4</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00235257">
        <w:rPr>
          <w:rFonts w:ascii="Arial" w:hAnsi="Arial" w:cs="Arial"/>
        </w:rPr>
        <w:t>00244732</w:t>
      </w:r>
      <w:r w:rsidRPr="004876C2">
        <w:rPr>
          <w:rFonts w:ascii="Arial" w:hAnsi="Arial" w:cs="Arial"/>
        </w:rPr>
        <w:t xml:space="preserve">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057B45" w:rsidRPr="004876C2" w:rsidRDefault="00297E0C" w:rsidP="00057B45">
      <w:pPr>
        <w:numPr>
          <w:ilvl w:val="1"/>
          <w:numId w:val="1"/>
        </w:numPr>
        <w:tabs>
          <w:tab w:val="clear" w:pos="1440"/>
        </w:tabs>
        <w:ind w:left="360"/>
        <w:rPr>
          <w:rFonts w:ascii="Arial" w:hAnsi="Arial" w:cs="Arial"/>
          <w:b/>
          <w:bCs/>
        </w:rPr>
      </w:pPr>
      <w:r>
        <w:rPr>
          <w:rFonts w:ascii="Arial" w:hAnsi="Arial" w:cs="Arial"/>
          <w:b/>
          <w:bCs/>
        </w:rPr>
        <w:t>Domov Libníč a Centrum sociálních služeb Empatie</w:t>
      </w:r>
    </w:p>
    <w:p w:rsidR="00057B45" w:rsidRPr="004876C2" w:rsidRDefault="008B0E98" w:rsidP="00057B45">
      <w:pPr>
        <w:rPr>
          <w:rFonts w:ascii="Arial" w:hAnsi="Arial" w:cs="Arial"/>
        </w:rPr>
      </w:pPr>
      <w:r w:rsidRPr="008B0E98">
        <w:rPr>
          <w:rFonts w:ascii="Arial" w:hAnsi="Arial" w:cs="Arial"/>
        </w:rPr>
        <w:t>z</w:t>
      </w:r>
      <w:r w:rsidR="00057B45" w:rsidRPr="008B0E98">
        <w:rPr>
          <w:rFonts w:ascii="Arial" w:hAnsi="Arial" w:cs="Arial"/>
        </w:rPr>
        <w:t>astoupen</w:t>
      </w:r>
      <w:r w:rsidR="00297E0C">
        <w:rPr>
          <w:rFonts w:ascii="Arial" w:hAnsi="Arial" w:cs="Arial"/>
        </w:rPr>
        <w:t>ý</w:t>
      </w:r>
      <w:r w:rsidR="000C6057" w:rsidRPr="008B0E98">
        <w:rPr>
          <w:rFonts w:ascii="Arial" w:hAnsi="Arial" w:cs="Arial"/>
        </w:rPr>
        <w:t xml:space="preserve"> </w:t>
      </w:r>
      <w:r w:rsidR="00297E0C">
        <w:rPr>
          <w:rFonts w:ascii="Arial" w:hAnsi="Arial" w:cs="Arial"/>
        </w:rPr>
        <w:t xml:space="preserve">Bc. Evou </w:t>
      </w:r>
      <w:proofErr w:type="spellStart"/>
      <w:r w:rsidR="00297E0C">
        <w:rPr>
          <w:rFonts w:ascii="Arial" w:hAnsi="Arial" w:cs="Arial"/>
        </w:rPr>
        <w:t>Kysnarovou</w:t>
      </w:r>
      <w:proofErr w:type="spellEnd"/>
      <w:r w:rsidR="00297E0C">
        <w:rPr>
          <w:rFonts w:ascii="Arial" w:hAnsi="Arial" w:cs="Arial"/>
        </w:rPr>
        <w:t>, ředitelkou</w:t>
      </w:r>
    </w:p>
    <w:p w:rsidR="00057B45" w:rsidRDefault="00297E0C" w:rsidP="00057B45">
      <w:pPr>
        <w:rPr>
          <w:rFonts w:ascii="Arial" w:hAnsi="Arial" w:cs="Arial"/>
        </w:rPr>
      </w:pPr>
      <w:r>
        <w:rPr>
          <w:rFonts w:ascii="Arial" w:hAnsi="Arial" w:cs="Arial"/>
        </w:rPr>
        <w:t>Libníč 17, Rudolfov, PSČ 373 71</w:t>
      </w:r>
    </w:p>
    <w:p w:rsidR="005A480C" w:rsidRDefault="005A480C" w:rsidP="005A480C">
      <w:pPr>
        <w:rPr>
          <w:rFonts w:ascii="Arial" w:hAnsi="Arial" w:cs="Arial"/>
        </w:rPr>
      </w:pPr>
      <w:r>
        <w:rPr>
          <w:rFonts w:ascii="Arial" w:hAnsi="Arial" w:cs="Arial"/>
        </w:rPr>
        <w:t>IČO:</w:t>
      </w:r>
      <w:r>
        <w:rPr>
          <w:rFonts w:ascii="Arial" w:hAnsi="Arial" w:cs="Arial"/>
        </w:rPr>
        <w:tab/>
      </w:r>
      <w:r w:rsidR="00297E0C">
        <w:rPr>
          <w:rFonts w:ascii="Arial" w:hAnsi="Arial" w:cs="Arial"/>
        </w:rPr>
        <w:t>00666271</w:t>
      </w:r>
    </w:p>
    <w:p w:rsidR="00057B45" w:rsidRPr="004876C2" w:rsidRDefault="00057B45" w:rsidP="005A480C">
      <w:pPr>
        <w:rPr>
          <w:rFonts w:ascii="Arial" w:hAnsi="Arial" w:cs="Arial"/>
        </w:rPr>
      </w:pPr>
      <w:r w:rsidRPr="004876C2">
        <w:rPr>
          <w:rFonts w:ascii="Arial" w:hAnsi="Arial" w:cs="Arial"/>
        </w:rPr>
        <w:t>DIČ</w:t>
      </w:r>
      <w:r w:rsidR="005A480C">
        <w:rPr>
          <w:rFonts w:ascii="Arial" w:hAnsi="Arial" w:cs="Arial"/>
        </w:rPr>
        <w:t>:</w:t>
      </w:r>
      <w:r w:rsidR="005A480C">
        <w:rPr>
          <w:rFonts w:ascii="Arial" w:hAnsi="Arial" w:cs="Arial"/>
        </w:rPr>
        <w:tab/>
        <w:t>CZ</w:t>
      </w:r>
      <w:r w:rsidR="00297E0C">
        <w:rPr>
          <w:rFonts w:ascii="Arial" w:hAnsi="Arial" w:cs="Arial"/>
        </w:rPr>
        <w:t>00666271</w:t>
      </w:r>
    </w:p>
    <w:p w:rsidR="00057B45" w:rsidRPr="004876C2" w:rsidRDefault="00057B45" w:rsidP="00057B45">
      <w:pPr>
        <w:rPr>
          <w:rFonts w:ascii="Arial" w:hAnsi="Arial" w:cs="Arial"/>
        </w:rPr>
      </w:pPr>
      <w:r w:rsidRPr="004876C2">
        <w:rPr>
          <w:rFonts w:ascii="Arial" w:hAnsi="Arial" w:cs="Arial"/>
        </w:rPr>
        <w:t>(dále jen Příjemce“)</w:t>
      </w:r>
    </w:p>
    <w:p w:rsidR="00057B45" w:rsidRDefault="00057B45" w:rsidP="00057B45">
      <w:pPr>
        <w:rPr>
          <w:rFonts w:ascii="Arial" w:hAnsi="Arial" w:cs="Arial"/>
        </w:rPr>
      </w:pPr>
    </w:p>
    <w:p w:rsidR="00B81505" w:rsidRPr="004876C2" w:rsidRDefault="00B8150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Pr="004876C2" w:rsidRDefault="009B380A" w:rsidP="00057B45">
      <w:pPr>
        <w:spacing w:after="80"/>
        <w:jc w:val="both"/>
        <w:rPr>
          <w:rFonts w:ascii="Arial" w:hAnsi="Arial" w:cs="Arial"/>
        </w:rPr>
      </w:pPr>
      <w:r>
        <w:rPr>
          <w:rFonts w:ascii="Arial" w:hAnsi="Arial" w:cs="Arial"/>
        </w:rPr>
        <w:t>Zastupitelstvo</w:t>
      </w:r>
      <w:r w:rsidR="00057B45" w:rsidRPr="004876C2">
        <w:rPr>
          <w:rFonts w:ascii="Arial" w:hAnsi="Arial" w:cs="Arial"/>
        </w:rPr>
        <w:t xml:space="preserve"> měs</w:t>
      </w:r>
      <w:r w:rsidR="00235257">
        <w:rPr>
          <w:rFonts w:ascii="Arial" w:hAnsi="Arial" w:cs="Arial"/>
        </w:rPr>
        <w:t>ta České Budějovice rozhodl</w:t>
      </w:r>
      <w:r>
        <w:rPr>
          <w:rFonts w:ascii="Arial" w:hAnsi="Arial" w:cs="Arial"/>
        </w:rPr>
        <w:t>o</w:t>
      </w:r>
      <w:r w:rsidR="00235257">
        <w:rPr>
          <w:rFonts w:ascii="Arial" w:hAnsi="Arial" w:cs="Arial"/>
        </w:rPr>
        <w:t xml:space="preserve"> </w:t>
      </w:r>
      <w:r w:rsidR="00057B45" w:rsidRPr="004876C2">
        <w:rPr>
          <w:rFonts w:ascii="Arial" w:hAnsi="Arial" w:cs="Arial"/>
        </w:rPr>
        <w:t>svým usnesením č</w:t>
      </w:r>
      <w:r w:rsidR="00057B45" w:rsidRPr="005100B6">
        <w:rPr>
          <w:rFonts w:ascii="Arial" w:hAnsi="Arial" w:cs="Arial"/>
        </w:rPr>
        <w:t xml:space="preserve">. </w:t>
      </w:r>
      <w:r w:rsidR="00297E0C">
        <w:rPr>
          <w:rFonts w:ascii="Arial" w:hAnsi="Arial" w:cs="Arial"/>
        </w:rPr>
        <w:t>..</w:t>
      </w:r>
      <w:r w:rsidR="00057B45" w:rsidRPr="005100B6">
        <w:rPr>
          <w:rFonts w:ascii="Arial" w:hAnsi="Arial" w:cs="Arial"/>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proofErr w:type="gramStart"/>
      <w:r w:rsidR="00297E0C">
        <w:rPr>
          <w:rFonts w:ascii="Arial" w:hAnsi="Arial" w:cs="Arial"/>
        </w:rPr>
        <w:t>19.06</w:t>
      </w:r>
      <w:r w:rsidR="00235257">
        <w:rPr>
          <w:rFonts w:ascii="Arial" w:hAnsi="Arial" w:cs="Arial"/>
        </w:rPr>
        <w:t>.</w:t>
      </w:r>
      <w:r w:rsidR="00057B45" w:rsidRPr="004876C2">
        <w:rPr>
          <w:rFonts w:ascii="Arial" w:hAnsi="Arial" w:cs="Arial"/>
        </w:rPr>
        <w:t>2017</w:t>
      </w:r>
      <w:proofErr w:type="gramEnd"/>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Účelem dotace je finanční podpora určená na p</w:t>
      </w:r>
      <w:r w:rsidR="00297E0C">
        <w:rPr>
          <w:rFonts w:ascii="Arial" w:hAnsi="Arial" w:cs="Arial"/>
        </w:rPr>
        <w:t>oskytování sociální služby</w:t>
      </w:r>
      <w:r w:rsidRPr="001D4F2A">
        <w:rPr>
          <w:rFonts w:ascii="Arial" w:hAnsi="Arial" w:cs="Arial"/>
        </w:rPr>
        <w:t xml:space="preserve"> </w:t>
      </w:r>
      <w:r w:rsidR="00235257">
        <w:rPr>
          <w:rFonts w:ascii="Arial" w:hAnsi="Arial" w:cs="Arial"/>
        </w:rPr>
        <w:t>„</w:t>
      </w:r>
      <w:r w:rsidR="00297E0C" w:rsidRPr="00297E0C">
        <w:rPr>
          <w:rFonts w:ascii="Arial" w:hAnsi="Arial" w:cs="Arial"/>
          <w:b/>
        </w:rPr>
        <w:t>DOMOV SE ZVLÁŠTNÍM REŽIMEM</w:t>
      </w:r>
      <w:r w:rsidR="00297E0C">
        <w:rPr>
          <w:rFonts w:ascii="Arial" w:hAnsi="Arial" w:cs="Arial"/>
        </w:rPr>
        <w:t>“ pro občany města České Budějovice</w:t>
      </w:r>
      <w:r w:rsidR="00D03969">
        <w:rPr>
          <w:rFonts w:ascii="Arial" w:hAnsi="Arial" w:cs="Arial"/>
        </w:rPr>
        <w:t>,</w:t>
      </w:r>
      <w:r w:rsidRPr="001D4F2A">
        <w:rPr>
          <w:rFonts w:ascii="Arial" w:hAnsi="Arial" w:cs="Arial"/>
        </w:rPr>
        <w:t xml:space="preserve"> dále jen „Projekt“</w:t>
      </w:r>
      <w:r w:rsidRPr="001D4F2A">
        <w:rPr>
          <w:rFonts w:ascii="Arial" w:hAnsi="Arial" w:cs="Arial"/>
          <w:i/>
        </w:rPr>
        <w:t>.</w:t>
      </w:r>
      <w:r w:rsidRPr="001D4F2A">
        <w:rPr>
          <w:rFonts w:ascii="Arial" w:hAnsi="Arial" w:cs="Arial"/>
        </w:rPr>
        <w:t xml:space="preserve"> </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00297E0C">
        <w:rPr>
          <w:rFonts w:ascii="Arial" w:hAnsi="Arial" w:cs="Arial"/>
        </w:rPr>
        <w:t>130</w:t>
      </w:r>
      <w:r w:rsidR="00235257">
        <w:rPr>
          <w:rFonts w:ascii="Arial" w:hAnsi="Arial" w:cs="Arial"/>
          <w:b/>
        </w:rPr>
        <w:t>.000</w:t>
      </w:r>
      <w:r w:rsidRPr="001D4F2A">
        <w:rPr>
          <w:rFonts w:ascii="Arial" w:hAnsi="Arial" w:cs="Arial"/>
        </w:rPr>
        <w:t xml:space="preserve"> Kč.</w:t>
      </w:r>
    </w:p>
    <w:p w:rsidR="001D4F2A" w:rsidRDefault="001D4F2A" w:rsidP="001D4F2A">
      <w:pPr>
        <w:spacing w:after="160" w:line="259" w:lineRule="auto"/>
        <w:ind w:firstLine="426"/>
        <w:jc w:val="both"/>
        <w:rPr>
          <w:rFonts w:ascii="Arial" w:hAnsi="Arial" w:cs="Arial"/>
        </w:rPr>
      </w:pPr>
      <w:r w:rsidRPr="001D4F2A">
        <w:rPr>
          <w:rFonts w:ascii="Arial" w:hAnsi="Arial" w:cs="Arial"/>
        </w:rPr>
        <w:t xml:space="preserve">Tato částka bude použita </w:t>
      </w:r>
      <w:proofErr w:type="gramStart"/>
      <w:r w:rsidRPr="001D4F2A">
        <w:rPr>
          <w:rFonts w:ascii="Arial" w:hAnsi="Arial" w:cs="Arial"/>
        </w:rPr>
        <w:t>na</w:t>
      </w:r>
      <w:proofErr w:type="gramEnd"/>
      <w:r w:rsidRPr="001D4F2A">
        <w:rPr>
          <w:rFonts w:ascii="Arial" w:hAnsi="Arial" w:cs="Arial"/>
        </w:rPr>
        <w:t>:</w:t>
      </w:r>
    </w:p>
    <w:p w:rsidR="00297E0C" w:rsidRPr="00D24DA1" w:rsidRDefault="00297E0C" w:rsidP="00297E0C">
      <w:pPr>
        <w:pStyle w:val="Odstavecseseznamem"/>
        <w:numPr>
          <w:ilvl w:val="0"/>
          <w:numId w:val="22"/>
        </w:numPr>
        <w:spacing w:after="160" w:line="259" w:lineRule="auto"/>
        <w:jc w:val="both"/>
        <w:rPr>
          <w:rFonts w:ascii="Arial" w:hAnsi="Arial" w:cs="Arial"/>
          <w:i/>
        </w:rPr>
      </w:pPr>
      <w:r w:rsidRPr="00D24DA1">
        <w:rPr>
          <w:rFonts w:ascii="Arial" w:hAnsi="Arial" w:cs="Arial"/>
          <w:i/>
        </w:rPr>
        <w:t xml:space="preserve">Náklady spojené s poskytováním </w:t>
      </w:r>
      <w:r>
        <w:rPr>
          <w:rFonts w:ascii="Arial" w:hAnsi="Arial" w:cs="Arial"/>
          <w:i/>
        </w:rPr>
        <w:t>sociální služby – domov se zvláštním režimem</w:t>
      </w:r>
      <w:r w:rsidRPr="00D24DA1">
        <w:rPr>
          <w:rFonts w:ascii="Arial" w:hAnsi="Arial" w:cs="Arial"/>
          <w:i/>
        </w:rPr>
        <w:t xml:space="preserve"> (osobní náklady, provozní náklady a jiné </w:t>
      </w:r>
      <w:r>
        <w:rPr>
          <w:rFonts w:ascii="Arial" w:hAnsi="Arial" w:cs="Arial"/>
          <w:i/>
        </w:rPr>
        <w:t xml:space="preserve">náklady </w:t>
      </w:r>
      <w:r w:rsidRPr="00D24DA1">
        <w:rPr>
          <w:rFonts w:ascii="Arial" w:hAnsi="Arial" w:cs="Arial"/>
          <w:i/>
        </w:rPr>
        <w:t>související s poskytováním služby).</w:t>
      </w:r>
    </w:p>
    <w:p w:rsidR="001D4F2A" w:rsidRPr="001D4F2A" w:rsidRDefault="001D4F2A" w:rsidP="001D4F2A">
      <w:pPr>
        <w:spacing w:after="80"/>
        <w:ind w:left="426"/>
        <w:jc w:val="both"/>
        <w:rPr>
          <w:rFonts w:ascii="Arial" w:hAnsi="Arial" w:cs="Arial"/>
          <w:i/>
        </w:rPr>
      </w:pPr>
    </w:p>
    <w:p w:rsidR="001D4F2A" w:rsidRPr="00297E0C"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297E0C" w:rsidRPr="001D4F2A" w:rsidRDefault="00297E0C" w:rsidP="00297E0C">
      <w:pPr>
        <w:numPr>
          <w:ilvl w:val="1"/>
          <w:numId w:val="3"/>
        </w:numPr>
        <w:spacing w:after="80" w:line="259" w:lineRule="auto"/>
        <w:jc w:val="both"/>
        <w:rPr>
          <w:rFonts w:ascii="Arial" w:hAnsi="Arial" w:cs="Arial"/>
          <w:i/>
        </w:rPr>
      </w:pPr>
      <w:r>
        <w:rPr>
          <w:rFonts w:ascii="Arial" w:hAnsi="Arial" w:cs="Arial"/>
          <w:i/>
        </w:rPr>
        <w:t>Zajištění sociální služby – domov se zvláštním režimem pro občany města České Budějovice</w:t>
      </w:r>
    </w:p>
    <w:p w:rsidR="00235257" w:rsidRPr="001D4F2A" w:rsidRDefault="00235257" w:rsidP="00235257">
      <w:pPr>
        <w:spacing w:after="80" w:line="259" w:lineRule="auto"/>
        <w:ind w:left="1440"/>
        <w:jc w:val="both"/>
        <w:rPr>
          <w:rFonts w:ascii="Arial" w:hAnsi="Arial" w:cs="Arial"/>
          <w:i/>
        </w:rPr>
      </w:pPr>
    </w:p>
    <w:p w:rsidR="001D4F2A" w:rsidRPr="00B81505"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Příjemce bere na vědomí, že poskytnuté finanční prostředky mohou být použity pouze v souladu s výše uvedeným účelem dotace v souladu s uvedenými uznatelnými </w:t>
      </w:r>
      <w:r w:rsidR="00023D07">
        <w:rPr>
          <w:rFonts w:ascii="Arial" w:hAnsi="Arial" w:cs="Arial"/>
        </w:rPr>
        <w:t>náklady. V opačném případě se P</w:t>
      </w:r>
      <w:r w:rsidRPr="001D4F2A">
        <w:rPr>
          <w:rFonts w:ascii="Arial" w:hAnsi="Arial" w:cs="Arial"/>
        </w:rPr>
        <w:t>říjemce vystavuje možnému postihu dle Čl. VII.</w:t>
      </w:r>
    </w:p>
    <w:p w:rsidR="00057B45" w:rsidRPr="004876C2" w:rsidRDefault="00235257" w:rsidP="00057B45">
      <w:pPr>
        <w:spacing w:before="240"/>
        <w:jc w:val="center"/>
        <w:rPr>
          <w:rFonts w:ascii="Arial" w:hAnsi="Arial" w:cs="Arial"/>
          <w:b/>
        </w:rPr>
      </w:pPr>
      <w:r>
        <w:rPr>
          <w:rFonts w:ascii="Arial" w:hAnsi="Arial" w:cs="Arial"/>
          <w:b/>
        </w:rPr>
        <w:lastRenderedPageBreak/>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proofErr w:type="gramStart"/>
      <w:r w:rsidR="00235257">
        <w:rPr>
          <w:rFonts w:ascii="Arial" w:hAnsi="Arial" w:cs="Arial"/>
        </w:rPr>
        <w:t>31.12.</w:t>
      </w:r>
      <w:r w:rsidR="004876C2" w:rsidRPr="004876C2">
        <w:rPr>
          <w:rFonts w:ascii="Arial" w:hAnsi="Arial" w:cs="Arial"/>
        </w:rPr>
        <w:t>2017</w:t>
      </w:r>
      <w:proofErr w:type="gramEnd"/>
      <w:r w:rsidRPr="004876C2">
        <w:rPr>
          <w:rFonts w:ascii="Arial" w:hAnsi="Arial" w:cs="Arial"/>
        </w:rPr>
        <w:t xml:space="preserve">. </w:t>
      </w:r>
    </w:p>
    <w:p w:rsidR="009B380A" w:rsidRPr="004876C2" w:rsidRDefault="009B380A"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00297E0C">
        <w:rPr>
          <w:rFonts w:ascii="Arial" w:hAnsi="Arial" w:cs="Arial"/>
          <w:b/>
        </w:rPr>
        <w:t>13</w:t>
      </w:r>
      <w:r w:rsidR="00235257" w:rsidRPr="00235257">
        <w:rPr>
          <w:rFonts w:ascii="Arial" w:hAnsi="Arial" w:cs="Arial"/>
          <w:b/>
        </w:rPr>
        <w:t>0.000</w:t>
      </w:r>
      <w:r w:rsidRPr="004876C2">
        <w:rPr>
          <w:rFonts w:ascii="Arial" w:hAnsi="Arial" w:cs="Arial"/>
        </w:rPr>
        <w:t xml:space="preserve"> Kč bezhotovostním převodem z výdajového účtu Poskytovatele č.</w:t>
      </w:r>
      <w:r w:rsidR="00235257" w:rsidRPr="00235257">
        <w:rPr>
          <w:rFonts w:ascii="Arial" w:hAnsi="Arial" w:cs="Arial"/>
        </w:rPr>
        <w:t xml:space="preserve"> </w:t>
      </w:r>
      <w:r w:rsidR="00235257">
        <w:rPr>
          <w:rFonts w:ascii="Arial" w:hAnsi="Arial" w:cs="Arial"/>
        </w:rPr>
        <w:t xml:space="preserve">4209282/0800 </w:t>
      </w:r>
      <w:r w:rsidRPr="004876C2">
        <w:rPr>
          <w:rFonts w:ascii="Arial" w:hAnsi="Arial" w:cs="Arial"/>
        </w:rPr>
        <w:t>na účet Příjemce č.</w:t>
      </w:r>
      <w:r w:rsidR="001073F3">
        <w:rPr>
          <w:rFonts w:ascii="Arial" w:hAnsi="Arial" w:cs="Arial"/>
        </w:rPr>
        <w:t xml:space="preserve"> </w:t>
      </w:r>
      <w:r w:rsidR="00157AAB">
        <w:rPr>
          <w:rFonts w:ascii="Arial" w:hAnsi="Arial" w:cs="Arial"/>
          <w:b/>
        </w:rPr>
        <w:t xml:space="preserve">1000000881/5500, </w:t>
      </w:r>
      <w:r w:rsidR="009B380A">
        <w:rPr>
          <w:rFonts w:ascii="Arial" w:hAnsi="Arial" w:cs="Arial"/>
        </w:rPr>
        <w:t xml:space="preserve">vedený u </w:t>
      </w:r>
      <w:proofErr w:type="spellStart"/>
      <w:r w:rsidR="00157AAB">
        <w:rPr>
          <w:rFonts w:ascii="Arial" w:hAnsi="Arial" w:cs="Arial"/>
        </w:rPr>
        <w:t>Raiffeisenbank</w:t>
      </w:r>
      <w:proofErr w:type="spellEnd"/>
      <w:r w:rsidR="00157AAB">
        <w:rPr>
          <w:rFonts w:ascii="Arial" w:hAnsi="Arial" w:cs="Arial"/>
        </w:rPr>
        <w:t xml:space="preserve"> a.s.</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B50D2">
      <w:pPr>
        <w:pStyle w:val="Odstavecseseznamem"/>
        <w:numPr>
          <w:ilvl w:val="0"/>
          <w:numId w:val="14"/>
        </w:numPr>
        <w:autoSpaceDE w:val="0"/>
        <w:autoSpaceDN w:val="0"/>
        <w:adjustRightInd w:val="0"/>
        <w:spacing w:line="276" w:lineRule="auto"/>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nejpozději do 31.</w:t>
      </w:r>
      <w:r>
        <w:rPr>
          <w:rFonts w:ascii="Arial" w:hAnsi="Arial" w:cs="Arial"/>
          <w:b/>
        </w:rPr>
        <w:t xml:space="preserve"> </w:t>
      </w:r>
      <w:r w:rsidR="001073F3">
        <w:rPr>
          <w:rFonts w:ascii="Arial" w:hAnsi="Arial" w:cs="Arial"/>
          <w:b/>
        </w:rPr>
        <w:t>1</w:t>
      </w:r>
      <w:r w:rsidRPr="005E7B78">
        <w:rPr>
          <w:rFonts w:ascii="Arial" w:hAnsi="Arial" w:cs="Arial"/>
          <w:b/>
        </w:rPr>
        <w:t>.</w:t>
      </w:r>
      <w:r>
        <w:rPr>
          <w:rFonts w:ascii="Arial" w:hAnsi="Arial" w:cs="Arial"/>
          <w:b/>
        </w:rPr>
        <w:t xml:space="preserve"> </w:t>
      </w:r>
      <w:r w:rsidRPr="005E7B78">
        <w:rPr>
          <w:rFonts w:ascii="Arial" w:hAnsi="Arial" w:cs="Arial"/>
          <w:b/>
        </w:rPr>
        <w:t>201</w:t>
      </w:r>
      <w:r>
        <w:rPr>
          <w:rFonts w:ascii="Arial" w:hAnsi="Arial" w:cs="Arial"/>
          <w:b/>
        </w:rPr>
        <w:t>8</w:t>
      </w:r>
      <w:r w:rsidRPr="005E7B78">
        <w:rPr>
          <w:rFonts w:ascii="Arial" w:hAnsi="Arial" w:cs="Arial"/>
        </w:rPr>
        <w:t xml:space="preserve"> po dokončení realizace Projektu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případě, že Projekt – účel, na který je dotace poskytnuta se neuskuteční, a to i bez zavinění na straně </w:t>
      </w:r>
      <w:r w:rsidR="00023D07">
        <w:rPr>
          <w:rFonts w:ascii="Arial" w:hAnsi="Arial" w:cs="Arial"/>
        </w:rPr>
        <w:t>P</w:t>
      </w:r>
      <w:r w:rsidRPr="005E7B78">
        <w:rPr>
          <w:rFonts w:ascii="Arial" w:hAnsi="Arial" w:cs="Arial"/>
        </w:rPr>
        <w:t xml:space="preserve">říjemce, je </w:t>
      </w:r>
      <w:r w:rsidR="00023D07">
        <w:rPr>
          <w:rFonts w:ascii="Arial" w:hAnsi="Arial" w:cs="Arial"/>
        </w:rPr>
        <w:t>P</w:t>
      </w:r>
      <w:r w:rsidRPr="005E7B78">
        <w:rPr>
          <w:rFonts w:ascii="Arial" w:hAnsi="Arial" w:cs="Arial"/>
        </w:rPr>
        <w:t>říjemce povinen poskytnutou dotaci v plné výši vrátit na účet Poskytovatele, a to do 30 dnů od okamžiku zrušení smlouvy.</w:t>
      </w:r>
    </w:p>
    <w:p w:rsidR="004876C2" w:rsidRPr="005E7B78" w:rsidRDefault="00F40367" w:rsidP="004876C2">
      <w:pPr>
        <w:pStyle w:val="Odstavecseseznamem"/>
        <w:numPr>
          <w:ilvl w:val="0"/>
          <w:numId w:val="4"/>
        </w:numPr>
        <w:spacing w:after="80"/>
        <w:ind w:left="360"/>
        <w:jc w:val="both"/>
        <w:rPr>
          <w:rFonts w:ascii="Arial" w:hAnsi="Arial" w:cs="Arial"/>
        </w:rPr>
      </w:pPr>
      <w:r>
        <w:rPr>
          <w:rFonts w:ascii="Arial" w:hAnsi="Arial" w:cs="Arial"/>
        </w:rPr>
        <w:t>Podíl spolufinancování P</w:t>
      </w:r>
      <w:r w:rsidR="004876C2" w:rsidRPr="005E7B78">
        <w:rPr>
          <w:rFonts w:ascii="Arial" w:hAnsi="Arial" w:cs="Arial"/>
        </w:rPr>
        <w:t xml:space="preserve">říjemcem dotace v předloženém vyúčtování nesmí být nižší než podíl spolufinancování </w:t>
      </w:r>
      <w:r w:rsidR="00023D07">
        <w:rPr>
          <w:rFonts w:ascii="Arial" w:hAnsi="Arial" w:cs="Arial"/>
        </w:rPr>
        <w:t>P</w:t>
      </w:r>
      <w:r w:rsidR="004876C2" w:rsidRPr="005E7B78">
        <w:rPr>
          <w:rFonts w:ascii="Arial" w:hAnsi="Arial" w:cs="Arial"/>
        </w:rPr>
        <w:t>říjemcem dotace, schválený ve Smlouvě</w:t>
      </w:r>
      <w:r w:rsidR="00023D07">
        <w:rPr>
          <w:rFonts w:ascii="Arial" w:hAnsi="Arial" w:cs="Arial"/>
        </w:rPr>
        <w:t>.</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Nevyúčtuje-li </w:t>
      </w:r>
      <w:r w:rsidR="00023D07">
        <w:rPr>
          <w:rFonts w:ascii="Arial" w:hAnsi="Arial" w:cs="Arial"/>
        </w:rPr>
        <w:t>P</w:t>
      </w:r>
      <w:r w:rsidRPr="005E7B78">
        <w:rPr>
          <w:rFonts w:ascii="Arial" w:hAnsi="Arial" w:cs="Arial"/>
        </w:rPr>
        <w:t>říjemce poskytnutou dotaci tak, jak mu ukládají obecně závazné předpisy a tat</w:t>
      </w:r>
      <w:r w:rsidR="00F40367">
        <w:rPr>
          <w:rFonts w:ascii="Arial" w:hAnsi="Arial" w:cs="Arial"/>
        </w:rPr>
        <w:t>o Smlouva, případně nevrátí-li P</w:t>
      </w:r>
      <w:r w:rsidRPr="005E7B78">
        <w:rPr>
          <w:rFonts w:ascii="Arial" w:hAnsi="Arial" w:cs="Arial"/>
        </w:rPr>
        <w:t>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w:t>
      </w:r>
      <w:r w:rsidR="00023D07">
        <w:rPr>
          <w:rFonts w:ascii="Arial" w:hAnsi="Arial" w:cs="Arial"/>
        </w:rPr>
        <w:t>em</w:t>
      </w:r>
      <w:r w:rsidRPr="004876C2">
        <w:rPr>
          <w:rFonts w:ascii="Arial" w:hAnsi="Arial" w:cs="Arial"/>
        </w:rPr>
        <w:t xml:space="preserve">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oznámit jakoukoli změnu na straně Příjemce ve vztahu k poskytnuté dotaci a této Smlouvě (včetně změny kontaktní osoby uvedené v žádosti nebo sídla/místa podnikání/bydliště Příjemce) neprodleně písemnou formou Poskytovateli</w:t>
      </w:r>
      <w:r w:rsidR="00023D07">
        <w:rPr>
          <w:rFonts w:ascii="Arial" w:hAnsi="Arial" w:cs="Arial"/>
        </w:rPr>
        <w:t>;</w:t>
      </w:r>
      <w:r w:rsidRPr="004876C2">
        <w:rPr>
          <w:rFonts w:ascii="Arial" w:hAnsi="Arial" w:cs="Arial"/>
        </w:rPr>
        <w:t xml:space="preserv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o užití prostředků vést oddělenou průkaznou účetní, daňovou, nebo jinou evidenci. Dále je </w:t>
      </w:r>
      <w:r w:rsidR="00023D07">
        <w:rPr>
          <w:rFonts w:ascii="Arial" w:hAnsi="Arial" w:cs="Arial"/>
        </w:rPr>
        <w:t>P</w:t>
      </w:r>
      <w:r w:rsidRPr="004876C2">
        <w:rPr>
          <w:rFonts w:ascii="Arial" w:hAnsi="Arial" w:cs="Arial"/>
        </w:rPr>
        <w:t>říjemce povinen uchovat tuto účetní nebo daňovou nebo jinou evidenci po dobu pěti let</w:t>
      </w:r>
      <w:r w:rsidR="00023D07">
        <w:rPr>
          <w:rFonts w:ascii="Arial" w:hAnsi="Arial" w:cs="Arial"/>
        </w:rPr>
        <w:t xml:space="preserve">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umožnit fyzickou kontrolu projektu, na nějž byla poskytnuta dotace dle této Smlouvy, přímo na místě realizace a stejně tak umožnit nahlédnout do svých účetních, daňových a jiných záznamů pověřeným pracovníkům Poskytovatele a členům komi</w:t>
      </w:r>
      <w:r w:rsidR="00023D07">
        <w:rPr>
          <w:rFonts w:ascii="Arial" w:hAnsi="Arial" w:cs="Arial"/>
        </w:rPr>
        <w:t>se rady města České Budějovice;</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00023D07">
        <w:rPr>
          <w:rFonts w:ascii="Arial" w:hAnsi="Arial" w:cs="Arial"/>
        </w:rPr>
        <w:t>;</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w:t>
      </w:r>
      <w:r w:rsidR="00023D07">
        <w:rPr>
          <w:rFonts w:ascii="Arial" w:hAnsi="Arial" w:cs="Arial"/>
        </w:rPr>
        <w:t>P</w:t>
      </w:r>
      <w:r w:rsidRPr="004876C2">
        <w:rPr>
          <w:rFonts w:ascii="Arial" w:hAnsi="Arial" w:cs="Arial"/>
        </w:rPr>
        <w:t>oskytovateli provádět u Příjemce kontrolu účetnictví, resp. daní, příp. dalších podkladů a skutečností, v rozsahu potřebném k posouzení,</w:t>
      </w:r>
      <w:r w:rsidR="00023D07">
        <w:rPr>
          <w:rFonts w:ascii="Arial" w:hAnsi="Arial" w:cs="Arial"/>
        </w:rPr>
        <w:t xml:space="preserve">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 xml:space="preserve">stejně tak jako jiná ujednání mající charakter povinnosti či podmínky obsažené v jiných článcích této Smlouvy. V případě porušení těchto podmínek se </w:t>
      </w:r>
      <w:r w:rsidR="00023D07">
        <w:rPr>
          <w:rFonts w:ascii="Arial" w:hAnsi="Arial" w:cs="Arial"/>
        </w:rPr>
        <w:t>P</w:t>
      </w:r>
      <w:r w:rsidRPr="004876C2">
        <w:rPr>
          <w:rFonts w:ascii="Arial" w:hAnsi="Arial" w:cs="Arial"/>
        </w:rPr>
        <w:t>říjemce vystavuje možnému postihu dle čl. VII či postupu dle Čl. VIII této Smlouvy.</w:t>
      </w:r>
    </w:p>
    <w:p w:rsidR="001D4F2A" w:rsidRPr="004876C2" w:rsidRDefault="001D4F2A" w:rsidP="001D4F2A">
      <w:pPr>
        <w:pStyle w:val="Odstavecseseznamem"/>
        <w:autoSpaceDE w:val="0"/>
        <w:autoSpaceDN w:val="0"/>
        <w:adjustRightInd w:val="0"/>
        <w:spacing w:after="80"/>
        <w:ind w:left="284"/>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1D4F2A" w:rsidRDefault="001D4F2A" w:rsidP="004876C2">
      <w:pPr>
        <w:pStyle w:val="Odstavecseseznamem"/>
        <w:autoSpaceDE w:val="0"/>
        <w:autoSpaceDN w:val="0"/>
        <w:adjustRightInd w:val="0"/>
        <w:spacing w:after="80"/>
        <w:ind w:left="360"/>
        <w:jc w:val="both"/>
        <w:rPr>
          <w:rFonts w:ascii="Arial" w:hAnsi="Arial" w:cs="Arial"/>
        </w:rPr>
      </w:pPr>
    </w:p>
    <w:p w:rsidR="0022306F" w:rsidRPr="004876C2" w:rsidRDefault="0022306F"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lastRenderedPageBreak/>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w:t>
      </w:r>
      <w:proofErr w:type="gramStart"/>
      <w:r w:rsidRPr="004876C2">
        <w:rPr>
          <w:rFonts w:ascii="Arial" w:hAnsi="Arial" w:cs="Arial"/>
        </w:rPr>
        <w:t>této</w:t>
      </w:r>
      <w:proofErr w:type="gramEnd"/>
      <w:r w:rsidRPr="004876C2">
        <w:rPr>
          <w:rFonts w:ascii="Arial" w:hAnsi="Arial" w:cs="Arial"/>
        </w:rPr>
        <w:t xml:space="preserve">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57AAB" w:rsidRDefault="00157AAB" w:rsidP="00057B45">
      <w:pPr>
        <w:spacing w:before="240"/>
        <w:jc w:val="center"/>
        <w:rPr>
          <w:rFonts w:ascii="Arial" w:hAnsi="Arial" w:cs="Arial"/>
          <w:b/>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5020C6" w:rsidRPr="00DD79CF" w:rsidRDefault="005020C6" w:rsidP="005020C6">
      <w:pPr>
        <w:spacing w:after="80"/>
        <w:jc w:val="center"/>
        <w:rPr>
          <w:rFonts w:ascii="Arial" w:hAnsi="Arial" w:cs="Arial"/>
          <w:b/>
        </w:rPr>
      </w:pPr>
      <w:r w:rsidRPr="00DD79CF">
        <w:rPr>
          <w:rFonts w:ascii="Arial" w:hAnsi="Arial" w:cs="Arial"/>
          <w:b/>
        </w:rPr>
        <w:t>Veřejná podpora – služby obecně hospodářského zájmu</w:t>
      </w:r>
    </w:p>
    <w:p w:rsidR="005020C6" w:rsidRPr="00DD79CF" w:rsidRDefault="005020C6" w:rsidP="005020C6">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5020C6" w:rsidRPr="00DD79CF" w:rsidRDefault="005020C6" w:rsidP="005020C6">
      <w:pPr>
        <w:pStyle w:val="Odstavecseseznamem"/>
        <w:spacing w:after="80"/>
        <w:ind w:left="284" w:hanging="284"/>
        <w:jc w:val="both"/>
        <w:rPr>
          <w:rFonts w:ascii="Arial" w:hAnsi="Arial" w:cs="Arial"/>
        </w:rPr>
      </w:pPr>
    </w:p>
    <w:p w:rsidR="005020C6" w:rsidRPr="00DD79CF" w:rsidRDefault="005020C6" w:rsidP="005020C6">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 xml:space="preserve">Neinvestiční dotace dle čl. II. této smlouvy je Příjemci poskytována v souladu s článkem 4 Rozhodnutí Komise (č. 2012/21/EU) ze dne </w:t>
      </w:r>
      <w:proofErr w:type="gramStart"/>
      <w:r w:rsidRPr="00DD79CF">
        <w:rPr>
          <w:rFonts w:ascii="Arial" w:hAnsi="Arial" w:cs="Arial"/>
        </w:rPr>
        <w:t>20.12.2011</w:t>
      </w:r>
      <w:proofErr w:type="gramEnd"/>
      <w:r w:rsidRPr="00DD79CF">
        <w:rPr>
          <w:rFonts w:ascii="Arial" w:hAnsi="Arial" w:cs="Arial"/>
        </w:rPr>
        <w:t xml:space="preserve"> o použití čl. 106 odst. 2 Smlouvy o fungování Evropské unie na státní podporu ve formě vyrovnávací platby za závazek veřejné služby udělené určitým podnikům pověřeným poskytováním služeb obecně hospodářského zájmu.</w:t>
      </w:r>
    </w:p>
    <w:p w:rsidR="005020C6" w:rsidRPr="00DD79CF" w:rsidRDefault="005020C6" w:rsidP="005020C6">
      <w:pPr>
        <w:spacing w:after="80"/>
        <w:ind w:left="284" w:hanging="284"/>
        <w:contextualSpacing/>
        <w:jc w:val="both"/>
        <w:rPr>
          <w:rFonts w:ascii="Arial" w:hAnsi="Arial" w:cs="Arial"/>
        </w:rPr>
      </w:pPr>
    </w:p>
    <w:p w:rsidR="005020C6" w:rsidRPr="00DD79CF" w:rsidRDefault="005020C6" w:rsidP="005020C6">
      <w:pPr>
        <w:pStyle w:val="Odstavecseseznamem"/>
        <w:numPr>
          <w:ilvl w:val="0"/>
          <w:numId w:val="18"/>
        </w:numPr>
        <w:autoSpaceDE w:val="0"/>
        <w:autoSpaceDN w:val="0"/>
        <w:adjustRightInd w:val="0"/>
        <w:ind w:left="284" w:hanging="284"/>
        <w:contextualSpacing/>
        <w:jc w:val="both"/>
        <w:rPr>
          <w:rFonts w:ascii="Arial" w:hAnsi="Arial" w:cs="Arial"/>
        </w:rPr>
      </w:pPr>
      <w:r w:rsidRPr="00DD79CF">
        <w:rPr>
          <w:rFonts w:ascii="Arial" w:hAnsi="Arial" w:cs="Arial"/>
        </w:rPr>
        <w:t>Usnesením Zastupitelstva Jihočeského kraje č. 381/201</w:t>
      </w:r>
      <w:r>
        <w:rPr>
          <w:rFonts w:ascii="Arial" w:hAnsi="Arial" w:cs="Arial"/>
        </w:rPr>
        <w:t xml:space="preserve">5/ZK-20 ze dne </w:t>
      </w:r>
      <w:proofErr w:type="gramStart"/>
      <w:r>
        <w:rPr>
          <w:rFonts w:ascii="Arial" w:hAnsi="Arial" w:cs="Arial"/>
        </w:rPr>
        <w:t>17.12.2015</w:t>
      </w:r>
      <w:proofErr w:type="gramEnd"/>
      <w:r>
        <w:rPr>
          <w:rFonts w:ascii="Arial" w:hAnsi="Arial" w:cs="Arial"/>
        </w:rPr>
        <w:t xml:space="preserve">  byl P</w:t>
      </w:r>
      <w:r w:rsidRPr="00DD79CF">
        <w:rPr>
          <w:rFonts w:ascii="Arial" w:hAnsi="Arial" w:cs="Arial"/>
        </w:rPr>
        <w:t>říjemce pověřen k poskytování služby obecně hospodářského zájmu dle předchozího odstavce, konkrétně k zajištění dostupnosti poskytování sociální služby v rozsahu základních činností na území kraj</w:t>
      </w:r>
      <w:r>
        <w:rPr>
          <w:rFonts w:ascii="Arial" w:hAnsi="Arial" w:cs="Arial"/>
        </w:rPr>
        <w:t>e. Město České Budějovice jako P</w:t>
      </w:r>
      <w:r w:rsidRPr="00DD79CF">
        <w:rPr>
          <w:rFonts w:ascii="Arial" w:hAnsi="Arial" w:cs="Arial"/>
        </w:rPr>
        <w:t xml:space="preserve">oskytovatel neinvestiční dotace na sociální službu uvedenou v Pověření Jihočeského kraje č. </w:t>
      </w:r>
      <w:proofErr w:type="spellStart"/>
      <w:r w:rsidRPr="00215ECE">
        <w:rPr>
          <w:rFonts w:ascii="Arial" w:hAnsi="Arial" w:cs="Arial"/>
          <w:b/>
        </w:rPr>
        <w:t>OSVZ</w:t>
      </w:r>
      <w:proofErr w:type="spellEnd"/>
      <w:r w:rsidRPr="00157AAB">
        <w:rPr>
          <w:rFonts w:ascii="Arial" w:hAnsi="Arial" w:cs="Arial"/>
          <w:b/>
        </w:rPr>
        <w:t>/</w:t>
      </w:r>
      <w:r w:rsidR="00157AAB" w:rsidRPr="00157AAB">
        <w:rPr>
          <w:rFonts w:ascii="Arial" w:hAnsi="Arial" w:cs="Arial"/>
          <w:b/>
        </w:rPr>
        <w:t>30/</w:t>
      </w:r>
      <w:r w:rsidR="00157AAB">
        <w:rPr>
          <w:rFonts w:ascii="Arial" w:hAnsi="Arial" w:cs="Arial"/>
          <w:b/>
        </w:rPr>
        <w:t>2016_1A</w:t>
      </w:r>
      <w:r>
        <w:rPr>
          <w:rFonts w:ascii="Arial" w:hAnsi="Arial" w:cs="Arial"/>
          <w:b/>
        </w:rPr>
        <w:t xml:space="preserve"> ve znění </w:t>
      </w:r>
      <w:proofErr w:type="spellStart"/>
      <w:r>
        <w:rPr>
          <w:rFonts w:ascii="Arial" w:hAnsi="Arial" w:cs="Arial"/>
          <w:b/>
        </w:rPr>
        <w:t>dotatku</w:t>
      </w:r>
      <w:proofErr w:type="spellEnd"/>
      <w:r>
        <w:rPr>
          <w:rFonts w:ascii="Arial" w:hAnsi="Arial" w:cs="Arial"/>
          <w:b/>
        </w:rPr>
        <w:t xml:space="preserve"> č. </w:t>
      </w:r>
      <w:r w:rsidR="00157AAB">
        <w:rPr>
          <w:rFonts w:ascii="Arial" w:hAnsi="Arial" w:cs="Arial"/>
          <w:b/>
        </w:rPr>
        <w:t>2</w:t>
      </w:r>
      <w:r>
        <w:rPr>
          <w:rFonts w:ascii="Arial" w:hAnsi="Arial" w:cs="Arial"/>
          <w:b/>
        </w:rPr>
        <w:t xml:space="preserve"> ze dne </w:t>
      </w:r>
      <w:proofErr w:type="gramStart"/>
      <w:r w:rsidR="00157AAB">
        <w:rPr>
          <w:rFonts w:ascii="Arial" w:hAnsi="Arial" w:cs="Arial"/>
          <w:b/>
        </w:rPr>
        <w:t>14.12.2016</w:t>
      </w:r>
      <w:proofErr w:type="gramEnd"/>
      <w:r w:rsidRPr="00DD79CF">
        <w:rPr>
          <w:rFonts w:ascii="Arial" w:hAnsi="Arial" w:cs="Arial"/>
        </w:rPr>
        <w:t xml:space="preserve"> se k tomuto aktu připojuje a poskytuje příjemci finanční prostředky jako vyrovnávací platbu dle podmínek pověření.</w:t>
      </w:r>
      <w:bookmarkStart w:id="0" w:name="_GoBack"/>
      <w:bookmarkEnd w:id="0"/>
    </w:p>
    <w:p w:rsidR="00057B45" w:rsidRPr="004876C2" w:rsidRDefault="00057B45" w:rsidP="00057B45">
      <w:pPr>
        <w:spacing w:before="240"/>
        <w:jc w:val="center"/>
        <w:rPr>
          <w:rFonts w:ascii="Arial" w:hAnsi="Arial" w:cs="Arial"/>
          <w:b/>
        </w:rPr>
      </w:pPr>
      <w:r w:rsidRPr="004876C2">
        <w:rPr>
          <w:rFonts w:ascii="Arial" w:hAnsi="Arial" w:cs="Arial"/>
          <w:b/>
        </w:rPr>
        <w:lastRenderedPageBreak/>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Příjemce bere na vědomí znění zákona č. 10</w:t>
      </w:r>
      <w:r w:rsidR="00D3670A">
        <w:rPr>
          <w:rFonts w:ascii="Arial" w:hAnsi="Arial" w:cs="Arial"/>
        </w:rPr>
        <w:t>6</w:t>
      </w:r>
      <w:r w:rsidR="00A90063">
        <w:rPr>
          <w:rFonts w:ascii="Arial" w:hAnsi="Arial" w:cs="Arial"/>
        </w:rPr>
        <w:t>/</w:t>
      </w:r>
      <w:r w:rsidR="00D3670A">
        <w:rPr>
          <w:rFonts w:ascii="Arial" w:hAnsi="Arial" w:cs="Arial"/>
        </w:rPr>
        <w:t>1999</w:t>
      </w:r>
      <w:r w:rsidR="009216BE">
        <w:rPr>
          <w:rFonts w:ascii="Arial" w:hAnsi="Arial" w:cs="Arial"/>
        </w:rPr>
        <w:t xml:space="preserve"> </w:t>
      </w:r>
      <w:r w:rsidRPr="004876C2">
        <w:rPr>
          <w:rFonts w:ascii="Arial" w:hAnsi="Arial" w:cs="Arial"/>
        </w:rPr>
        <w:t>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poskytnutá dotace je ve smyslu </w:t>
      </w:r>
      <w:proofErr w:type="gramStart"/>
      <w:r w:rsidRPr="004876C2">
        <w:rPr>
          <w:rFonts w:ascii="Arial" w:hAnsi="Arial" w:cs="Arial"/>
        </w:rPr>
        <w:t>ustanoveních</w:t>
      </w:r>
      <w:proofErr w:type="gramEnd"/>
      <w:r w:rsidRPr="004876C2">
        <w:rPr>
          <w:rFonts w:ascii="Arial" w:hAnsi="Arial" w:cs="Arial"/>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23D07">
      <w:pPr>
        <w:pStyle w:val="Odstavecseseznamem"/>
        <w:numPr>
          <w:ilvl w:val="0"/>
          <w:numId w:val="6"/>
        </w:numPr>
        <w:spacing w:after="80"/>
        <w:ind w:left="426" w:hanging="426"/>
        <w:jc w:val="both"/>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990E82">
        <w:rPr>
          <w:rFonts w:ascii="Arial" w:hAnsi="Arial" w:cs="Arial"/>
        </w:rPr>
        <w:t>10</w:t>
      </w:r>
      <w:r w:rsidR="00D3670A">
        <w:rPr>
          <w:rFonts w:ascii="Arial" w:hAnsi="Arial" w:cs="Arial"/>
        </w:rPr>
        <w:t>6</w:t>
      </w:r>
      <w:r w:rsidR="00990E82">
        <w:rPr>
          <w:rFonts w:ascii="Arial" w:hAnsi="Arial" w:cs="Arial"/>
        </w:rPr>
        <w:t>/</w:t>
      </w:r>
      <w:r w:rsidR="00D3670A">
        <w:rPr>
          <w:rFonts w:ascii="Arial" w:hAnsi="Arial" w:cs="Arial"/>
        </w:rPr>
        <w:t>1999</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00023D07">
        <w:rPr>
          <w:rFonts w:ascii="Arial" w:hAnsi="Arial" w:cs="Arial"/>
        </w:rPr>
        <w:t>.</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BA3313" w:rsidRPr="004876C2" w:rsidRDefault="00B81505" w:rsidP="00057B45">
      <w:pPr>
        <w:spacing w:after="80"/>
        <w:rPr>
          <w:rFonts w:ascii="Arial" w:hAnsi="Arial" w:cs="Arial"/>
        </w:rPr>
      </w:pPr>
      <w:r>
        <w:rPr>
          <w:rFonts w:ascii="Arial" w:hAnsi="Arial" w:cs="Arial"/>
        </w:rPr>
        <w:t>Bc. Marie Voštová,</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297E0C">
        <w:rPr>
          <w:rFonts w:ascii="Arial" w:hAnsi="Arial" w:cs="Arial"/>
        </w:rPr>
        <w:t xml:space="preserve">Bc. Eva </w:t>
      </w:r>
      <w:proofErr w:type="spellStart"/>
      <w:r w:rsidR="00297E0C">
        <w:rPr>
          <w:rFonts w:ascii="Arial" w:hAnsi="Arial" w:cs="Arial"/>
        </w:rPr>
        <w:t>Kysnarová</w:t>
      </w:r>
      <w:proofErr w:type="spellEnd"/>
      <w:r w:rsidR="0022306F">
        <w:rPr>
          <w:rFonts w:ascii="Arial" w:hAnsi="Arial" w:cs="Arial"/>
        </w:rPr>
        <w:t>,</w:t>
      </w:r>
    </w:p>
    <w:p w:rsidR="004876C2" w:rsidRDefault="00B81505">
      <w:pPr>
        <w:spacing w:after="80"/>
        <w:rPr>
          <w:rFonts w:ascii="Arial" w:hAnsi="Arial" w:cs="Arial"/>
        </w:rPr>
      </w:pPr>
      <w:r>
        <w:rPr>
          <w:rFonts w:ascii="Arial" w:hAnsi="Arial" w:cs="Arial"/>
        </w:rPr>
        <w:t>v</w:t>
      </w:r>
      <w:r w:rsidRPr="00B81505">
        <w:rPr>
          <w:rFonts w:ascii="Arial" w:hAnsi="Arial" w:cs="Arial"/>
        </w:rPr>
        <w:t xml:space="preserve">edoucí </w:t>
      </w:r>
      <w:r w:rsidR="00297E0C">
        <w:rPr>
          <w:rFonts w:ascii="Arial" w:hAnsi="Arial" w:cs="Arial"/>
        </w:rPr>
        <w:t>odboru sociálních věcí</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2306F">
        <w:rPr>
          <w:rFonts w:ascii="Arial" w:hAnsi="Arial" w:cs="Arial"/>
        </w:rPr>
        <w:t>ředitelk</w:t>
      </w:r>
      <w:r w:rsidR="00297E0C">
        <w:rPr>
          <w:rFonts w:ascii="Arial" w:hAnsi="Arial" w:cs="Arial"/>
        </w:rPr>
        <w:t>a</w:t>
      </w:r>
    </w:p>
    <w:p w:rsidR="00B81505" w:rsidRDefault="00B81505">
      <w:pPr>
        <w:spacing w:after="80"/>
        <w:rPr>
          <w:rFonts w:ascii="Arial" w:hAnsi="Arial" w:cs="Arial"/>
        </w:rPr>
      </w:pPr>
    </w:p>
    <w:p w:rsidR="0022306F" w:rsidRDefault="0022306F" w:rsidP="00B4457B">
      <w:pPr>
        <w:spacing w:after="120"/>
        <w:jc w:val="center"/>
        <w:rPr>
          <w:rFonts w:ascii="Arial" w:hAnsi="Arial" w:cs="Arial"/>
          <w:b/>
          <w:sz w:val="22"/>
          <w:szCs w:val="22"/>
        </w:rPr>
      </w:pPr>
      <w:bookmarkStart w:id="1" w:name="_Toc386554796"/>
    </w:p>
    <w:p w:rsidR="0022306F" w:rsidRDefault="0022306F" w:rsidP="00B4457B">
      <w:pPr>
        <w:spacing w:after="120"/>
        <w:jc w:val="center"/>
        <w:rPr>
          <w:rFonts w:ascii="Arial" w:hAnsi="Arial" w:cs="Arial"/>
          <w:b/>
          <w:sz w:val="22"/>
          <w:szCs w:val="22"/>
        </w:rPr>
      </w:pPr>
    </w:p>
    <w:p w:rsidR="0022306F" w:rsidRDefault="0022306F" w:rsidP="00B4457B">
      <w:pPr>
        <w:spacing w:after="120"/>
        <w:jc w:val="center"/>
        <w:rPr>
          <w:rFonts w:ascii="Arial" w:hAnsi="Arial" w:cs="Arial"/>
          <w:b/>
          <w:sz w:val="22"/>
          <w:szCs w:val="22"/>
        </w:rPr>
      </w:pPr>
    </w:p>
    <w:p w:rsidR="0022306F" w:rsidRDefault="0022306F" w:rsidP="00B4457B">
      <w:pPr>
        <w:spacing w:after="120"/>
        <w:jc w:val="center"/>
        <w:rPr>
          <w:rFonts w:ascii="Arial" w:hAnsi="Arial" w:cs="Arial"/>
          <w:b/>
          <w:sz w:val="22"/>
          <w:szCs w:val="22"/>
        </w:rPr>
      </w:pPr>
    </w:p>
    <w:bookmarkEnd w:id="1"/>
    <w:sectPr w:rsidR="0022306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157AAB">
          <w:rPr>
            <w:noProof/>
          </w:rPr>
          <w:t>5</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1061B25"/>
    <w:multiLevelType w:val="hybridMultilevel"/>
    <w:tmpl w:val="8EC22C0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4"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6"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A5A4B8A"/>
    <w:multiLevelType w:val="hybridMultilevel"/>
    <w:tmpl w:val="44606E0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9"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E5B4675"/>
    <w:multiLevelType w:val="hybridMultilevel"/>
    <w:tmpl w:val="B6BE21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2"/>
  </w:num>
  <w:num w:numId="3">
    <w:abstractNumId w:val="11"/>
  </w:num>
  <w:num w:numId="4">
    <w:abstractNumId w:val="5"/>
  </w:num>
  <w:num w:numId="5">
    <w:abstractNumId w:val="4"/>
  </w:num>
  <w:num w:numId="6">
    <w:abstractNumId w:val="7"/>
  </w:num>
  <w:num w:numId="7">
    <w:abstractNumId w:val="0"/>
  </w:num>
  <w:num w:numId="8">
    <w:abstractNumId w:val="3"/>
  </w:num>
  <w:num w:numId="9">
    <w:abstractNumId w:val="9"/>
  </w:num>
  <w:num w:numId="10">
    <w:abstractNumId w:val="15"/>
  </w:num>
  <w:num w:numId="11">
    <w:abstractNumId w:val="8"/>
  </w:num>
  <w:num w:numId="12">
    <w:abstractNumId w:val="10"/>
  </w:num>
  <w:num w:numId="13">
    <w:abstractNumId w:val="1"/>
  </w:num>
  <w:num w:numId="14">
    <w:abstractNumId w:val="14"/>
  </w:num>
  <w:num w:numId="15">
    <w:abstractNumId w:val="17"/>
  </w:num>
  <w:num w:numId="16">
    <w:abstractNumId w:val="12"/>
  </w:num>
  <w:num w:numId="17">
    <w:abstractNumId w:val="20"/>
  </w:num>
  <w:num w:numId="18">
    <w:abstractNumId w:val="19"/>
  </w:num>
  <w:num w:numId="19">
    <w:abstractNumId w:val="18"/>
  </w:num>
  <w:num w:numId="20">
    <w:abstractNumId w:val="6"/>
  </w:num>
  <w:num w:numId="21">
    <w:abstractNumId w:val="2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23D07"/>
    <w:rsid w:val="00057B45"/>
    <w:rsid w:val="000C6057"/>
    <w:rsid w:val="001073F3"/>
    <w:rsid w:val="00111D34"/>
    <w:rsid w:val="00157AAB"/>
    <w:rsid w:val="001D4F2A"/>
    <w:rsid w:val="0022306F"/>
    <w:rsid w:val="00235257"/>
    <w:rsid w:val="00297E0C"/>
    <w:rsid w:val="003E4A2E"/>
    <w:rsid w:val="004876C2"/>
    <w:rsid w:val="004B50D2"/>
    <w:rsid w:val="005020C6"/>
    <w:rsid w:val="005100B6"/>
    <w:rsid w:val="005A480C"/>
    <w:rsid w:val="00677485"/>
    <w:rsid w:val="006D7BB4"/>
    <w:rsid w:val="00756DFF"/>
    <w:rsid w:val="00823FC5"/>
    <w:rsid w:val="00881607"/>
    <w:rsid w:val="008B0E98"/>
    <w:rsid w:val="009216BE"/>
    <w:rsid w:val="00990E82"/>
    <w:rsid w:val="009B380A"/>
    <w:rsid w:val="009E06FF"/>
    <w:rsid w:val="00A90063"/>
    <w:rsid w:val="00B4457B"/>
    <w:rsid w:val="00B81505"/>
    <w:rsid w:val="00BA3313"/>
    <w:rsid w:val="00D03969"/>
    <w:rsid w:val="00D3670A"/>
    <w:rsid w:val="00DC3623"/>
    <w:rsid w:val="00EA518A"/>
    <w:rsid w:val="00EF504C"/>
    <w:rsid w:val="00F346F6"/>
    <w:rsid w:val="00F40367"/>
    <w:rsid w:val="00FA505B"/>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poznpodarou">
    <w:name w:val="footnote text"/>
    <w:basedOn w:val="Normln"/>
    <w:link w:val="TextpoznpodarouChar"/>
    <w:uiPriority w:val="99"/>
    <w:rsid w:val="00B4457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rsid w:val="00B4457B"/>
    <w:rPr>
      <w:rFonts w:ascii="Arial" w:eastAsia="Times New Roman" w:hAnsi="Arial" w:cs="Times New Roman"/>
      <w:sz w:val="20"/>
      <w:szCs w:val="20"/>
      <w:lang w:val="x-none" w:eastAsia="x-none"/>
    </w:rPr>
  </w:style>
  <w:style w:type="character" w:styleId="Znakapoznpodarou">
    <w:name w:val="footnote reference"/>
    <w:rsid w:val="00B4457B"/>
    <w:rPr>
      <w:vertAlign w:val="superscript"/>
    </w:rPr>
  </w:style>
  <w:style w:type="paragraph" w:styleId="Textbubliny">
    <w:name w:val="Balloon Text"/>
    <w:basedOn w:val="Normln"/>
    <w:link w:val="TextbublinyChar"/>
    <w:uiPriority w:val="99"/>
    <w:semiHidden/>
    <w:unhideWhenUsed/>
    <w:rsid w:val="004B50D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B50D2"/>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2247</Words>
  <Characters>13259</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10</cp:revision>
  <cp:lastPrinted>2017-02-13T15:40:00Z</cp:lastPrinted>
  <dcterms:created xsi:type="dcterms:W3CDTF">2017-03-23T12:12:00Z</dcterms:created>
  <dcterms:modified xsi:type="dcterms:W3CDTF">2017-05-29T14:18:00Z</dcterms:modified>
</cp:coreProperties>
</file>