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2315" w:rsidRPr="00502275" w:rsidRDefault="00252315" w:rsidP="00252315">
      <w:pPr>
        <w:jc w:val="center"/>
        <w:rPr>
          <w:b/>
        </w:rPr>
      </w:pPr>
      <w:r w:rsidRPr="00502275">
        <w:rPr>
          <w:b/>
        </w:rPr>
        <w:t>ZPRÁVA O VYŘIZOVÁNÍ DOTAZŮ A PŘIPOMÍNEK ČLENŮ</w:t>
      </w:r>
    </w:p>
    <w:p w:rsidR="00252315" w:rsidRPr="00502275" w:rsidRDefault="00252315" w:rsidP="00252315">
      <w:pPr>
        <w:jc w:val="center"/>
        <w:rPr>
          <w:b/>
        </w:rPr>
      </w:pPr>
      <w:r w:rsidRPr="00502275">
        <w:rPr>
          <w:b/>
          <w:caps/>
        </w:rPr>
        <w:t>zastupitelstva města</w:t>
      </w:r>
      <w:r w:rsidR="00AD046F">
        <w:rPr>
          <w:b/>
          <w:caps/>
        </w:rPr>
        <w:t xml:space="preserve"> </w:t>
      </w:r>
    </w:p>
    <w:p w:rsidR="00252315" w:rsidRPr="00502275" w:rsidRDefault="00252315" w:rsidP="00252315"/>
    <w:p w:rsidR="00330A5E" w:rsidRPr="00502275" w:rsidRDefault="00330A5E" w:rsidP="00EC25E8"/>
    <w:p w:rsidR="00EC25E8" w:rsidRPr="002F1000" w:rsidRDefault="00252315" w:rsidP="00EC25E8">
      <w:pPr>
        <w:jc w:val="both"/>
      </w:pPr>
      <w:r w:rsidRPr="002F1000">
        <w:t>Odbor kancelá</w:t>
      </w:r>
      <w:r w:rsidR="00CB5167" w:rsidRPr="002F1000">
        <w:t>ř primátora obdržel na vědomí tyto</w:t>
      </w:r>
      <w:r w:rsidRPr="002F1000">
        <w:t xml:space="preserve"> </w:t>
      </w:r>
      <w:r w:rsidR="00CB5167" w:rsidRPr="002F1000">
        <w:t>odpovědi</w:t>
      </w:r>
      <w:r w:rsidR="00EC25E8" w:rsidRPr="002F1000">
        <w:t xml:space="preserve"> na dotaz</w:t>
      </w:r>
      <w:r w:rsidR="00CB5167" w:rsidRPr="002F1000">
        <w:t>y</w:t>
      </w:r>
      <w:r w:rsidR="00EC25E8" w:rsidRPr="002F1000">
        <w:t xml:space="preserve"> </w:t>
      </w:r>
      <w:r w:rsidRPr="002F1000">
        <w:t>zastupitel</w:t>
      </w:r>
      <w:r w:rsidR="00CB5167" w:rsidRPr="002F1000">
        <w:t>ů</w:t>
      </w:r>
      <w:r w:rsidRPr="002F1000">
        <w:t xml:space="preserve"> </w:t>
      </w:r>
      <w:r w:rsidR="004E0B74" w:rsidRPr="002F1000">
        <w:t xml:space="preserve">města České Budějovice </w:t>
      </w:r>
      <w:r w:rsidR="00CB5167" w:rsidRPr="002F1000">
        <w:t>vznesených</w:t>
      </w:r>
      <w:r w:rsidRPr="002F1000">
        <w:t xml:space="preserve"> na</w:t>
      </w:r>
      <w:r w:rsidR="00E70730" w:rsidRPr="002F1000">
        <w:t xml:space="preserve"> </w:t>
      </w:r>
      <w:r w:rsidR="00D9097A" w:rsidRPr="002F1000">
        <w:t>12</w:t>
      </w:r>
      <w:r w:rsidR="006A418E" w:rsidRPr="002F1000">
        <w:t xml:space="preserve">. </w:t>
      </w:r>
      <w:r w:rsidR="00E70730" w:rsidRPr="002F1000">
        <w:t xml:space="preserve">zasedání zastupitelstva města konaném dne </w:t>
      </w:r>
      <w:r w:rsidR="00CB6C05" w:rsidRPr="002F1000">
        <w:br/>
      </w:r>
      <w:r w:rsidR="00830758" w:rsidRPr="002F1000">
        <w:t>1</w:t>
      </w:r>
      <w:r w:rsidR="00D9097A" w:rsidRPr="002F1000">
        <w:t>4</w:t>
      </w:r>
      <w:r w:rsidR="00B42FFE" w:rsidRPr="002F1000">
        <w:t xml:space="preserve">. </w:t>
      </w:r>
      <w:r w:rsidR="00D9097A" w:rsidRPr="002F1000">
        <w:t>12</w:t>
      </w:r>
      <w:r w:rsidR="00463E72" w:rsidRPr="002F1000">
        <w:t>.</w:t>
      </w:r>
      <w:r w:rsidR="00E70730" w:rsidRPr="002F1000">
        <w:t xml:space="preserve"> 201</w:t>
      </w:r>
      <w:r w:rsidR="00B42FFE" w:rsidRPr="002F1000">
        <w:t>5</w:t>
      </w:r>
      <w:r w:rsidR="00830758" w:rsidRPr="002F1000">
        <w:t>.</w:t>
      </w:r>
      <w:r w:rsidR="00463E72" w:rsidRPr="002F1000">
        <w:t xml:space="preserve"> </w:t>
      </w:r>
      <w:r w:rsidR="006A418E" w:rsidRPr="002F1000">
        <w:t xml:space="preserve"> </w:t>
      </w:r>
    </w:p>
    <w:p w:rsidR="00430ED8" w:rsidRPr="002F1000" w:rsidRDefault="00430ED8" w:rsidP="00EC25E8">
      <w:pPr>
        <w:pBdr>
          <w:bottom w:val="single" w:sz="4" w:space="1" w:color="auto"/>
        </w:pBdr>
        <w:jc w:val="both"/>
      </w:pPr>
    </w:p>
    <w:p w:rsidR="00572AD3" w:rsidRPr="002F1000" w:rsidRDefault="00572AD3" w:rsidP="00430ED8">
      <w:pPr>
        <w:jc w:val="both"/>
        <w:rPr>
          <w:b/>
          <w:noProof/>
        </w:rPr>
      </w:pPr>
    </w:p>
    <w:p w:rsidR="00D9097A" w:rsidRPr="002F1000" w:rsidRDefault="00D9097A" w:rsidP="00D9097A">
      <w:pPr>
        <w:rPr>
          <w:b/>
        </w:rPr>
      </w:pPr>
      <w:r w:rsidRPr="002F1000">
        <w:rPr>
          <w:b/>
        </w:rPr>
        <w:t>Dotaz zastupitele Ing. Ivo Moravce – Co má v gesci „radní pro sport“, kterým je M</w:t>
      </w:r>
      <w:r w:rsidR="00AD046F">
        <w:rPr>
          <w:b/>
        </w:rPr>
        <w:t>ichal</w:t>
      </w:r>
      <w:r w:rsidRPr="002F1000">
        <w:rPr>
          <w:b/>
        </w:rPr>
        <w:t xml:space="preserve"> Šebek?  </w:t>
      </w:r>
    </w:p>
    <w:p w:rsidR="00D9097A" w:rsidRPr="002F1000" w:rsidRDefault="00D9097A" w:rsidP="00D9097A">
      <w:pPr>
        <w:pBdr>
          <w:bottom w:val="single" w:sz="4" w:space="1" w:color="auto"/>
        </w:pBdr>
      </w:pPr>
    </w:p>
    <w:p w:rsidR="00D9097A" w:rsidRPr="002F1000" w:rsidRDefault="00D9097A" w:rsidP="00D9097A">
      <w:pPr>
        <w:rPr>
          <w:b/>
        </w:rPr>
      </w:pPr>
      <w:r w:rsidRPr="002F1000">
        <w:br/>
      </w:r>
      <w:r w:rsidRPr="002F1000">
        <w:rPr>
          <w:b/>
        </w:rPr>
        <w:t>Odpovídal Ing. Jiří Svoboda, primátor</w:t>
      </w:r>
    </w:p>
    <w:p w:rsidR="00D9097A" w:rsidRPr="002F1000" w:rsidRDefault="00D9097A" w:rsidP="00D9097A"/>
    <w:p w:rsidR="00AD046F" w:rsidRDefault="00D9097A" w:rsidP="00143F77">
      <w:pPr>
        <w:jc w:val="both"/>
      </w:pPr>
      <w:r w:rsidRPr="002F1000">
        <w:t>Vážený pane zastupiteli,</w:t>
      </w:r>
    </w:p>
    <w:p w:rsidR="00D9097A" w:rsidRPr="002F1000" w:rsidRDefault="00D9097A" w:rsidP="00143F77">
      <w:pPr>
        <w:jc w:val="both"/>
      </w:pPr>
      <w:r w:rsidRPr="002F1000">
        <w:t xml:space="preserve"> </w:t>
      </w:r>
    </w:p>
    <w:p w:rsidR="00D9097A" w:rsidRPr="002F1000" w:rsidRDefault="00143F77" w:rsidP="00143F77">
      <w:pPr>
        <w:jc w:val="both"/>
      </w:pPr>
      <w:r w:rsidRPr="002F1000">
        <w:t>d</w:t>
      </w:r>
      <w:r w:rsidR="00D9097A" w:rsidRPr="002F1000">
        <w:t>ovoluji si reagovat na Váš dotaz, který j</w:t>
      </w:r>
      <w:r w:rsidRPr="002F1000">
        <w:t xml:space="preserve">ste vznesl dne 14. 12. 2015 na 12. </w:t>
      </w:r>
      <w:r w:rsidR="00DD14CF">
        <w:t>z</w:t>
      </w:r>
      <w:r w:rsidRPr="002F1000">
        <w:t>asedání Zastupitelstva města České Budějovice: „Co má v gesci radní pro sport, kterým je M. Šebek?“</w:t>
      </w:r>
    </w:p>
    <w:p w:rsidR="00143F77" w:rsidRPr="002F1000" w:rsidRDefault="00143F77" w:rsidP="00143F77">
      <w:pPr>
        <w:jc w:val="both"/>
      </w:pPr>
    </w:p>
    <w:p w:rsidR="00143F77" w:rsidRPr="002F1000" w:rsidRDefault="00143F77" w:rsidP="00143F77">
      <w:pPr>
        <w:pStyle w:val="Odstavecseseznamem"/>
        <w:numPr>
          <w:ilvl w:val="0"/>
          <w:numId w:val="19"/>
        </w:numPr>
        <w:jc w:val="both"/>
        <w:rPr>
          <w:szCs w:val="24"/>
        </w:rPr>
      </w:pPr>
      <w:r w:rsidRPr="002F1000">
        <w:rPr>
          <w:szCs w:val="24"/>
        </w:rPr>
        <w:t>Pozice poradní a iniciativní ve vztahu k odpovědným náměstkům, primátorovi pro oblast sportu;</w:t>
      </w:r>
    </w:p>
    <w:p w:rsidR="00143F77" w:rsidRPr="002F1000" w:rsidRDefault="00143F77" w:rsidP="00143F77">
      <w:pPr>
        <w:pStyle w:val="Odstavecseseznamem"/>
        <w:numPr>
          <w:ilvl w:val="0"/>
          <w:numId w:val="19"/>
        </w:numPr>
        <w:jc w:val="both"/>
        <w:rPr>
          <w:szCs w:val="24"/>
        </w:rPr>
      </w:pPr>
      <w:r w:rsidRPr="002F1000">
        <w:rPr>
          <w:szCs w:val="24"/>
        </w:rPr>
        <w:t>Kontaktní osobou pro sportovní kluby a oddíly pro oblast sportu;</w:t>
      </w:r>
    </w:p>
    <w:p w:rsidR="00143F77" w:rsidRPr="002F1000" w:rsidRDefault="00143F77" w:rsidP="00143F77">
      <w:pPr>
        <w:pStyle w:val="Odstavecseseznamem"/>
        <w:numPr>
          <w:ilvl w:val="0"/>
          <w:numId w:val="19"/>
        </w:numPr>
        <w:jc w:val="both"/>
        <w:rPr>
          <w:szCs w:val="24"/>
        </w:rPr>
      </w:pPr>
      <w:r w:rsidRPr="002F1000">
        <w:rPr>
          <w:szCs w:val="24"/>
        </w:rPr>
        <w:t>Koordinuje aktivity z oblasti sportu jdoucí napříč příslušnými odbory, kompetencemi náměstků, primátora;</w:t>
      </w:r>
    </w:p>
    <w:p w:rsidR="00143F77" w:rsidRPr="002F1000" w:rsidRDefault="00143F77" w:rsidP="00143F77">
      <w:pPr>
        <w:pStyle w:val="Odstavecseseznamem"/>
        <w:numPr>
          <w:ilvl w:val="0"/>
          <w:numId w:val="19"/>
        </w:numPr>
        <w:jc w:val="both"/>
        <w:rPr>
          <w:szCs w:val="24"/>
        </w:rPr>
      </w:pPr>
      <w:r w:rsidRPr="002F1000">
        <w:rPr>
          <w:szCs w:val="24"/>
        </w:rPr>
        <w:t>Oprávněn jednat jménem města se sportovními kluby, svazy, spolky a organizacemi;</w:t>
      </w:r>
    </w:p>
    <w:p w:rsidR="00143F77" w:rsidRPr="002F1000" w:rsidRDefault="00143F77" w:rsidP="00143F77">
      <w:pPr>
        <w:pStyle w:val="Odstavecseseznamem"/>
        <w:numPr>
          <w:ilvl w:val="0"/>
          <w:numId w:val="19"/>
        </w:numPr>
        <w:jc w:val="both"/>
        <w:rPr>
          <w:szCs w:val="24"/>
        </w:rPr>
      </w:pPr>
      <w:r w:rsidRPr="002F1000">
        <w:rPr>
          <w:szCs w:val="24"/>
        </w:rPr>
        <w:t xml:space="preserve">Zpracovávat úkoly, zadání od náměstků, primátora, RM, zastupitelstva města pro body v oblasti sportu; </w:t>
      </w:r>
    </w:p>
    <w:p w:rsidR="00143F77" w:rsidRPr="002F1000" w:rsidRDefault="00143F77" w:rsidP="00143F77">
      <w:pPr>
        <w:pStyle w:val="Odstavecseseznamem"/>
        <w:numPr>
          <w:ilvl w:val="0"/>
          <w:numId w:val="19"/>
        </w:numPr>
        <w:jc w:val="both"/>
        <w:rPr>
          <w:szCs w:val="24"/>
        </w:rPr>
      </w:pPr>
      <w:r w:rsidRPr="002F1000">
        <w:rPr>
          <w:szCs w:val="24"/>
        </w:rPr>
        <w:t xml:space="preserve">Oprávněn jménem města kontrolovat sportovní akce konající se pod záštitou města primátora a akce, na které přispělo město (grantově či jinak); </w:t>
      </w:r>
    </w:p>
    <w:p w:rsidR="00143F77" w:rsidRPr="002F1000" w:rsidRDefault="00143F77" w:rsidP="00143F77">
      <w:pPr>
        <w:pStyle w:val="Odstavecseseznamem"/>
        <w:numPr>
          <w:ilvl w:val="0"/>
          <w:numId w:val="19"/>
        </w:numPr>
        <w:jc w:val="both"/>
        <w:rPr>
          <w:szCs w:val="24"/>
        </w:rPr>
      </w:pPr>
      <w:r w:rsidRPr="002F1000">
        <w:rPr>
          <w:szCs w:val="24"/>
        </w:rPr>
        <w:t>Oprávněn zastupovat město na sportovních akcích, soutěžích, pohárech;</w:t>
      </w:r>
    </w:p>
    <w:p w:rsidR="00143F77" w:rsidRPr="002F1000" w:rsidRDefault="00143F77" w:rsidP="00143F77">
      <w:pPr>
        <w:pStyle w:val="Odstavecseseznamem"/>
        <w:numPr>
          <w:ilvl w:val="0"/>
          <w:numId w:val="19"/>
        </w:numPr>
        <w:jc w:val="both"/>
        <w:rPr>
          <w:szCs w:val="24"/>
        </w:rPr>
      </w:pPr>
      <w:r w:rsidRPr="002F1000">
        <w:rPr>
          <w:szCs w:val="24"/>
        </w:rPr>
        <w:t xml:space="preserve">Oprávněn předkládat RM a náměstkům materiály z oblasti sportu.  </w:t>
      </w:r>
    </w:p>
    <w:p w:rsidR="00D9097A" w:rsidRPr="002F1000" w:rsidRDefault="00D9097A" w:rsidP="00143F77">
      <w:pPr>
        <w:jc w:val="both"/>
      </w:pPr>
    </w:p>
    <w:p w:rsidR="0086642A" w:rsidRPr="002F1000" w:rsidRDefault="0086642A" w:rsidP="00143F77">
      <w:pPr>
        <w:jc w:val="both"/>
      </w:pPr>
    </w:p>
    <w:p w:rsidR="0086642A" w:rsidRPr="002F1000" w:rsidRDefault="0086642A" w:rsidP="00143F77">
      <w:pPr>
        <w:jc w:val="both"/>
      </w:pPr>
    </w:p>
    <w:p w:rsidR="00D9097A" w:rsidRPr="002F1000" w:rsidRDefault="001108E7" w:rsidP="001108E7">
      <w:pPr>
        <w:pBdr>
          <w:bottom w:val="single" w:sz="4" w:space="1" w:color="auto"/>
        </w:pBdr>
        <w:rPr>
          <w:b/>
        </w:rPr>
      </w:pPr>
      <w:r w:rsidRPr="002F1000">
        <w:rPr>
          <w:b/>
        </w:rPr>
        <w:t xml:space="preserve">Dotaz zastupitele Ing. Ivo Moravce – Zda se plánuje hlasování v radě města po jménech, jako to bylo schváleno např. v Ostravě?  </w:t>
      </w:r>
      <w:r w:rsidRPr="002F1000">
        <w:rPr>
          <w:b/>
        </w:rPr>
        <w:br/>
      </w:r>
    </w:p>
    <w:p w:rsidR="00D9097A" w:rsidRPr="002F1000" w:rsidRDefault="00D9097A" w:rsidP="00D9097A">
      <w:pPr>
        <w:rPr>
          <w:b/>
        </w:rPr>
      </w:pPr>
    </w:p>
    <w:p w:rsidR="00D9097A" w:rsidRPr="002F1000" w:rsidRDefault="001108E7" w:rsidP="00D9097A">
      <w:pPr>
        <w:rPr>
          <w:b/>
        </w:rPr>
      </w:pPr>
      <w:r w:rsidRPr="002F1000">
        <w:rPr>
          <w:b/>
        </w:rPr>
        <w:t>Odpovídal Ing. Jiří Svoboda, primátor</w:t>
      </w:r>
    </w:p>
    <w:p w:rsidR="00D9097A" w:rsidRPr="002F1000" w:rsidRDefault="00D9097A" w:rsidP="00D9097A"/>
    <w:p w:rsidR="002F1000" w:rsidRPr="002F1000" w:rsidRDefault="002F1000" w:rsidP="002F1000">
      <w:pPr>
        <w:suppressAutoHyphens/>
        <w:spacing w:after="240" w:line="276" w:lineRule="auto"/>
        <w:jc w:val="both"/>
        <w:rPr>
          <w:color w:val="00000A"/>
          <w:lang w:eastAsia="en-US"/>
        </w:rPr>
      </w:pPr>
      <w:r w:rsidRPr="002F1000">
        <w:rPr>
          <w:color w:val="00000A"/>
          <w:lang w:eastAsia="en-US"/>
        </w:rPr>
        <w:t>Vážený pane zastupiteli,</w:t>
      </w:r>
    </w:p>
    <w:p w:rsidR="002F1000" w:rsidRPr="002F1000" w:rsidRDefault="002F1000" w:rsidP="002F1000">
      <w:pPr>
        <w:suppressAutoHyphens/>
        <w:spacing w:after="200" w:line="276" w:lineRule="auto"/>
        <w:jc w:val="both"/>
        <w:rPr>
          <w:color w:val="00000A"/>
          <w:lang w:eastAsia="en-US"/>
        </w:rPr>
      </w:pPr>
      <w:r w:rsidRPr="002F1000">
        <w:rPr>
          <w:color w:val="00000A"/>
          <w:lang w:eastAsia="en-US"/>
        </w:rPr>
        <w:t xml:space="preserve">odpovídám tímto na Váš dotaz vznesený na 12. zasedání Zastupitelstva města České Budějovice dne 14. 12. 2015 ohledně hlasování v radě města po jménech. </w:t>
      </w:r>
    </w:p>
    <w:p w:rsidR="002F1000" w:rsidRPr="002F1000" w:rsidRDefault="002F1000" w:rsidP="002F1000">
      <w:pPr>
        <w:suppressAutoHyphens/>
        <w:spacing w:after="200" w:line="276" w:lineRule="auto"/>
        <w:jc w:val="both"/>
        <w:rPr>
          <w:color w:val="00000A"/>
          <w:lang w:eastAsia="en-US"/>
        </w:rPr>
      </w:pPr>
      <w:r w:rsidRPr="002F1000">
        <w:rPr>
          <w:color w:val="00000A"/>
          <w:lang w:eastAsia="en-US"/>
        </w:rPr>
        <w:t>Pro rozhodování o využití hlasovacího systému byly vzaty v úvahu níže uvedené informace:</w:t>
      </w:r>
    </w:p>
    <w:p w:rsidR="002F1000" w:rsidRPr="002F1000" w:rsidRDefault="002F1000" w:rsidP="002F1000">
      <w:pPr>
        <w:numPr>
          <w:ilvl w:val="0"/>
          <w:numId w:val="20"/>
        </w:numPr>
        <w:spacing w:after="200" w:line="276" w:lineRule="auto"/>
        <w:contextualSpacing/>
        <w:jc w:val="both"/>
        <w:rPr>
          <w:lang w:eastAsia="en-US"/>
        </w:rPr>
      </w:pPr>
      <w:r w:rsidRPr="002F1000">
        <w:rPr>
          <w:lang w:eastAsia="en-US"/>
        </w:rPr>
        <w:t xml:space="preserve">Jako technicky vhodné se jeví navázání na stávající systém hlasovacího zařízení v zasedací místnosti zastupitelstva města, a to na </w:t>
      </w:r>
      <w:r w:rsidRPr="002F1000">
        <w:rPr>
          <w:b/>
          <w:lang w:eastAsia="en-US"/>
        </w:rPr>
        <w:t>drátovou (mobilní) verzi bez mikrofonů</w:t>
      </w:r>
      <w:r w:rsidRPr="002F1000">
        <w:rPr>
          <w:lang w:eastAsia="en-US"/>
        </w:rPr>
        <w:t xml:space="preserve">.  Mimo jiné i z důvodu návaznosti na systém ZUP, kde přizpůsobení pro </w:t>
      </w:r>
      <w:r w:rsidRPr="002F1000">
        <w:rPr>
          <w:lang w:eastAsia="en-US"/>
        </w:rPr>
        <w:lastRenderedPageBreak/>
        <w:t>potřeby rady města bude v režimu menších úprav, zatímco u jiného systému by se jednalo o nové vytvoření celého konektoru na obou stranách. Cenová nabídka z r. 2012 za drátovou (mobilní) verzi bez mikrofonů je cca 114 tis. Kč bez DPH.</w:t>
      </w:r>
    </w:p>
    <w:p w:rsidR="002F1000" w:rsidRPr="002F1000" w:rsidRDefault="002F1000" w:rsidP="002F1000">
      <w:pPr>
        <w:numPr>
          <w:ilvl w:val="0"/>
          <w:numId w:val="20"/>
        </w:numPr>
        <w:spacing w:after="200" w:line="276" w:lineRule="auto"/>
        <w:contextualSpacing/>
        <w:jc w:val="both"/>
        <w:rPr>
          <w:lang w:eastAsia="en-US"/>
        </w:rPr>
      </w:pPr>
      <w:r w:rsidRPr="002F1000">
        <w:rPr>
          <w:lang w:eastAsia="en-US"/>
        </w:rPr>
        <w:t>Je třeba ověřit, zda bude nezbytné vybavit zasedací místnost č. 103 druhým projektorem, nebo obrazovkou s velkou úhlopříčkou, pro zobrazování stavových informací hlasovacího systému (bod jednání, výsledky hlasování…). Rovněž bude muset být upravena kabeláž v místnosti (napájení, data, přívod ke stolům).</w:t>
      </w:r>
    </w:p>
    <w:p w:rsidR="002F1000" w:rsidRPr="002F1000" w:rsidRDefault="002F1000" w:rsidP="002F1000">
      <w:pPr>
        <w:numPr>
          <w:ilvl w:val="0"/>
          <w:numId w:val="20"/>
        </w:numPr>
        <w:spacing w:after="200" w:line="276" w:lineRule="auto"/>
        <w:contextualSpacing/>
        <w:jc w:val="both"/>
        <w:rPr>
          <w:lang w:eastAsia="en-US"/>
        </w:rPr>
      </w:pPr>
      <w:r w:rsidRPr="002F1000">
        <w:rPr>
          <w:lang w:eastAsia="en-US"/>
        </w:rPr>
        <w:t xml:space="preserve">Jednání rady města budou více podřízena technickým možnostem hlasovacího zařízení. Zejména v případě přesunu bodů, společného hlasovaní, opakovaného zařazování bodů a podobně bude nutné vždy vyčkat na zanesení změn do systému. Tím se jednání rady města zřejmě prodlouží. </w:t>
      </w:r>
    </w:p>
    <w:p w:rsidR="002F1000" w:rsidRPr="002F1000" w:rsidRDefault="002F1000" w:rsidP="002F1000">
      <w:pPr>
        <w:numPr>
          <w:ilvl w:val="0"/>
          <w:numId w:val="20"/>
        </w:numPr>
        <w:spacing w:after="200" w:line="276" w:lineRule="auto"/>
        <w:contextualSpacing/>
        <w:jc w:val="both"/>
        <w:rPr>
          <w:lang w:eastAsia="en-US"/>
        </w:rPr>
      </w:pPr>
      <w:r w:rsidRPr="002F1000">
        <w:rPr>
          <w:lang w:eastAsia="en-US"/>
        </w:rPr>
        <w:t xml:space="preserve">Zásadní problém nastává při </w:t>
      </w:r>
      <w:r w:rsidRPr="002F1000">
        <w:rPr>
          <w:b/>
          <w:lang w:eastAsia="en-US"/>
        </w:rPr>
        <w:t>umístění hlasovacího zařízení</w:t>
      </w:r>
      <w:r w:rsidRPr="002F1000">
        <w:rPr>
          <w:lang w:eastAsia="en-US"/>
        </w:rPr>
        <w:t>. Dispozice stolů není stálá, někdy je místnost využívána pro jiné akce nežli jednání rady města a při této příležitosti je se stoly manipulováno. „Zadrátování“ stolů tedy musí být rozebíratelné. Jakékoliv konektory mohou být kdykoliv příčinou dílčích nefunkčností a problémů. Bezdrátové připojení nepřichází v oblasti náměstí Přemysla Otakara II. do úvahy. Prostor je natolik zarušen na prakticky všech použitelných kanálech, že nelze garantovat bezdrátovou funkčnost. Ideální by bylo zafixovat rozmístění stolů a připojit je nastálo.</w:t>
      </w:r>
    </w:p>
    <w:p w:rsidR="002F1000" w:rsidRPr="002F1000" w:rsidRDefault="002F1000" w:rsidP="002F1000">
      <w:pPr>
        <w:numPr>
          <w:ilvl w:val="0"/>
          <w:numId w:val="20"/>
        </w:numPr>
        <w:spacing w:after="200" w:line="276" w:lineRule="auto"/>
        <w:contextualSpacing/>
        <w:jc w:val="both"/>
        <w:rPr>
          <w:lang w:eastAsia="en-US"/>
        </w:rPr>
      </w:pPr>
      <w:r w:rsidRPr="002F1000">
        <w:rPr>
          <w:lang w:eastAsia="en-US"/>
        </w:rPr>
        <w:t xml:space="preserve">V případě použití hlasovacího zařízení i pro jednání rady města se jeví jako v podstatě nezbytná přítomnost dalšího pracovníka na jednáních rady města (obdoba jako při zasedání ZM). Zejména v případě, kdy bude docházet ke změnám v programu, což v RM není výjimkou. Znamená to rovněž zřízení druhého pracoviště v zasedací místnosti pro tohoto pracovníka. </w:t>
      </w:r>
    </w:p>
    <w:p w:rsidR="002F1000" w:rsidRPr="002F1000" w:rsidRDefault="002F1000" w:rsidP="002F1000">
      <w:pPr>
        <w:numPr>
          <w:ilvl w:val="0"/>
          <w:numId w:val="20"/>
        </w:numPr>
        <w:spacing w:line="276" w:lineRule="auto"/>
        <w:contextualSpacing/>
        <w:jc w:val="both"/>
        <w:rPr>
          <w:lang w:eastAsia="en-US"/>
        </w:rPr>
      </w:pPr>
      <w:r w:rsidRPr="002F1000">
        <w:rPr>
          <w:lang w:eastAsia="en-US"/>
        </w:rPr>
        <w:t xml:space="preserve">Technicky je možné zajistit </w:t>
      </w:r>
      <w:r w:rsidRPr="002F1000">
        <w:rPr>
          <w:b/>
          <w:lang w:eastAsia="en-US"/>
        </w:rPr>
        <w:t>zveřejňování výsledků hlasování</w:t>
      </w:r>
      <w:r w:rsidRPr="002F1000">
        <w:rPr>
          <w:lang w:eastAsia="en-US"/>
        </w:rPr>
        <w:t xml:space="preserve"> o usneseních k bodům jednání rady města na webu města obdobným způsobem, jakým jsou dnes řešeny výsledky zastupitelstva. Znamenalo by to však významnou úpravu stávajícího webu, resp. úpravu právě připravovaného aktualizovaného zadání veřejné zakázky na nové technologické jádro magistrátního webu.</w:t>
      </w:r>
    </w:p>
    <w:p w:rsidR="002F1000" w:rsidRPr="002F1000" w:rsidRDefault="002F1000" w:rsidP="002F1000">
      <w:pPr>
        <w:jc w:val="both"/>
        <w:rPr>
          <w:lang w:eastAsia="en-US"/>
        </w:rPr>
      </w:pPr>
    </w:p>
    <w:p w:rsidR="002F1000" w:rsidRPr="002F1000" w:rsidRDefault="002F1000" w:rsidP="002F1000">
      <w:pPr>
        <w:suppressAutoHyphens/>
        <w:spacing w:line="276" w:lineRule="auto"/>
        <w:jc w:val="both"/>
        <w:rPr>
          <w:color w:val="00000A"/>
          <w:lang w:eastAsia="en-US"/>
        </w:rPr>
      </w:pPr>
      <w:r w:rsidRPr="002F1000">
        <w:rPr>
          <w:color w:val="00000A"/>
          <w:lang w:eastAsia="en-US"/>
        </w:rPr>
        <w:t>Vážený pane zastupiteli, využitím elektronického hlasovacího systému pro hlasování při jednáních rady města se zabývalo vedení radnice již v roce 2012 a opakovaně na jaře 2015. Na Váš podnět se celou záležitostí zabývali i členové rady města dne 11. 1. 2016 s tím, že v současné době nejsou vhodné podmínky pro zavedení elektronického hlasovacího systému. Po zlepšení podmínek (dislokačních, technických, finančních) pro zavedení systému elektronického hlasování se bude na jeho zavedení pracovat.</w:t>
      </w:r>
    </w:p>
    <w:p w:rsidR="00D9097A" w:rsidRPr="002F1000" w:rsidRDefault="00D9097A" w:rsidP="00D9097A"/>
    <w:p w:rsidR="00D9097A" w:rsidRPr="002F1000" w:rsidRDefault="00D9097A" w:rsidP="00D9097A"/>
    <w:p w:rsidR="00D9097A" w:rsidRPr="002F1000" w:rsidRDefault="00D9097A" w:rsidP="00D9097A"/>
    <w:p w:rsidR="00D9097A" w:rsidRPr="002F1000" w:rsidRDefault="00D9097A" w:rsidP="00D9097A"/>
    <w:p w:rsidR="00D9097A" w:rsidRDefault="00D9097A" w:rsidP="00D9097A"/>
    <w:p w:rsidR="00AD046F" w:rsidRDefault="00AD046F" w:rsidP="00D9097A"/>
    <w:p w:rsidR="00AD046F" w:rsidRPr="002F1000" w:rsidRDefault="00AD046F" w:rsidP="00D9097A"/>
    <w:p w:rsidR="00D9097A" w:rsidRPr="002F1000" w:rsidRDefault="00D9097A" w:rsidP="00D9097A"/>
    <w:p w:rsidR="00D9097A" w:rsidRPr="002F1000" w:rsidRDefault="00D9097A" w:rsidP="00D9097A"/>
    <w:p w:rsidR="00D9097A" w:rsidRPr="002F1000" w:rsidRDefault="00D9097A" w:rsidP="00D9097A"/>
    <w:p w:rsidR="00D9097A" w:rsidRPr="002F1000" w:rsidRDefault="00D9097A" w:rsidP="00D9097A"/>
    <w:p w:rsidR="00D9097A" w:rsidRPr="002F1000" w:rsidRDefault="00014CA9" w:rsidP="00D9097A">
      <w:pPr>
        <w:rPr>
          <w:b/>
        </w:rPr>
      </w:pPr>
      <w:r w:rsidRPr="002F1000">
        <w:rPr>
          <w:b/>
        </w:rPr>
        <w:lastRenderedPageBreak/>
        <w:t>D</w:t>
      </w:r>
      <w:r w:rsidR="00D9097A" w:rsidRPr="002F1000">
        <w:rPr>
          <w:b/>
        </w:rPr>
        <w:t xml:space="preserve">otazy Mgr. Jaroslavy Šporclové, podané v písemné podobě:  </w:t>
      </w:r>
    </w:p>
    <w:p w:rsidR="00D9097A" w:rsidRPr="002F1000" w:rsidRDefault="00D9097A" w:rsidP="00D9097A">
      <w:pPr>
        <w:jc w:val="both"/>
        <w:rPr>
          <w:b/>
        </w:rPr>
      </w:pPr>
      <w:r w:rsidRPr="002F1000">
        <w:rPr>
          <w:b/>
        </w:rPr>
        <w:t>Zastupitelstvo města v říjnu schválilo Obecně závaznou vyhlášku č. 3/2015, kterou se stanoví školské obvody základních škol zřizovaných statutárním městem České Budějovice. Ve vyhlášce se nově počítá se základní školou E. Destinnové, do které náleží jednak děti s trvalým bydlištěm převážně na sídlišti Šumava, s</w:t>
      </w:r>
      <w:r w:rsidR="00AD046F">
        <w:rPr>
          <w:b/>
        </w:rPr>
        <w:t xml:space="preserve">oučasně je tato základní škola </w:t>
      </w:r>
      <w:r w:rsidRPr="002F1000">
        <w:rPr>
          <w:b/>
        </w:rPr>
        <w:t xml:space="preserve">E. Destinnové spádovou školou pro osm, tedy více než polovinu ostatních školských obvodů ve městě: pro ZŠ Dukelská, Grünwaldova, Kubatova, Matice školské, Vl. Rady v Mladém, Nerudova, L. Kuby a Pohůrecká v Suchém Vrbném. Rozumí tomu tak, že je to preventivní opatření pro případ, že by v těchto osmi uvedených školách byl při lednových zápisech větší zájem o umístění dětí, než je počet míst, a „nadbyteční“ žáci by mohli být umístěni do nové ZŠ E. Destinnové. Zajímalo by ji proto, kterých konkrétních tříd se toto opatření bude týkat, zda dětí z prvních, šestých nebo devátých tříd. Zda bude radnice zajišťovat odvoz školáků od jejich přirozené spádové školy třeba v Rožnově až na sídliště Šumava nebo zda by dopravu školáků museli zorganizovat sami rodiče. Dále se dotázala, zda se školáci ze základní školy E. Destinnové po jednom roce vrátí do své přirozené spádové školy nebo zda až do páté nebo deváté třídy zůstanou v ZŠ E. Destinnové. </w:t>
      </w:r>
    </w:p>
    <w:p w:rsidR="00D9097A" w:rsidRPr="002F1000" w:rsidRDefault="00D9097A" w:rsidP="00D9097A">
      <w:pPr>
        <w:pBdr>
          <w:bottom w:val="single" w:sz="4" w:space="1" w:color="auto"/>
        </w:pBdr>
        <w:rPr>
          <w:b/>
        </w:rPr>
      </w:pPr>
    </w:p>
    <w:p w:rsidR="00D9097A" w:rsidRPr="002F1000" w:rsidRDefault="00D9097A" w:rsidP="00D9097A">
      <w:pPr>
        <w:rPr>
          <w:b/>
        </w:rPr>
      </w:pPr>
      <w:r w:rsidRPr="002F1000">
        <w:rPr>
          <w:b/>
        </w:rPr>
        <w:br/>
        <w:t xml:space="preserve">Odpovídal Mgr. Petr Podhola, 1. náměstek primátora  </w:t>
      </w:r>
    </w:p>
    <w:p w:rsidR="00D9097A" w:rsidRPr="002F1000" w:rsidRDefault="00D9097A" w:rsidP="00D9097A"/>
    <w:p w:rsidR="00D9097A" w:rsidRPr="002F1000" w:rsidRDefault="00D9097A" w:rsidP="00D9097A">
      <w:r w:rsidRPr="002F1000">
        <w:t>Vážená paní zastupitelko,</w:t>
      </w:r>
    </w:p>
    <w:p w:rsidR="00D9097A" w:rsidRPr="002F1000" w:rsidRDefault="00D9097A" w:rsidP="00D9097A"/>
    <w:p w:rsidR="00D9097A" w:rsidRPr="002F1000" w:rsidRDefault="00D9097A" w:rsidP="00D9097A">
      <w:pPr>
        <w:jc w:val="both"/>
      </w:pPr>
      <w:r w:rsidRPr="002F1000">
        <w:t>na posledním zasedání zastupitelstva města jste vznesla dotaz, týkající se resortu školství, který náleží do mých kompetencí. Ač jsem tuto vyhlášku nepřipravoval, nýbrž převzal po svém předchůdci, dovoluji si odpovědět.</w:t>
      </w:r>
    </w:p>
    <w:p w:rsidR="00D9097A" w:rsidRPr="002F1000" w:rsidRDefault="00D9097A" w:rsidP="00D9097A">
      <w:pPr>
        <w:jc w:val="both"/>
      </w:pPr>
      <w:r w:rsidRPr="002F1000">
        <w:t xml:space="preserve">Obecně závazná vyhláška č. 3/2015, kterou se </w:t>
      </w:r>
      <w:proofErr w:type="gramStart"/>
      <w:r w:rsidRPr="002F1000">
        <w:t>stanoví</w:t>
      </w:r>
      <w:proofErr w:type="gramEnd"/>
      <w:r w:rsidRPr="002F1000">
        <w:t xml:space="preserve"> školské obvody základních škol zřizovaných statutárním městem České Budějovice </w:t>
      </w:r>
      <w:proofErr w:type="gramStart"/>
      <w:r w:rsidRPr="002F1000">
        <w:t>byla</w:t>
      </w:r>
      <w:proofErr w:type="gramEnd"/>
      <w:r w:rsidRPr="002F1000">
        <w:t xml:space="preserve"> připravována a nově schvalována z několika důvodů:</w:t>
      </w:r>
    </w:p>
    <w:p w:rsidR="00D9097A" w:rsidRPr="002F1000" w:rsidRDefault="00D9097A" w:rsidP="00D9097A">
      <w:pPr>
        <w:pStyle w:val="Odstavecseseznamem"/>
        <w:numPr>
          <w:ilvl w:val="0"/>
          <w:numId w:val="17"/>
        </w:numPr>
        <w:spacing w:after="200" w:line="276" w:lineRule="auto"/>
        <w:jc w:val="both"/>
        <w:rPr>
          <w:szCs w:val="24"/>
        </w:rPr>
      </w:pPr>
      <w:r w:rsidRPr="002F1000">
        <w:rPr>
          <w:szCs w:val="24"/>
        </w:rPr>
        <w:t>novela č. 82/2015 Sb. zákona č.</w:t>
      </w:r>
      <w:r w:rsidR="00DD14CF">
        <w:rPr>
          <w:szCs w:val="24"/>
        </w:rPr>
        <w:t xml:space="preserve"> </w:t>
      </w:r>
      <w:r w:rsidRPr="002F1000">
        <w:rPr>
          <w:szCs w:val="24"/>
        </w:rPr>
        <w:t>561/2004, o předškolním, základním, středním, vyšším odborném a jiném vzdělávání v aktuálním znění v ustanovení, které se týká předávání údajů školám obecním úřadem,</w:t>
      </w:r>
    </w:p>
    <w:p w:rsidR="00D9097A" w:rsidRPr="002F1000" w:rsidRDefault="00D9097A" w:rsidP="00D9097A">
      <w:pPr>
        <w:pStyle w:val="Odstavecseseznamem"/>
        <w:numPr>
          <w:ilvl w:val="0"/>
          <w:numId w:val="17"/>
        </w:numPr>
        <w:spacing w:after="200" w:line="276" w:lineRule="auto"/>
        <w:jc w:val="both"/>
        <w:rPr>
          <w:szCs w:val="24"/>
        </w:rPr>
      </w:pPr>
      <w:r w:rsidRPr="002F1000">
        <w:rPr>
          <w:szCs w:val="24"/>
        </w:rPr>
        <w:t xml:space="preserve">vznik nových základních škol (usnesením zastupitelstva města č.  153/2015 ze dne </w:t>
      </w:r>
      <w:r w:rsidR="006D1326">
        <w:rPr>
          <w:szCs w:val="24"/>
        </w:rPr>
        <w:br/>
      </w:r>
      <w:r w:rsidRPr="002F1000">
        <w:rPr>
          <w:szCs w:val="24"/>
        </w:rPr>
        <w:t>29. 6. 2015),</w:t>
      </w:r>
    </w:p>
    <w:p w:rsidR="00D9097A" w:rsidRPr="002F1000" w:rsidRDefault="00D9097A" w:rsidP="00D9097A">
      <w:pPr>
        <w:pStyle w:val="Odstavecseseznamem"/>
        <w:numPr>
          <w:ilvl w:val="0"/>
          <w:numId w:val="17"/>
        </w:numPr>
        <w:spacing w:after="200" w:line="276" w:lineRule="auto"/>
        <w:jc w:val="both"/>
        <w:rPr>
          <w:szCs w:val="24"/>
        </w:rPr>
      </w:pPr>
      <w:r w:rsidRPr="002F1000">
        <w:rPr>
          <w:szCs w:val="24"/>
        </w:rPr>
        <w:t>vyšší počty zapisovaných dětí nastupujících do základních škol a dané kapacity škol.</w:t>
      </w:r>
    </w:p>
    <w:p w:rsidR="00D9097A" w:rsidRPr="002F1000" w:rsidRDefault="00D9097A" w:rsidP="00D9097A">
      <w:pPr>
        <w:jc w:val="both"/>
      </w:pPr>
      <w:r w:rsidRPr="002F1000">
        <w:t>Povinností obce je zajistit podmínky pro plnění povinné školní docházky pro své občany a občany těch obcí, které s městem České Budějovice uzavřely Dohodu o společném školském obvodu.  Opatření jste tedy pochopila správně.</w:t>
      </w:r>
    </w:p>
    <w:p w:rsidR="00D9097A" w:rsidRPr="002F1000" w:rsidRDefault="00D9097A" w:rsidP="00D9097A">
      <w:pPr>
        <w:jc w:val="both"/>
      </w:pPr>
      <w:r w:rsidRPr="002F1000">
        <w:t>Vzhledem k tomu, že v posledních letech narůstá počet zapisovaných dětí, kapacity některých základních škol se blíží nebo již dosáhly hranice, nastává situace, že škola může přijmout pouze tolik dětí, kolik žáků v  9. ročníku opouští školu.  Jako zřizovatel nedokážeme přizpůsobovat kapacitu škol migraci obyvatel, těžké je předvídat také jednání jednotlivých rodičů. Dlouhodobě sledujeme a vyhodnocujeme vývoj naplněnosti základních škol ve městě, a snažíme se situaci řešit co nejpřijatelnějším způsobem. Někdy se ale tento způsob hledá opravdu velmi, velmi těžko.</w:t>
      </w:r>
    </w:p>
    <w:p w:rsidR="00D9097A" w:rsidRPr="002F1000" w:rsidRDefault="00D9097A" w:rsidP="00D9097A">
      <w:pPr>
        <w:jc w:val="both"/>
      </w:pPr>
      <w:r w:rsidRPr="002F1000">
        <w:t xml:space="preserve">Další navýšení kapacity některých škol není možné, a to ani z hlediska prostorových, hygienických, bezpečnostních, či pedagogických podmínek.  Z tohoto důvodu město zajistilo pro nepřijaté spádové žáky místo v ZŠ ul. E. Destinové 46, České Budějovice. Jen </w:t>
      </w:r>
      <w:r w:rsidRPr="002F1000">
        <w:lastRenderedPageBreak/>
        <w:t xml:space="preserve">podotýkám, že pro ZŠ v ul. Vl. Rady 1, České Budějovice je tato škola spádovou pouze pro </w:t>
      </w:r>
      <w:r w:rsidR="002F1000" w:rsidRPr="002F1000">
        <w:br/>
      </w:r>
      <w:r w:rsidRPr="002F1000">
        <w:t>2. stupeň, tedy od 6. třídy.</w:t>
      </w:r>
    </w:p>
    <w:p w:rsidR="00D9097A" w:rsidRPr="002F1000" w:rsidRDefault="00D9097A" w:rsidP="00D9097A">
      <w:pPr>
        <w:jc w:val="both"/>
      </w:pPr>
      <w:r w:rsidRPr="002F1000">
        <w:t xml:space="preserve">České Budějovice jsou jedna obec, jedná se tedy o zajištění školy v rámci obce. Na základní školu je žák přijat na základě žádosti zákonného zástupce. Vydáním rozhodnutí ředitele školy se stává zapisované dítě žákem této školy. </w:t>
      </w:r>
      <w:r w:rsidRPr="002F1000">
        <w:rPr>
          <w:b/>
        </w:rPr>
        <w:t xml:space="preserve">Opatření nově schválené obecně závazné vyhlášky se týká nově zapisovaných žáků do vyjmenovaných základních škol, pro školní rok 2016/17 pouze žáků prvních nebo šestých tříd. </w:t>
      </w:r>
      <w:r w:rsidRPr="002F1000">
        <w:t xml:space="preserve"> Vyhláška garantuje přijetí těchto dětí především na škole spádové, teprve potom až na ZŠ v ul. E. Destinové 46, ČB. Pokud si rodiče zvolí pro své dítě ale jinou základní školu a tato je přijme, mohou plnit povinnou školní docházku i na škole jiné. </w:t>
      </w:r>
    </w:p>
    <w:p w:rsidR="00D9097A" w:rsidRPr="002F1000" w:rsidRDefault="00D9097A" w:rsidP="00D9097A">
      <w:pPr>
        <w:jc w:val="both"/>
      </w:pPr>
      <w:r w:rsidRPr="002F1000">
        <w:rPr>
          <w:b/>
        </w:rPr>
        <w:t>Město neplánuje odvoz školáků.</w:t>
      </w:r>
      <w:r w:rsidRPr="002F1000">
        <w:t xml:space="preserve"> Jednak proto, že nepředpokládáme masivně nepřijaté děti ve spádových školách. Pokud někde nastane tato situace, půjde o jednotlivé případy. Většina oblastí, které kromě své spádové školy mají ještě další školu, je na přímé trase MHD k  ZŠ v ul. E. Destinové 46, ČB.</w:t>
      </w:r>
    </w:p>
    <w:p w:rsidR="00D9097A" w:rsidRPr="002F1000" w:rsidRDefault="00D9097A" w:rsidP="00D9097A">
      <w:pPr>
        <w:jc w:val="both"/>
      </w:pPr>
      <w:r w:rsidRPr="002F1000">
        <w:rPr>
          <w:b/>
        </w:rPr>
        <w:t xml:space="preserve">ZŠ v ul. E. Destinové 46, ČB není náhradní školou. </w:t>
      </w:r>
      <w:r w:rsidRPr="002F1000">
        <w:t>Má zajistit podmínky pro vzdělávání dětem i z těch oblastí, kde by se případně objevil převis „spádových dětí“. Tyto děti nebudou žáky spádové školy, jejich rodiče mohou pro vzdělávání zvolit jakoukoliv jinou základní školu, která bude mít dostatečnou kapacitu. Přijetí jim garantuje pouze ZŠ E. Destinové. Žáci mohou být do škol přijati jen na základě žádosti rodiče. Každý ředitel přijímá v rámci správního řízení, a to pouze na svou školu.  Základní školy pracují podle vlastních školních vzdělávacích programů. Tyto jsou prostupné po 5. třídě.  Očekává se, že žáci se vzdělávají podle programu, do kterého vstoupili a tento změní po pátém ročníku, buď odchodem do víceletého gymnázia, případně na jinou školu. Přestup je opět možný pouze na základě žádosti rodiče nebo zákonného zástupce.</w:t>
      </w:r>
    </w:p>
    <w:p w:rsidR="00D9097A" w:rsidRPr="002F1000" w:rsidRDefault="00D9097A" w:rsidP="00D9097A">
      <w:pPr>
        <w:jc w:val="both"/>
      </w:pPr>
      <w:r w:rsidRPr="002F1000">
        <w:t>Jen na vysvětlenou. Nově otevíraná škola nenese jméno Emy Destinnové, ale její celý název je Základní škola, Emy Destinové 46, České Budějovice a značí adresu. Označení Emy Destinové je podle názvu ulice, která je takto vedena katastrálním úřadem, nejedná se o pravopisnou chybu.</w:t>
      </w:r>
    </w:p>
    <w:p w:rsidR="00D9097A" w:rsidRPr="002F1000" w:rsidRDefault="00D9097A" w:rsidP="00D9097A">
      <w:pPr>
        <w:jc w:val="both"/>
      </w:pPr>
    </w:p>
    <w:p w:rsidR="00506E1A" w:rsidRPr="002F1000" w:rsidRDefault="00506E1A"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p>
    <w:p w:rsidR="00014CA9" w:rsidRPr="002F1000" w:rsidRDefault="00014CA9" w:rsidP="00430ED8">
      <w:pPr>
        <w:jc w:val="both"/>
        <w:rPr>
          <w:b/>
          <w:noProof/>
        </w:rPr>
      </w:pPr>
      <w:r w:rsidRPr="002F1000">
        <w:rPr>
          <w:b/>
          <w:noProof/>
        </w:rPr>
        <w:lastRenderedPageBreak/>
        <w:t>Dotaz zastupitele JU</w:t>
      </w:r>
      <w:r w:rsidR="00DD14CF">
        <w:rPr>
          <w:b/>
          <w:noProof/>
        </w:rPr>
        <w:t xml:space="preserve">Dr. Ing. Tomáše Bouzka – Jaká </w:t>
      </w:r>
      <w:r w:rsidRPr="002F1000">
        <w:rPr>
          <w:b/>
          <w:noProof/>
        </w:rPr>
        <w:t xml:space="preserve">výše odměny byla schválena pro jednoho jednatele společnosti Lesy a rybníky města Českýh Budějovic, s. r. o.  </w:t>
      </w:r>
    </w:p>
    <w:p w:rsidR="00014CA9" w:rsidRPr="002F1000" w:rsidRDefault="00014CA9" w:rsidP="00014CA9">
      <w:pPr>
        <w:pBdr>
          <w:bottom w:val="single" w:sz="4" w:space="1" w:color="auto"/>
        </w:pBdr>
        <w:jc w:val="both"/>
        <w:rPr>
          <w:b/>
          <w:noProof/>
        </w:rPr>
      </w:pPr>
    </w:p>
    <w:p w:rsidR="00014CA9" w:rsidRPr="002F1000" w:rsidRDefault="00014CA9" w:rsidP="00014CA9">
      <w:pPr>
        <w:jc w:val="both"/>
        <w:rPr>
          <w:b/>
          <w:noProof/>
        </w:rPr>
      </w:pPr>
    </w:p>
    <w:p w:rsidR="00014CA9" w:rsidRPr="002F1000" w:rsidRDefault="00014CA9" w:rsidP="00014CA9">
      <w:pPr>
        <w:jc w:val="both"/>
        <w:rPr>
          <w:b/>
          <w:noProof/>
        </w:rPr>
      </w:pPr>
      <w:r w:rsidRPr="002F1000">
        <w:rPr>
          <w:b/>
          <w:noProof/>
        </w:rPr>
        <w:t xml:space="preserve">Odpovídal Ing. Jiří Svoboda, primátor </w:t>
      </w:r>
    </w:p>
    <w:p w:rsidR="00014CA9" w:rsidRPr="002F1000" w:rsidRDefault="00014CA9" w:rsidP="00014CA9">
      <w:pPr>
        <w:jc w:val="both"/>
        <w:rPr>
          <w:b/>
          <w:noProof/>
        </w:rPr>
      </w:pPr>
    </w:p>
    <w:p w:rsidR="00014CA9" w:rsidRPr="002F1000" w:rsidRDefault="00014CA9" w:rsidP="00014CA9">
      <w:pPr>
        <w:jc w:val="both"/>
        <w:rPr>
          <w:noProof/>
        </w:rPr>
      </w:pPr>
    </w:p>
    <w:p w:rsidR="00014CA9" w:rsidRPr="002F1000" w:rsidRDefault="00014CA9" w:rsidP="00014CA9">
      <w:pPr>
        <w:jc w:val="both"/>
        <w:rPr>
          <w:noProof/>
        </w:rPr>
      </w:pPr>
      <w:r w:rsidRPr="002F1000">
        <w:rPr>
          <w:noProof/>
        </w:rPr>
        <w:t xml:space="preserve">Vážený pane zastupiteli, </w:t>
      </w:r>
    </w:p>
    <w:p w:rsidR="00014CA9" w:rsidRPr="002F1000" w:rsidRDefault="00014CA9" w:rsidP="00014CA9">
      <w:pPr>
        <w:jc w:val="both"/>
        <w:rPr>
          <w:noProof/>
        </w:rPr>
      </w:pPr>
      <w:r w:rsidRPr="002F1000">
        <w:rPr>
          <w:noProof/>
        </w:rPr>
        <w:t>dovoluji si reagovat na Váš dotaz, který jste vznesl dne 14. 12. 2015 na 12. zasedání Zastupitelstva města České Budějovice:</w:t>
      </w:r>
      <w:r w:rsidRPr="002F1000">
        <w:rPr>
          <w:b/>
          <w:noProof/>
        </w:rPr>
        <w:t xml:space="preserve"> </w:t>
      </w:r>
      <w:r w:rsidRPr="002F1000">
        <w:rPr>
          <w:noProof/>
        </w:rPr>
        <w:t xml:space="preserve">„Jaká výše obměny byla schválena pro jednoho jednatele ve společnosti Lesy a rybníky města Českých Budějovic, s. r. o.?“  </w:t>
      </w:r>
    </w:p>
    <w:p w:rsidR="00014CA9" w:rsidRPr="002F1000" w:rsidRDefault="00014CA9" w:rsidP="00014CA9">
      <w:pPr>
        <w:jc w:val="both"/>
        <w:rPr>
          <w:noProof/>
        </w:rPr>
      </w:pPr>
    </w:p>
    <w:p w:rsidR="00014CA9" w:rsidRPr="002F1000" w:rsidRDefault="00014CA9" w:rsidP="00014CA9">
      <w:pPr>
        <w:jc w:val="both"/>
        <w:rPr>
          <w:noProof/>
        </w:rPr>
      </w:pPr>
      <w:r w:rsidRPr="002F1000">
        <w:rPr>
          <w:noProof/>
        </w:rPr>
        <w:t xml:space="preserve">Na 29. </w:t>
      </w:r>
      <w:r w:rsidR="005918EA" w:rsidRPr="002F1000">
        <w:rPr>
          <w:noProof/>
        </w:rPr>
        <w:t>s</w:t>
      </w:r>
      <w:r w:rsidRPr="002F1000">
        <w:rPr>
          <w:noProof/>
        </w:rPr>
        <w:t xml:space="preserve">chůzi Rady města České Budějovice dne 23. 11. 2015 byl pod poř. č. 54 projednáván materiál Lesy a rybníky města Českých Budějovic, s. r. o. – návrh na rozodnutí statutárního města České Budějovice jako jediného společníka při výkonu působnosti valné hromady. Součástí materiálu byla i smlouva o výkonu funkce jednatele spol. Lesy a rybníky města Českých Budějovic, s. r. o., včetně složek odměn a dalších výhod náležejících jednateli.  </w:t>
      </w:r>
      <w:r w:rsidRPr="002F1000">
        <w:rPr>
          <w:noProof/>
        </w:rPr>
        <w:br/>
      </w:r>
    </w:p>
    <w:p w:rsidR="00014CA9" w:rsidRPr="002F1000" w:rsidRDefault="00014CA9" w:rsidP="00014CA9">
      <w:pPr>
        <w:jc w:val="both"/>
        <w:rPr>
          <w:noProof/>
        </w:rPr>
      </w:pPr>
      <w:r w:rsidRPr="002F1000">
        <w:rPr>
          <w:noProof/>
        </w:rPr>
        <w:t xml:space="preserve">Ke kompletnímu materiálu máte jako zastupitel přístup na webových stránkách města v části RM č. 29/2015 – program bod 54.  </w:t>
      </w:r>
    </w:p>
    <w:p w:rsidR="00014CA9" w:rsidRPr="002F1000" w:rsidRDefault="00014CA9" w:rsidP="00014CA9">
      <w:pPr>
        <w:jc w:val="both"/>
        <w:rPr>
          <w:noProof/>
        </w:rPr>
      </w:pPr>
    </w:p>
    <w:p w:rsidR="00014CA9" w:rsidRPr="002F1000" w:rsidRDefault="00014CA9"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noProof/>
        </w:rPr>
      </w:pPr>
    </w:p>
    <w:p w:rsidR="004D7F96" w:rsidRPr="002F1000" w:rsidRDefault="004D7F96" w:rsidP="00014CA9">
      <w:pPr>
        <w:jc w:val="both"/>
        <w:rPr>
          <w:b/>
          <w:noProof/>
        </w:rPr>
      </w:pPr>
      <w:r w:rsidRPr="002F1000">
        <w:rPr>
          <w:b/>
          <w:noProof/>
        </w:rPr>
        <w:lastRenderedPageBreak/>
        <w:t>Dotazy zastupitelky Ing. Petry Šebestíkové – Dotázala se, o jakou propagaci se jedná, kdy v ro</w:t>
      </w:r>
      <w:r w:rsidR="006D1326">
        <w:rPr>
          <w:b/>
          <w:noProof/>
        </w:rPr>
        <w:t>z</w:t>
      </w:r>
      <w:r w:rsidRPr="002F1000">
        <w:rPr>
          <w:b/>
          <w:noProof/>
        </w:rPr>
        <w:t>počtu statutárního města České Budějovice na rok 2016 u odboru kultury a cestovního ruchu vznikla nová položka – akce/účel 3746 – Nákup ostatních služeb – propagace kultur</w:t>
      </w:r>
      <w:r w:rsidR="00FD4332">
        <w:rPr>
          <w:b/>
          <w:noProof/>
        </w:rPr>
        <w:t>ních akcí s částkou 400 tis. Kč?</w:t>
      </w:r>
      <w:r w:rsidRPr="002F1000">
        <w:rPr>
          <w:b/>
          <w:noProof/>
        </w:rPr>
        <w:t xml:space="preserve">  </w:t>
      </w:r>
    </w:p>
    <w:p w:rsidR="004D7F96" w:rsidRPr="002F1000" w:rsidRDefault="004D7F96" w:rsidP="00014CA9">
      <w:pPr>
        <w:jc w:val="both"/>
        <w:rPr>
          <w:b/>
          <w:noProof/>
        </w:rPr>
      </w:pPr>
    </w:p>
    <w:p w:rsidR="004D7F96" w:rsidRPr="002F1000" w:rsidRDefault="004D7F96" w:rsidP="00014CA9">
      <w:pPr>
        <w:jc w:val="both"/>
        <w:rPr>
          <w:b/>
          <w:noProof/>
        </w:rPr>
      </w:pPr>
      <w:r w:rsidRPr="002F1000">
        <w:rPr>
          <w:b/>
          <w:noProof/>
        </w:rPr>
        <w:t xml:space="preserve">Dále pokud nebude přiznána dotace na digitalizaci kina Kotva, zda ji uhradí město ze svého rozpočtu </w:t>
      </w:r>
      <w:r w:rsidR="00FD4332">
        <w:rPr>
          <w:b/>
          <w:noProof/>
        </w:rPr>
        <w:t>a zda se udělá v každém případě?</w:t>
      </w:r>
      <w:r w:rsidRPr="002F1000">
        <w:rPr>
          <w:b/>
          <w:noProof/>
        </w:rPr>
        <w:t xml:space="preserve">  </w:t>
      </w:r>
    </w:p>
    <w:p w:rsidR="004D7F96" w:rsidRPr="002F1000" w:rsidRDefault="004D7F96" w:rsidP="004D7F96">
      <w:pPr>
        <w:pBdr>
          <w:bottom w:val="single" w:sz="4" w:space="1" w:color="auto"/>
        </w:pBdr>
        <w:jc w:val="both"/>
        <w:rPr>
          <w:b/>
          <w:noProof/>
        </w:rPr>
      </w:pPr>
    </w:p>
    <w:p w:rsidR="004D7F96" w:rsidRPr="002F1000" w:rsidRDefault="005918EA" w:rsidP="004D7F96">
      <w:pPr>
        <w:jc w:val="both"/>
        <w:rPr>
          <w:b/>
          <w:noProof/>
        </w:rPr>
      </w:pPr>
      <w:r w:rsidRPr="002F1000">
        <w:rPr>
          <w:b/>
          <w:noProof/>
        </w:rPr>
        <w:br/>
      </w:r>
      <w:r w:rsidR="004D7F96" w:rsidRPr="002F1000">
        <w:rPr>
          <w:b/>
          <w:noProof/>
        </w:rPr>
        <w:t xml:space="preserve">Odpovídal Ing. Jaromír Talíř, náměstek primátora  </w:t>
      </w:r>
    </w:p>
    <w:p w:rsidR="004D7F96" w:rsidRPr="002F1000" w:rsidRDefault="004D7F96" w:rsidP="004D7F96">
      <w:pPr>
        <w:jc w:val="both"/>
        <w:rPr>
          <w:b/>
          <w:noProof/>
        </w:rPr>
      </w:pPr>
    </w:p>
    <w:p w:rsidR="004D7F96" w:rsidRPr="002F1000" w:rsidRDefault="004D7F96" w:rsidP="004D7F96">
      <w:pPr>
        <w:tabs>
          <w:tab w:val="left" w:pos="6096"/>
        </w:tabs>
        <w:jc w:val="both"/>
      </w:pPr>
      <w:r w:rsidRPr="002F1000">
        <w:t>Vážená paní zastupitelko,</w:t>
      </w:r>
    </w:p>
    <w:p w:rsidR="004D7F96" w:rsidRPr="002F1000" w:rsidRDefault="004D7F96" w:rsidP="004D7F96">
      <w:pPr>
        <w:tabs>
          <w:tab w:val="left" w:pos="6096"/>
        </w:tabs>
        <w:jc w:val="both"/>
      </w:pPr>
    </w:p>
    <w:p w:rsidR="004D7F96" w:rsidRPr="002F1000" w:rsidRDefault="004D7F96" w:rsidP="004D7F96">
      <w:pPr>
        <w:tabs>
          <w:tab w:val="left" w:pos="6096"/>
        </w:tabs>
        <w:jc w:val="both"/>
      </w:pPr>
      <w:r w:rsidRPr="002F1000">
        <w:t>na prosincovém zasedání zastupitelstva města jste vznesla dotaz ohledně nové položky v rozpočtu města – odboru kultury a cestovního ruchu – nákup ostatních služeb – propagace kulturních akcí a digitalizace kina Kotva. K Vašemu dotazu sděluji následující:</w:t>
      </w:r>
    </w:p>
    <w:p w:rsidR="004D7F96" w:rsidRPr="002F1000" w:rsidRDefault="004D7F96" w:rsidP="004D7F96">
      <w:pPr>
        <w:tabs>
          <w:tab w:val="left" w:pos="6096"/>
        </w:tabs>
        <w:jc w:val="both"/>
      </w:pPr>
    </w:p>
    <w:p w:rsidR="004D7F96" w:rsidRPr="002F1000" w:rsidRDefault="004D7F96" w:rsidP="004D7F96">
      <w:pPr>
        <w:jc w:val="both"/>
        <w:rPr>
          <w:b/>
          <w:bCs/>
        </w:rPr>
      </w:pPr>
      <w:r w:rsidRPr="002F1000">
        <w:rPr>
          <w:b/>
          <w:bCs/>
        </w:rPr>
        <w:t>K výdajové položce rozpočtu OKCR 2016 A/U 3746 Nákup ostatních služeb – propagace a nové příjmové A/U 1293 Příjmy z poskytování služeb a výrobků – propagace:</w:t>
      </w:r>
    </w:p>
    <w:p w:rsidR="004D7F96" w:rsidRPr="002F1000" w:rsidRDefault="004D7F96" w:rsidP="004D7F96">
      <w:pPr>
        <w:jc w:val="both"/>
      </w:pPr>
      <w:r w:rsidRPr="002F1000">
        <w:t>Dle ustanovení § 18 odst. 1, 2 a 3 zákona č. 250/2000 Sb., o rozpočtových pravidlech územních rozpočtů, v platném a účinném znění ve spojení s příslušnými ustanoveními vyhlášky Ministerstva financí č. 323/2002 Sb., o rozpočtové skladbě v platném a účinném znění, se do příjmů veřejných rozpočtů zahrnují jen takové příjmy, které byly skutečně přijaty a do výdajů se zařazuje jen takové čerpání prostředků, které se uskutečnilo v kalendářním roce. Pro zařazení příjmu nebo výdaje do plnění rozpočtu v kalendářním roce je rozhodující datum připsání anebo odepsání prostředků na bankovních účtech. U veřejných rozpočtů je tedy proúčtování zápočtů pohledávek a závazků přes rozpočtovou skladbu zakázáno.</w:t>
      </w:r>
    </w:p>
    <w:p w:rsidR="004D7F96" w:rsidRPr="002F1000" w:rsidRDefault="004D7F96" w:rsidP="004D7F96">
      <w:pPr>
        <w:jc w:val="both"/>
      </w:pPr>
      <w:r w:rsidRPr="002F1000">
        <w:t xml:space="preserve">Na základě toho je k výdajové položce rozpočtu OKCR A/U 3746 Nákup ostatních služeb – propagace recipročně v příjmové části rozpočtu OKCR přidělena A/U 1293 Příjmy z poskytování služeb a výrobků – propagace. Jedná se o příjmy a výdaje vznikající na </w:t>
      </w:r>
      <w:r w:rsidRPr="002F1000">
        <w:rPr>
          <w:b/>
          <w:bCs/>
        </w:rPr>
        <w:t>základě smluv uzavřených s jednotlivými subjekty ve věci vzájemného poskytnutí plnění ve službách souvisejících se vzájemnou propagací.</w:t>
      </w:r>
    </w:p>
    <w:p w:rsidR="004D7F96" w:rsidRPr="002F1000" w:rsidRDefault="004D7F96" w:rsidP="004D7F96">
      <w:pPr>
        <w:jc w:val="both"/>
      </w:pPr>
      <w:r w:rsidRPr="002F1000">
        <w:t xml:space="preserve">Na straně výdajů se jedná o </w:t>
      </w:r>
      <w:r w:rsidRPr="002F1000">
        <w:rPr>
          <w:b/>
          <w:bCs/>
        </w:rPr>
        <w:t>výdaje</w:t>
      </w:r>
      <w:r w:rsidRPr="002F1000">
        <w:t xml:space="preserve"> za posk</w:t>
      </w:r>
      <w:bookmarkStart w:id="0" w:name="_GoBack"/>
      <w:bookmarkEnd w:id="0"/>
      <w:r w:rsidRPr="002F1000">
        <w:t xml:space="preserve">ytnuté propagační služby, tj. vysílání televizních a rádiových spotů k propagaci akcí pořádaných OKCR. </w:t>
      </w:r>
    </w:p>
    <w:p w:rsidR="004D7F96" w:rsidRPr="002F1000" w:rsidRDefault="004D7F96" w:rsidP="004D7F96">
      <w:pPr>
        <w:jc w:val="both"/>
      </w:pPr>
      <w:r w:rsidRPr="002F1000">
        <w:t>Na straně příjmů se jedná</w:t>
      </w:r>
      <w:r w:rsidRPr="002F1000">
        <w:rPr>
          <w:b/>
          <w:bCs/>
        </w:rPr>
        <w:t xml:space="preserve"> </w:t>
      </w:r>
      <w:r w:rsidRPr="002F1000">
        <w:t>o</w:t>
      </w:r>
      <w:r w:rsidRPr="002F1000">
        <w:rPr>
          <w:b/>
          <w:bCs/>
        </w:rPr>
        <w:t xml:space="preserve"> příjmy </w:t>
      </w:r>
      <w:r w:rsidRPr="002F1000">
        <w:t>za zajištění umístění log jednotlivých smluvních subjektů na objektu KD Vltava a na propagačních materiálech vztahujících se k akcím pořádaným OKCR.</w:t>
      </w:r>
    </w:p>
    <w:p w:rsidR="004D7F96" w:rsidRPr="002F1000" w:rsidRDefault="004D7F96" w:rsidP="004D7F96">
      <w:pPr>
        <w:jc w:val="both"/>
      </w:pPr>
    </w:p>
    <w:p w:rsidR="004D7F96" w:rsidRPr="002F1000" w:rsidRDefault="004D7F96" w:rsidP="004D7F96">
      <w:pPr>
        <w:jc w:val="both"/>
        <w:rPr>
          <w:b/>
          <w:bCs/>
        </w:rPr>
      </w:pPr>
      <w:r w:rsidRPr="002F1000">
        <w:rPr>
          <w:b/>
          <w:bCs/>
        </w:rPr>
        <w:t>K digitalizaci kina Kotva:</w:t>
      </w:r>
    </w:p>
    <w:p w:rsidR="004D7F96" w:rsidRPr="002F1000" w:rsidRDefault="004D7F96" w:rsidP="004D7F96">
      <w:pPr>
        <w:jc w:val="both"/>
      </w:pPr>
      <w:r w:rsidRPr="002F1000">
        <w:t>V rozpočtu IO na rok 2016 jsou finanční prostředky (6.650 tis. Kč) určené na realizaci nutné obnovy technologické části promítacího systému. Dotační program má být vypsán Ministerstvem kultury, výše dotace není známa (předpoklad je 400 – 800 tis. Kč). Pokud budou náklady realizace nižší, a podle výše poskytnuté dotace, mohou být volné finanční prostředky využity na zpracování projektové dokumentace stavebních úprav kina Kotva (podle požadavků provozovatele).</w:t>
      </w:r>
    </w:p>
    <w:p w:rsidR="004D7F96" w:rsidRPr="002F1000" w:rsidRDefault="004D7F96" w:rsidP="004D7F96">
      <w:pPr>
        <w:jc w:val="both"/>
      </w:pPr>
    </w:p>
    <w:p w:rsidR="004D7F96" w:rsidRPr="002F1000" w:rsidRDefault="004D7F96" w:rsidP="004D7F96">
      <w:pPr>
        <w:jc w:val="both"/>
        <w:rPr>
          <w:b/>
          <w:noProof/>
        </w:rPr>
      </w:pPr>
    </w:p>
    <w:p w:rsidR="00EA04EE" w:rsidRPr="002F1000" w:rsidRDefault="00EA04EE" w:rsidP="004D7F96">
      <w:pPr>
        <w:jc w:val="both"/>
        <w:rPr>
          <w:b/>
          <w:noProof/>
        </w:rPr>
      </w:pPr>
    </w:p>
    <w:p w:rsidR="00EA04EE" w:rsidRPr="002F1000" w:rsidRDefault="00EA04EE" w:rsidP="004D7F96">
      <w:pPr>
        <w:jc w:val="both"/>
        <w:rPr>
          <w:b/>
          <w:noProof/>
        </w:rPr>
      </w:pPr>
    </w:p>
    <w:p w:rsidR="00EA04EE" w:rsidRPr="002F1000" w:rsidRDefault="00EA04EE" w:rsidP="004D7F96">
      <w:pPr>
        <w:jc w:val="both"/>
        <w:rPr>
          <w:b/>
          <w:noProof/>
        </w:rPr>
      </w:pPr>
    </w:p>
    <w:p w:rsidR="00EA04EE" w:rsidRPr="002F1000" w:rsidRDefault="00EA04EE" w:rsidP="004D7F96">
      <w:pPr>
        <w:jc w:val="both"/>
        <w:rPr>
          <w:b/>
          <w:noProof/>
        </w:rPr>
      </w:pPr>
    </w:p>
    <w:p w:rsidR="00EA04EE" w:rsidRPr="002F1000" w:rsidRDefault="00EA04EE" w:rsidP="004D7F96">
      <w:pPr>
        <w:jc w:val="both"/>
        <w:rPr>
          <w:b/>
          <w:noProof/>
        </w:rPr>
      </w:pPr>
    </w:p>
    <w:p w:rsidR="00EA04EE" w:rsidRPr="002F1000" w:rsidRDefault="00EA04EE" w:rsidP="00F20ECC">
      <w:pPr>
        <w:spacing w:after="200"/>
        <w:rPr>
          <w:b/>
          <w:lang w:eastAsia="en-US"/>
        </w:rPr>
      </w:pPr>
      <w:r w:rsidRPr="002F1000">
        <w:rPr>
          <w:b/>
          <w:lang w:eastAsia="en-US"/>
        </w:rPr>
        <w:t>Dotaz zastupitelky Ing. Petry Šebestíkové – Jak se město dostalo k současným cenám za svoz a likvidaci komunálního odpadu? Za jaké finanční prostředky byl svoz a likvidace odpadu vysoutěžen v roce 2002 a kolik město platí v současné době</w:t>
      </w:r>
      <w:r w:rsidR="00DD14CF">
        <w:rPr>
          <w:b/>
          <w:lang w:eastAsia="en-US"/>
        </w:rPr>
        <w:t>?</w:t>
      </w:r>
      <w:r w:rsidRPr="002F1000">
        <w:rPr>
          <w:b/>
          <w:lang w:eastAsia="en-US"/>
        </w:rPr>
        <w:t xml:space="preserve">  </w:t>
      </w:r>
    </w:p>
    <w:p w:rsidR="00EA04EE" w:rsidRPr="002F1000" w:rsidRDefault="00EA04EE" w:rsidP="00EA04EE">
      <w:pPr>
        <w:pBdr>
          <w:bottom w:val="single" w:sz="4" w:space="1" w:color="auto"/>
        </w:pBdr>
        <w:spacing w:after="200" w:line="276" w:lineRule="auto"/>
        <w:rPr>
          <w:lang w:eastAsia="en-US"/>
        </w:rPr>
      </w:pPr>
    </w:p>
    <w:p w:rsidR="00EA04EE" w:rsidRPr="002F1000" w:rsidRDefault="00EA04EE" w:rsidP="00EA04EE">
      <w:pPr>
        <w:spacing w:after="200" w:line="276" w:lineRule="auto"/>
        <w:rPr>
          <w:b/>
          <w:lang w:eastAsia="en-US"/>
        </w:rPr>
      </w:pPr>
      <w:r w:rsidRPr="002F1000">
        <w:rPr>
          <w:b/>
          <w:lang w:eastAsia="en-US"/>
        </w:rPr>
        <w:t xml:space="preserve">Odpovídal Mgr. Petr Podhola, 1. náměstek primátora </w:t>
      </w:r>
    </w:p>
    <w:p w:rsidR="00EA04EE" w:rsidRPr="002F1000" w:rsidRDefault="00EA04EE" w:rsidP="00F20ECC">
      <w:pPr>
        <w:spacing w:after="200"/>
        <w:rPr>
          <w:lang w:eastAsia="en-US"/>
        </w:rPr>
      </w:pPr>
    </w:p>
    <w:p w:rsidR="00EA04EE" w:rsidRPr="002F1000" w:rsidRDefault="00EA04EE" w:rsidP="00F20ECC">
      <w:pPr>
        <w:spacing w:after="200"/>
        <w:rPr>
          <w:lang w:eastAsia="en-US"/>
        </w:rPr>
      </w:pPr>
      <w:r w:rsidRPr="002F1000">
        <w:rPr>
          <w:lang w:eastAsia="en-US"/>
        </w:rPr>
        <w:t xml:space="preserve">Vážená paní zastupitelko, </w:t>
      </w:r>
    </w:p>
    <w:p w:rsidR="00EA04EE" w:rsidRPr="002F1000" w:rsidRDefault="00EA04EE" w:rsidP="00F20ECC">
      <w:pPr>
        <w:spacing w:after="200"/>
        <w:jc w:val="both"/>
        <w:rPr>
          <w:lang w:eastAsia="en-US"/>
        </w:rPr>
      </w:pPr>
      <w:r w:rsidRPr="002F1000">
        <w:rPr>
          <w:lang w:eastAsia="en-US"/>
        </w:rPr>
        <w:t xml:space="preserve">o postupu zadavatele, při uzavření </w:t>
      </w:r>
      <w:r w:rsidRPr="002F1000">
        <w:rPr>
          <w:i/>
          <w:lang w:eastAsia="en-US"/>
        </w:rPr>
        <w:t xml:space="preserve">Smlouvy o poskytování  služeb ve statutárním městě České Budějovice </w:t>
      </w:r>
      <w:r w:rsidRPr="002F1000">
        <w:rPr>
          <w:lang w:eastAsia="en-US"/>
        </w:rPr>
        <w:t>se společností .A.S.A. České Budějovice, s.r.o. v roce 2002 jste byla informována dopisem ze dne 1. prosince 2015. Cena za svoz a likvidaci směsného komunálního v roce 2002 představovala částku 39,187 mil. Kč bez DPH. Za rok 2014 je evidován tento výdaj ve výši   48,476 mil. Kč. bez DPH. Částky jsou záměrně uváděné bez DPH, mezi lety 2002 a 2014 došlo několikrát k pohybu základní sazby DPH tj., počáteční hodnota v roce 2002 byla  5%, v roce 2014  15%.</w:t>
      </w:r>
    </w:p>
    <w:p w:rsidR="00EA04EE" w:rsidRPr="002F1000" w:rsidRDefault="00EA04EE" w:rsidP="00F20ECC">
      <w:pPr>
        <w:jc w:val="both"/>
        <w:rPr>
          <w:lang w:eastAsia="en-US"/>
        </w:rPr>
      </w:pPr>
      <w:r w:rsidRPr="002F1000">
        <w:rPr>
          <w:lang w:eastAsia="en-US"/>
        </w:rPr>
        <w:t xml:space="preserve">Rozdíl ve výdajích mezi lety 2002 a 2014 je ovlivněn dále popsanými faktory. Nedílnou součástí výdajů hrazených společnosti na základě smlouvy je i zákonný poplatek za uložený odpad na skládku, respektive za 1 t uloženého komunálního odpadu.  V roce 2002 byl tento zákonný poplatek hrazen ve výši 200 Kč/t, v roce 2014 činil 500 Kč/t, v absolutní hodnotě představuje tento 100% nárůst částku vyšší než 4 mil. Kč. Dalším důležitým faktorem ovlivňujícím nárůst je uplatnění tzv. inflační doložky dle příslušného ustanovení smlouvy. Poslední inflační doložka byla uplatněná v době tzv. ekonomické krize a to v roce 2009. </w:t>
      </w:r>
    </w:p>
    <w:p w:rsidR="00EA04EE" w:rsidRPr="002F1000" w:rsidRDefault="00EA04EE" w:rsidP="00F20ECC">
      <w:pPr>
        <w:jc w:val="both"/>
        <w:rPr>
          <w:lang w:eastAsia="en-US"/>
        </w:rPr>
      </w:pPr>
      <w:r w:rsidRPr="002F1000">
        <w:rPr>
          <w:lang w:eastAsia="en-US"/>
        </w:rPr>
        <w:t>Vzhledem k výše uvedenému lze konstatovat, že za požadované období nedošlo k navýšení cen za svoz komunálního odpadu, vyjma zákonných a smluvních důvodů tj. zákonný poplatek, inflace a DPH.</w:t>
      </w:r>
    </w:p>
    <w:p w:rsidR="00EA04EE" w:rsidRPr="002F1000" w:rsidRDefault="00EA04EE" w:rsidP="00F20ECC">
      <w:pPr>
        <w:jc w:val="both"/>
        <w:rPr>
          <w:lang w:eastAsia="en-US"/>
        </w:rPr>
      </w:pPr>
    </w:p>
    <w:p w:rsidR="00EA04EE" w:rsidRPr="002F1000" w:rsidRDefault="00EA04EE" w:rsidP="00F20ECC">
      <w:pPr>
        <w:jc w:val="both"/>
        <w:rPr>
          <w:lang w:eastAsia="en-US"/>
        </w:rPr>
      </w:pPr>
      <w:r w:rsidRPr="002F1000">
        <w:rPr>
          <w:lang w:eastAsia="en-US"/>
        </w:rPr>
        <w:t xml:space="preserve">Jako doplňující informaci je vhodné zmínit, že nárůst sumy poplatků vybraných od občanů mezi roky 2002 a v roce 2014 byl vyšší než nárůst výdajů spojených se svozem a likvidací směsného komunálního odpadu na území statutárního města. </w:t>
      </w:r>
    </w:p>
    <w:p w:rsidR="00EA04EE" w:rsidRPr="002F1000" w:rsidRDefault="00EA04EE" w:rsidP="00F20ECC">
      <w:pPr>
        <w:jc w:val="both"/>
        <w:rPr>
          <w:lang w:eastAsia="en-US"/>
        </w:rPr>
      </w:pPr>
    </w:p>
    <w:p w:rsidR="00EA04EE" w:rsidRPr="002F1000" w:rsidRDefault="00EA04EE" w:rsidP="00F20ECC">
      <w:pPr>
        <w:jc w:val="both"/>
        <w:rPr>
          <w:lang w:eastAsia="en-US"/>
        </w:rPr>
      </w:pPr>
      <w:r w:rsidRPr="002F1000">
        <w:rPr>
          <w:lang w:eastAsia="en-US"/>
        </w:rPr>
        <w:t>Věřím, že toto vysvětlení je srozumitelné a dostatečné.</w:t>
      </w:r>
    </w:p>
    <w:p w:rsidR="00EA04EE" w:rsidRPr="002F1000" w:rsidRDefault="00EA04EE" w:rsidP="00F20ECC">
      <w:pPr>
        <w:jc w:val="both"/>
        <w:rPr>
          <w:b/>
          <w:noProof/>
        </w:rPr>
      </w:pPr>
    </w:p>
    <w:p w:rsidR="004D7F96" w:rsidRPr="002F1000" w:rsidRDefault="004D7F96" w:rsidP="00F20ECC">
      <w:pPr>
        <w:jc w:val="both"/>
        <w:rPr>
          <w:b/>
          <w:noProof/>
        </w:rPr>
      </w:pPr>
    </w:p>
    <w:sectPr w:rsidR="004D7F96" w:rsidRPr="002F1000" w:rsidSect="00E24405">
      <w:footerReference w:type="default" r:id="rId9"/>
      <w:pgSz w:w="11906" w:h="16838"/>
      <w:pgMar w:top="1417"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3BD" w:rsidRDefault="008963BD" w:rsidP="00E04F7B">
      <w:r>
        <w:separator/>
      </w:r>
    </w:p>
  </w:endnote>
  <w:endnote w:type="continuationSeparator" w:id="0">
    <w:p w:rsidR="008963BD" w:rsidRDefault="008963BD" w:rsidP="00E04F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953936"/>
      <w:docPartObj>
        <w:docPartGallery w:val="Page Numbers (Bottom of Page)"/>
        <w:docPartUnique/>
      </w:docPartObj>
    </w:sdtPr>
    <w:sdtEndPr/>
    <w:sdtContent>
      <w:p w:rsidR="008963BD" w:rsidRDefault="008963BD">
        <w:pPr>
          <w:pStyle w:val="Zpat"/>
          <w:jc w:val="center"/>
        </w:pPr>
        <w:r>
          <w:fldChar w:fldCharType="begin"/>
        </w:r>
        <w:r>
          <w:instrText>PAGE   \* MERGEFORMAT</w:instrText>
        </w:r>
        <w:r>
          <w:fldChar w:fldCharType="separate"/>
        </w:r>
        <w:r w:rsidR="00FD4332">
          <w:t>6</w:t>
        </w:r>
        <w:r>
          <w:fldChar w:fldCharType="end"/>
        </w:r>
      </w:p>
    </w:sdtContent>
  </w:sdt>
  <w:p w:rsidR="008963BD" w:rsidRDefault="008963BD">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3BD" w:rsidRDefault="008963BD" w:rsidP="00E04F7B">
      <w:r>
        <w:separator/>
      </w:r>
    </w:p>
  </w:footnote>
  <w:footnote w:type="continuationSeparator" w:id="0">
    <w:p w:rsidR="008963BD" w:rsidRDefault="008963BD" w:rsidP="00E04F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61440"/>
    <w:multiLevelType w:val="hybridMultilevel"/>
    <w:tmpl w:val="4C526622"/>
    <w:lvl w:ilvl="0" w:tplc="EDF6B496">
      <w:start w:val="1"/>
      <w:numFmt w:val="decimal"/>
      <w:lvlText w:val="%1."/>
      <w:lvlJc w:val="left"/>
      <w:pPr>
        <w:ind w:left="1080" w:hanging="360"/>
      </w:pPr>
      <w:rPr>
        <w:rFonts w:cs="Times New Roman" w:hint="default"/>
      </w:rPr>
    </w:lvl>
    <w:lvl w:ilvl="1" w:tplc="04050019" w:tentative="1">
      <w:start w:val="1"/>
      <w:numFmt w:val="lowerLetter"/>
      <w:lvlText w:val="%2."/>
      <w:lvlJc w:val="left"/>
      <w:pPr>
        <w:ind w:left="1800" w:hanging="360"/>
      </w:pPr>
      <w:rPr>
        <w:rFonts w:cs="Times New Roman"/>
      </w:rPr>
    </w:lvl>
    <w:lvl w:ilvl="2" w:tplc="0405001B" w:tentative="1">
      <w:start w:val="1"/>
      <w:numFmt w:val="lowerRoman"/>
      <w:lvlText w:val="%3."/>
      <w:lvlJc w:val="right"/>
      <w:pPr>
        <w:ind w:left="2520" w:hanging="180"/>
      </w:pPr>
      <w:rPr>
        <w:rFonts w:cs="Times New Roman"/>
      </w:rPr>
    </w:lvl>
    <w:lvl w:ilvl="3" w:tplc="0405000F" w:tentative="1">
      <w:start w:val="1"/>
      <w:numFmt w:val="decimal"/>
      <w:lvlText w:val="%4."/>
      <w:lvlJc w:val="left"/>
      <w:pPr>
        <w:ind w:left="3240" w:hanging="360"/>
      </w:pPr>
      <w:rPr>
        <w:rFonts w:cs="Times New Roman"/>
      </w:rPr>
    </w:lvl>
    <w:lvl w:ilvl="4" w:tplc="04050019" w:tentative="1">
      <w:start w:val="1"/>
      <w:numFmt w:val="lowerLetter"/>
      <w:lvlText w:val="%5."/>
      <w:lvlJc w:val="left"/>
      <w:pPr>
        <w:ind w:left="3960" w:hanging="360"/>
      </w:pPr>
      <w:rPr>
        <w:rFonts w:cs="Times New Roman"/>
      </w:rPr>
    </w:lvl>
    <w:lvl w:ilvl="5" w:tplc="0405001B" w:tentative="1">
      <w:start w:val="1"/>
      <w:numFmt w:val="lowerRoman"/>
      <w:lvlText w:val="%6."/>
      <w:lvlJc w:val="right"/>
      <w:pPr>
        <w:ind w:left="4680" w:hanging="180"/>
      </w:pPr>
      <w:rPr>
        <w:rFonts w:cs="Times New Roman"/>
      </w:rPr>
    </w:lvl>
    <w:lvl w:ilvl="6" w:tplc="0405000F" w:tentative="1">
      <w:start w:val="1"/>
      <w:numFmt w:val="decimal"/>
      <w:lvlText w:val="%7."/>
      <w:lvlJc w:val="left"/>
      <w:pPr>
        <w:ind w:left="5400" w:hanging="360"/>
      </w:pPr>
      <w:rPr>
        <w:rFonts w:cs="Times New Roman"/>
      </w:rPr>
    </w:lvl>
    <w:lvl w:ilvl="7" w:tplc="04050019" w:tentative="1">
      <w:start w:val="1"/>
      <w:numFmt w:val="lowerLetter"/>
      <w:lvlText w:val="%8."/>
      <w:lvlJc w:val="left"/>
      <w:pPr>
        <w:ind w:left="6120" w:hanging="360"/>
      </w:pPr>
      <w:rPr>
        <w:rFonts w:cs="Times New Roman"/>
      </w:rPr>
    </w:lvl>
    <w:lvl w:ilvl="8" w:tplc="0405001B" w:tentative="1">
      <w:start w:val="1"/>
      <w:numFmt w:val="lowerRoman"/>
      <w:lvlText w:val="%9."/>
      <w:lvlJc w:val="right"/>
      <w:pPr>
        <w:ind w:left="6840" w:hanging="180"/>
      </w:pPr>
      <w:rPr>
        <w:rFonts w:cs="Times New Roman"/>
      </w:rPr>
    </w:lvl>
  </w:abstractNum>
  <w:abstractNum w:abstractNumId="1">
    <w:nsid w:val="0E8E2063"/>
    <w:multiLevelType w:val="hybridMultilevel"/>
    <w:tmpl w:val="B9A0E7C4"/>
    <w:lvl w:ilvl="0" w:tplc="EA0A0352">
      <w:numFmt w:val="bullet"/>
      <w:lvlText w:val="-"/>
      <w:lvlJc w:val="left"/>
      <w:pPr>
        <w:ind w:left="720" w:hanging="360"/>
      </w:pPr>
      <w:rPr>
        <w:rFonts w:ascii="Calibri" w:eastAsiaTheme="minorHAnsi" w:hAnsi="Calibri" w:cstheme="minorBid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09C528E"/>
    <w:multiLevelType w:val="hybridMultilevel"/>
    <w:tmpl w:val="B412BA4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222453B"/>
    <w:multiLevelType w:val="hybridMultilevel"/>
    <w:tmpl w:val="8166C578"/>
    <w:lvl w:ilvl="0" w:tplc="0405000F">
      <w:start w:val="1"/>
      <w:numFmt w:val="decimal"/>
      <w:lvlText w:val="%1."/>
      <w:lvlJc w:val="left"/>
      <w:pPr>
        <w:ind w:left="720" w:hanging="360"/>
      </w:pPr>
      <w:rPr>
        <w:rFonts w:cs="Times New Roman"/>
      </w:rPr>
    </w:lvl>
    <w:lvl w:ilvl="1" w:tplc="0405000F">
      <w:start w:val="1"/>
      <w:numFmt w:val="decimal"/>
      <w:lvlText w:val="%2."/>
      <w:lvlJc w:val="left"/>
      <w:pPr>
        <w:ind w:left="786"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4">
    <w:nsid w:val="13420D13"/>
    <w:multiLevelType w:val="hybridMultilevel"/>
    <w:tmpl w:val="BACC9476"/>
    <w:lvl w:ilvl="0" w:tplc="94EA3E20">
      <w:start w:val="5"/>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61271DB"/>
    <w:multiLevelType w:val="hybridMultilevel"/>
    <w:tmpl w:val="6FEC32D2"/>
    <w:lvl w:ilvl="0" w:tplc="44467CEE">
      <w:numFmt w:val="bullet"/>
      <w:lvlText w:val="-"/>
      <w:lvlJc w:val="left"/>
      <w:pPr>
        <w:ind w:left="1440" w:hanging="360"/>
      </w:pPr>
      <w:rPr>
        <w:rFonts w:ascii="Calibri" w:eastAsia="Times New Roman" w:hAnsi="Calibri" w:hint="default"/>
      </w:rPr>
    </w:lvl>
    <w:lvl w:ilvl="1" w:tplc="04050003">
      <w:start w:val="1"/>
      <w:numFmt w:val="bullet"/>
      <w:lvlText w:val="o"/>
      <w:lvlJc w:val="left"/>
      <w:pPr>
        <w:ind w:left="2160" w:hanging="360"/>
      </w:pPr>
      <w:rPr>
        <w:rFonts w:ascii="Courier New" w:hAnsi="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6">
    <w:nsid w:val="17A55A98"/>
    <w:multiLevelType w:val="hybridMultilevel"/>
    <w:tmpl w:val="8962DF88"/>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nsid w:val="1C3C5723"/>
    <w:multiLevelType w:val="hybridMultilevel"/>
    <w:tmpl w:val="3CC6C1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2B341DD4"/>
    <w:multiLevelType w:val="hybridMultilevel"/>
    <w:tmpl w:val="FAF08940"/>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lowerRoman"/>
      <w:lvlText w:val="%3."/>
      <w:lvlJc w:val="right"/>
      <w:pPr>
        <w:ind w:left="2160" w:hanging="180"/>
      </w:pPr>
      <w:rPr>
        <w:rFonts w:cs="Times New Roman"/>
      </w:rPr>
    </w:lvl>
    <w:lvl w:ilvl="3" w:tplc="0405000F">
      <w:start w:val="1"/>
      <w:numFmt w:val="decimal"/>
      <w:lvlText w:val="%4."/>
      <w:lvlJc w:val="left"/>
      <w:pPr>
        <w:ind w:left="2880" w:hanging="360"/>
      </w:pPr>
      <w:rPr>
        <w:rFonts w:cs="Times New Roman"/>
      </w:rPr>
    </w:lvl>
    <w:lvl w:ilvl="4" w:tplc="04050019">
      <w:start w:val="1"/>
      <w:numFmt w:val="lowerLetter"/>
      <w:lvlText w:val="%5."/>
      <w:lvlJc w:val="left"/>
      <w:pPr>
        <w:ind w:left="3600" w:hanging="360"/>
      </w:pPr>
      <w:rPr>
        <w:rFonts w:cs="Times New Roman"/>
      </w:rPr>
    </w:lvl>
    <w:lvl w:ilvl="5" w:tplc="0405001B">
      <w:start w:val="1"/>
      <w:numFmt w:val="lowerRoman"/>
      <w:lvlText w:val="%6."/>
      <w:lvlJc w:val="right"/>
      <w:pPr>
        <w:ind w:left="4320" w:hanging="180"/>
      </w:pPr>
      <w:rPr>
        <w:rFonts w:cs="Times New Roman"/>
      </w:rPr>
    </w:lvl>
    <w:lvl w:ilvl="6" w:tplc="0405000F">
      <w:start w:val="1"/>
      <w:numFmt w:val="decimal"/>
      <w:lvlText w:val="%7."/>
      <w:lvlJc w:val="left"/>
      <w:pPr>
        <w:ind w:left="5040" w:hanging="360"/>
      </w:pPr>
      <w:rPr>
        <w:rFonts w:cs="Times New Roman"/>
      </w:rPr>
    </w:lvl>
    <w:lvl w:ilvl="7" w:tplc="04050019">
      <w:start w:val="1"/>
      <w:numFmt w:val="lowerLetter"/>
      <w:lvlText w:val="%8."/>
      <w:lvlJc w:val="left"/>
      <w:pPr>
        <w:ind w:left="5760" w:hanging="360"/>
      </w:pPr>
      <w:rPr>
        <w:rFonts w:cs="Times New Roman"/>
      </w:rPr>
    </w:lvl>
    <w:lvl w:ilvl="8" w:tplc="0405001B">
      <w:start w:val="1"/>
      <w:numFmt w:val="lowerRoman"/>
      <w:lvlText w:val="%9."/>
      <w:lvlJc w:val="right"/>
      <w:pPr>
        <w:ind w:left="6480" w:hanging="180"/>
      </w:pPr>
      <w:rPr>
        <w:rFonts w:cs="Times New Roman"/>
      </w:rPr>
    </w:lvl>
  </w:abstractNum>
  <w:abstractNum w:abstractNumId="9">
    <w:nsid w:val="323C7393"/>
    <w:multiLevelType w:val="hybridMultilevel"/>
    <w:tmpl w:val="1316826E"/>
    <w:lvl w:ilvl="0" w:tplc="3A92503A">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4F606BB"/>
    <w:multiLevelType w:val="hybridMultilevel"/>
    <w:tmpl w:val="C0448F22"/>
    <w:lvl w:ilvl="0" w:tplc="0405000F">
      <w:start w:val="1"/>
      <w:numFmt w:val="decimal"/>
      <w:lvlText w:val="%1."/>
      <w:lvlJc w:val="left"/>
      <w:pPr>
        <w:ind w:left="720" w:hanging="360"/>
      </w:pPr>
      <w:rPr>
        <w:rFonts w:cs="Times New Roman"/>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1">
    <w:nsid w:val="3C8B528D"/>
    <w:multiLevelType w:val="multilevel"/>
    <w:tmpl w:val="6C128EB0"/>
    <w:lvl w:ilvl="0">
      <w:start w:val="1"/>
      <w:numFmt w:val="none"/>
      <w:suff w:val="nothing"/>
      <w:lvlText w:val="%1"/>
      <w:lvlJc w:val="left"/>
      <w:pPr>
        <w:ind w:left="0" w:firstLine="0"/>
      </w:pPr>
    </w:lvl>
    <w:lvl w:ilvl="1">
      <w:start w:val="1"/>
      <w:numFmt w:val="none"/>
      <w:suff w:val="nothing"/>
      <w:lvlText w:val="%2"/>
      <w:lvlJc w:val="left"/>
      <w:pPr>
        <w:ind w:left="0" w:firstLine="0"/>
      </w:pPr>
    </w:lvl>
    <w:lvl w:ilvl="2">
      <w:start w:val="1"/>
      <w:numFmt w:val="none"/>
      <w:suff w:val="nothing"/>
      <w:lvlText w:val=""/>
      <w:lvlJc w:val="left"/>
      <w:pPr>
        <w:ind w:left="567" w:firstLine="0"/>
      </w:pPr>
    </w:lvl>
    <w:lvl w:ilvl="3">
      <w:start w:val="1"/>
      <w:numFmt w:val="decimal"/>
      <w:lvlRestart w:val="2"/>
      <w:pStyle w:val="slovn21"/>
      <w:suff w:val="space"/>
      <w:lvlText w:val="%4."/>
      <w:lvlJc w:val="left"/>
      <w:pPr>
        <w:ind w:left="851" w:hanging="284"/>
      </w:pPr>
    </w:lvl>
    <w:lvl w:ilvl="4">
      <w:start w:val="1"/>
      <w:numFmt w:val="lowerLetter"/>
      <w:pStyle w:val="slovn3a"/>
      <w:suff w:val="space"/>
      <w:lvlText w:val="%5)"/>
      <w:lvlJc w:val="left"/>
      <w:pPr>
        <w:ind w:left="964" w:hanging="170"/>
      </w:pPr>
    </w:lvl>
    <w:lvl w:ilvl="5">
      <w:start w:val="1"/>
      <w:numFmt w:val="none"/>
      <w:lvlText w:val=""/>
      <w:lvlJc w:val="left"/>
      <w:pPr>
        <w:tabs>
          <w:tab w:val="num" w:pos="5448"/>
        </w:tabs>
        <w:ind w:left="5448" w:hanging="360"/>
      </w:pPr>
    </w:lvl>
    <w:lvl w:ilvl="6">
      <w:start w:val="1"/>
      <w:numFmt w:val="none"/>
      <w:lvlText w:val="%7"/>
      <w:lvlJc w:val="left"/>
      <w:pPr>
        <w:tabs>
          <w:tab w:val="num" w:pos="5808"/>
        </w:tabs>
        <w:ind w:left="5808" w:hanging="360"/>
      </w:pPr>
    </w:lvl>
    <w:lvl w:ilvl="7">
      <w:start w:val="1"/>
      <w:numFmt w:val="none"/>
      <w:lvlText w:val="%8"/>
      <w:lvlJc w:val="left"/>
      <w:pPr>
        <w:tabs>
          <w:tab w:val="num" w:pos="6168"/>
        </w:tabs>
        <w:ind w:left="6168" w:hanging="360"/>
      </w:pPr>
    </w:lvl>
    <w:lvl w:ilvl="8">
      <w:start w:val="1"/>
      <w:numFmt w:val="none"/>
      <w:lvlText w:val="%9"/>
      <w:lvlJc w:val="left"/>
      <w:pPr>
        <w:tabs>
          <w:tab w:val="num" w:pos="6528"/>
        </w:tabs>
        <w:ind w:left="6528" w:hanging="360"/>
      </w:pPr>
    </w:lvl>
  </w:abstractNum>
  <w:abstractNum w:abstractNumId="12">
    <w:nsid w:val="3DD12CD6"/>
    <w:multiLevelType w:val="hybridMultilevel"/>
    <w:tmpl w:val="AE8477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nsid w:val="46777A2B"/>
    <w:multiLevelType w:val="hybridMultilevel"/>
    <w:tmpl w:val="26D89B00"/>
    <w:lvl w:ilvl="0" w:tplc="C868B5D2">
      <w:start w:val="1"/>
      <w:numFmt w:val="decimal"/>
      <w:lvlText w:val="%1."/>
      <w:lvlJc w:val="left"/>
      <w:pPr>
        <w:ind w:left="720" w:hanging="360"/>
      </w:pPr>
      <w:rPr>
        <w:rFonts w:cs="Times New Roman"/>
        <w:b w:val="0"/>
        <w:i w:val="0"/>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4">
    <w:nsid w:val="4A8A53EF"/>
    <w:multiLevelType w:val="hybridMultilevel"/>
    <w:tmpl w:val="493E20B4"/>
    <w:lvl w:ilvl="0" w:tplc="5B2AB208">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5048206F"/>
    <w:multiLevelType w:val="hybridMultilevel"/>
    <w:tmpl w:val="F96087F0"/>
    <w:lvl w:ilvl="0" w:tplc="5C2A2A72">
      <w:numFmt w:val="bullet"/>
      <w:lvlText w:val="-"/>
      <w:lvlJc w:val="left"/>
      <w:pPr>
        <w:ind w:left="510" w:hanging="510"/>
      </w:pPr>
      <w:rPr>
        <w:rFonts w:ascii="Times New Roman" w:eastAsia="Times New Roman" w:hAnsi="Times New Roman" w:hint="default"/>
      </w:rPr>
    </w:lvl>
    <w:lvl w:ilvl="1" w:tplc="04050003" w:tentative="1">
      <w:start w:val="1"/>
      <w:numFmt w:val="bullet"/>
      <w:lvlText w:val="o"/>
      <w:lvlJc w:val="left"/>
      <w:pPr>
        <w:ind w:left="1534" w:hanging="360"/>
      </w:pPr>
      <w:rPr>
        <w:rFonts w:ascii="Courier New" w:hAnsi="Courier New" w:hint="default"/>
      </w:rPr>
    </w:lvl>
    <w:lvl w:ilvl="2" w:tplc="04050005" w:tentative="1">
      <w:start w:val="1"/>
      <w:numFmt w:val="bullet"/>
      <w:lvlText w:val=""/>
      <w:lvlJc w:val="left"/>
      <w:pPr>
        <w:ind w:left="2254" w:hanging="360"/>
      </w:pPr>
      <w:rPr>
        <w:rFonts w:ascii="Wingdings" w:hAnsi="Wingdings" w:hint="default"/>
      </w:rPr>
    </w:lvl>
    <w:lvl w:ilvl="3" w:tplc="04050001" w:tentative="1">
      <w:start w:val="1"/>
      <w:numFmt w:val="bullet"/>
      <w:lvlText w:val=""/>
      <w:lvlJc w:val="left"/>
      <w:pPr>
        <w:ind w:left="2974" w:hanging="360"/>
      </w:pPr>
      <w:rPr>
        <w:rFonts w:ascii="Symbol" w:hAnsi="Symbol" w:hint="default"/>
      </w:rPr>
    </w:lvl>
    <w:lvl w:ilvl="4" w:tplc="04050003" w:tentative="1">
      <w:start w:val="1"/>
      <w:numFmt w:val="bullet"/>
      <w:lvlText w:val="o"/>
      <w:lvlJc w:val="left"/>
      <w:pPr>
        <w:ind w:left="3694" w:hanging="360"/>
      </w:pPr>
      <w:rPr>
        <w:rFonts w:ascii="Courier New" w:hAnsi="Courier New" w:hint="default"/>
      </w:rPr>
    </w:lvl>
    <w:lvl w:ilvl="5" w:tplc="04050005" w:tentative="1">
      <w:start w:val="1"/>
      <w:numFmt w:val="bullet"/>
      <w:lvlText w:val=""/>
      <w:lvlJc w:val="left"/>
      <w:pPr>
        <w:ind w:left="4414" w:hanging="360"/>
      </w:pPr>
      <w:rPr>
        <w:rFonts w:ascii="Wingdings" w:hAnsi="Wingdings" w:hint="default"/>
      </w:rPr>
    </w:lvl>
    <w:lvl w:ilvl="6" w:tplc="04050001" w:tentative="1">
      <w:start w:val="1"/>
      <w:numFmt w:val="bullet"/>
      <w:lvlText w:val=""/>
      <w:lvlJc w:val="left"/>
      <w:pPr>
        <w:ind w:left="5134" w:hanging="360"/>
      </w:pPr>
      <w:rPr>
        <w:rFonts w:ascii="Symbol" w:hAnsi="Symbol" w:hint="default"/>
      </w:rPr>
    </w:lvl>
    <w:lvl w:ilvl="7" w:tplc="04050003" w:tentative="1">
      <w:start w:val="1"/>
      <w:numFmt w:val="bullet"/>
      <w:lvlText w:val="o"/>
      <w:lvlJc w:val="left"/>
      <w:pPr>
        <w:ind w:left="5854" w:hanging="360"/>
      </w:pPr>
      <w:rPr>
        <w:rFonts w:ascii="Courier New" w:hAnsi="Courier New" w:hint="default"/>
      </w:rPr>
    </w:lvl>
    <w:lvl w:ilvl="8" w:tplc="04050005" w:tentative="1">
      <w:start w:val="1"/>
      <w:numFmt w:val="bullet"/>
      <w:lvlText w:val=""/>
      <w:lvlJc w:val="left"/>
      <w:pPr>
        <w:ind w:left="6574" w:hanging="360"/>
      </w:pPr>
      <w:rPr>
        <w:rFonts w:ascii="Wingdings" w:hAnsi="Wingdings" w:hint="default"/>
      </w:rPr>
    </w:lvl>
  </w:abstractNum>
  <w:abstractNum w:abstractNumId="16">
    <w:nsid w:val="517D6DDF"/>
    <w:multiLevelType w:val="hybridMultilevel"/>
    <w:tmpl w:val="CC64C278"/>
    <w:lvl w:ilvl="0" w:tplc="8806D9EC">
      <w:numFmt w:val="bullet"/>
      <w:lvlText w:val="-"/>
      <w:lvlJc w:val="left"/>
      <w:pPr>
        <w:ind w:left="720" w:hanging="360"/>
      </w:pPr>
      <w:rPr>
        <w:rFonts w:ascii="Calibri" w:eastAsia="Times New Roman" w:hAnsi="Calibri"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55BB1EF6"/>
    <w:multiLevelType w:val="hybridMultilevel"/>
    <w:tmpl w:val="3E42DAF8"/>
    <w:lvl w:ilvl="0" w:tplc="15C213BA">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6F864653"/>
    <w:multiLevelType w:val="hybridMultilevel"/>
    <w:tmpl w:val="4528A5D4"/>
    <w:lvl w:ilvl="0" w:tplc="105CDEC6">
      <w:numFmt w:val="bullet"/>
      <w:lvlText w:val="-"/>
      <w:lvlJc w:val="left"/>
      <w:pPr>
        <w:ind w:left="1004" w:hanging="360"/>
      </w:pPr>
      <w:rPr>
        <w:rFonts w:ascii="Times New Roman" w:eastAsia="Times New Roman" w:hAnsi="Times New Roman"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num w:numId="1">
    <w:abstractNumId w:val="11"/>
  </w:num>
  <w:num w:numId="2">
    <w:abstractNumId w:val="9"/>
  </w:num>
  <w:num w:numId="3">
    <w:abstractNumId w:val="14"/>
  </w:num>
  <w:num w:numId="4">
    <w:abstractNumId w:val="10"/>
  </w:num>
  <w:num w:numId="5">
    <w:abstractNumId w:val="4"/>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7"/>
  </w:num>
  <w:num w:numId="9">
    <w:abstractNumId w:val="8"/>
  </w:num>
  <w:num w:numId="10">
    <w:abstractNumId w:val="12"/>
  </w:num>
  <w:num w:numId="11">
    <w:abstractNumId w:val="17"/>
  </w:num>
  <w:num w:numId="12">
    <w:abstractNumId w:val="3"/>
  </w:num>
  <w:num w:numId="13">
    <w:abstractNumId w:val="0"/>
  </w:num>
  <w:num w:numId="14">
    <w:abstractNumId w:val="5"/>
  </w:num>
  <w:num w:numId="15">
    <w:abstractNumId w:val="13"/>
  </w:num>
  <w:num w:numId="16">
    <w:abstractNumId w:val="18"/>
  </w:num>
  <w:num w:numId="17">
    <w:abstractNumId w:val="1"/>
  </w:num>
  <w:num w:numId="18">
    <w:abstractNumId w:val="2"/>
  </w:num>
  <w:num w:numId="19">
    <w:abstractNumId w:val="6"/>
  </w:num>
  <w:num w:numId="20">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317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837"/>
    <w:rsid w:val="0000573F"/>
    <w:rsid w:val="00006953"/>
    <w:rsid w:val="00012407"/>
    <w:rsid w:val="00014CA9"/>
    <w:rsid w:val="0002020F"/>
    <w:rsid w:val="0002097B"/>
    <w:rsid w:val="00021D80"/>
    <w:rsid w:val="00022577"/>
    <w:rsid w:val="000238B6"/>
    <w:rsid w:val="00024676"/>
    <w:rsid w:val="00026C69"/>
    <w:rsid w:val="00030284"/>
    <w:rsid w:val="00033771"/>
    <w:rsid w:val="000338F9"/>
    <w:rsid w:val="0003486D"/>
    <w:rsid w:val="00034D9C"/>
    <w:rsid w:val="00043A50"/>
    <w:rsid w:val="00043DD2"/>
    <w:rsid w:val="00045E82"/>
    <w:rsid w:val="00050741"/>
    <w:rsid w:val="00051A6F"/>
    <w:rsid w:val="00052B3F"/>
    <w:rsid w:val="00054730"/>
    <w:rsid w:val="00060E41"/>
    <w:rsid w:val="00066F48"/>
    <w:rsid w:val="00067EDD"/>
    <w:rsid w:val="00071034"/>
    <w:rsid w:val="00080D6C"/>
    <w:rsid w:val="00081BED"/>
    <w:rsid w:val="00082E21"/>
    <w:rsid w:val="00085434"/>
    <w:rsid w:val="00087CCD"/>
    <w:rsid w:val="000B2595"/>
    <w:rsid w:val="000B3760"/>
    <w:rsid w:val="000B40D3"/>
    <w:rsid w:val="000B44E3"/>
    <w:rsid w:val="000C6083"/>
    <w:rsid w:val="000D04D1"/>
    <w:rsid w:val="000D52D5"/>
    <w:rsid w:val="000D6A84"/>
    <w:rsid w:val="000E1271"/>
    <w:rsid w:val="000F053F"/>
    <w:rsid w:val="000F53CA"/>
    <w:rsid w:val="00100099"/>
    <w:rsid w:val="0010024C"/>
    <w:rsid w:val="00100B68"/>
    <w:rsid w:val="00101029"/>
    <w:rsid w:val="00106DA1"/>
    <w:rsid w:val="001108E7"/>
    <w:rsid w:val="00116624"/>
    <w:rsid w:val="00116B2B"/>
    <w:rsid w:val="001171B2"/>
    <w:rsid w:val="00117E78"/>
    <w:rsid w:val="00130E28"/>
    <w:rsid w:val="00131063"/>
    <w:rsid w:val="00137847"/>
    <w:rsid w:val="00140056"/>
    <w:rsid w:val="00140394"/>
    <w:rsid w:val="00143F77"/>
    <w:rsid w:val="00147C1B"/>
    <w:rsid w:val="00152CCA"/>
    <w:rsid w:val="0015397E"/>
    <w:rsid w:val="001612E1"/>
    <w:rsid w:val="00181B8D"/>
    <w:rsid w:val="00181CB2"/>
    <w:rsid w:val="00182E4E"/>
    <w:rsid w:val="001843B1"/>
    <w:rsid w:val="001859A1"/>
    <w:rsid w:val="00193C52"/>
    <w:rsid w:val="0019621D"/>
    <w:rsid w:val="001A0421"/>
    <w:rsid w:val="001A2ED4"/>
    <w:rsid w:val="001A4ED3"/>
    <w:rsid w:val="001A54DD"/>
    <w:rsid w:val="001A5C08"/>
    <w:rsid w:val="001A7399"/>
    <w:rsid w:val="001B046D"/>
    <w:rsid w:val="001B38EC"/>
    <w:rsid w:val="001C2A63"/>
    <w:rsid w:val="001D0F7C"/>
    <w:rsid w:val="001D1399"/>
    <w:rsid w:val="001D4A51"/>
    <w:rsid w:val="001D5A2C"/>
    <w:rsid w:val="001E17E4"/>
    <w:rsid w:val="001E605E"/>
    <w:rsid w:val="001F0133"/>
    <w:rsid w:val="001F1137"/>
    <w:rsid w:val="001F1F11"/>
    <w:rsid w:val="00201BDA"/>
    <w:rsid w:val="00203695"/>
    <w:rsid w:val="002061F6"/>
    <w:rsid w:val="00207D90"/>
    <w:rsid w:val="00210B81"/>
    <w:rsid w:val="00213A9C"/>
    <w:rsid w:val="00221420"/>
    <w:rsid w:val="0022479F"/>
    <w:rsid w:val="00227294"/>
    <w:rsid w:val="00232017"/>
    <w:rsid w:val="002348B9"/>
    <w:rsid w:val="00236732"/>
    <w:rsid w:val="0024169F"/>
    <w:rsid w:val="00241D56"/>
    <w:rsid w:val="0025217E"/>
    <w:rsid w:val="00252315"/>
    <w:rsid w:val="00260A56"/>
    <w:rsid w:val="00262CC4"/>
    <w:rsid w:val="0026334D"/>
    <w:rsid w:val="002715CF"/>
    <w:rsid w:val="0027737C"/>
    <w:rsid w:val="00282E0C"/>
    <w:rsid w:val="00285EA8"/>
    <w:rsid w:val="00291955"/>
    <w:rsid w:val="002960C9"/>
    <w:rsid w:val="00297452"/>
    <w:rsid w:val="002A21AC"/>
    <w:rsid w:val="002A6373"/>
    <w:rsid w:val="002B1B86"/>
    <w:rsid w:val="002B4BF1"/>
    <w:rsid w:val="002B6B9C"/>
    <w:rsid w:val="002C05A1"/>
    <w:rsid w:val="002D1ACB"/>
    <w:rsid w:val="002D450F"/>
    <w:rsid w:val="002E2D3A"/>
    <w:rsid w:val="002F1000"/>
    <w:rsid w:val="002F115E"/>
    <w:rsid w:val="00303E34"/>
    <w:rsid w:val="00304341"/>
    <w:rsid w:val="00310399"/>
    <w:rsid w:val="00310F81"/>
    <w:rsid w:val="003119AC"/>
    <w:rsid w:val="00322774"/>
    <w:rsid w:val="00325950"/>
    <w:rsid w:val="00330A5E"/>
    <w:rsid w:val="00331368"/>
    <w:rsid w:val="00333657"/>
    <w:rsid w:val="00340E8F"/>
    <w:rsid w:val="00344126"/>
    <w:rsid w:val="00344161"/>
    <w:rsid w:val="00345635"/>
    <w:rsid w:val="0034653F"/>
    <w:rsid w:val="00356D73"/>
    <w:rsid w:val="00360CBC"/>
    <w:rsid w:val="003621C9"/>
    <w:rsid w:val="00365A04"/>
    <w:rsid w:val="00367809"/>
    <w:rsid w:val="0037150A"/>
    <w:rsid w:val="003775C8"/>
    <w:rsid w:val="00380E99"/>
    <w:rsid w:val="0038237F"/>
    <w:rsid w:val="003922D2"/>
    <w:rsid w:val="0039349C"/>
    <w:rsid w:val="00393AF2"/>
    <w:rsid w:val="00394405"/>
    <w:rsid w:val="003A2282"/>
    <w:rsid w:val="003A2A66"/>
    <w:rsid w:val="003A5EE4"/>
    <w:rsid w:val="003B03D2"/>
    <w:rsid w:val="003B097D"/>
    <w:rsid w:val="003B1080"/>
    <w:rsid w:val="003B3DB5"/>
    <w:rsid w:val="003B64E6"/>
    <w:rsid w:val="003C6B28"/>
    <w:rsid w:val="003C7409"/>
    <w:rsid w:val="003C7A87"/>
    <w:rsid w:val="003D1653"/>
    <w:rsid w:val="003D3ABE"/>
    <w:rsid w:val="003D4703"/>
    <w:rsid w:val="003D4709"/>
    <w:rsid w:val="003D61DD"/>
    <w:rsid w:val="003D73FC"/>
    <w:rsid w:val="003E2C5F"/>
    <w:rsid w:val="003E5638"/>
    <w:rsid w:val="003F58A9"/>
    <w:rsid w:val="003F612D"/>
    <w:rsid w:val="003F6966"/>
    <w:rsid w:val="003F7366"/>
    <w:rsid w:val="003F762A"/>
    <w:rsid w:val="004068CD"/>
    <w:rsid w:val="004127CC"/>
    <w:rsid w:val="00414C7A"/>
    <w:rsid w:val="00414FF7"/>
    <w:rsid w:val="00415CA4"/>
    <w:rsid w:val="0041615E"/>
    <w:rsid w:val="00420106"/>
    <w:rsid w:val="00421C04"/>
    <w:rsid w:val="0042579C"/>
    <w:rsid w:val="00425A68"/>
    <w:rsid w:val="00426BC6"/>
    <w:rsid w:val="00427E3D"/>
    <w:rsid w:val="00430ED8"/>
    <w:rsid w:val="00431265"/>
    <w:rsid w:val="00434CF9"/>
    <w:rsid w:val="004350BE"/>
    <w:rsid w:val="0043762A"/>
    <w:rsid w:val="00437DC4"/>
    <w:rsid w:val="004436EE"/>
    <w:rsid w:val="00451256"/>
    <w:rsid w:val="004557F6"/>
    <w:rsid w:val="00463E72"/>
    <w:rsid w:val="004733D5"/>
    <w:rsid w:val="004746D0"/>
    <w:rsid w:val="004762DD"/>
    <w:rsid w:val="004861D2"/>
    <w:rsid w:val="00491506"/>
    <w:rsid w:val="004A230E"/>
    <w:rsid w:val="004B050D"/>
    <w:rsid w:val="004B4644"/>
    <w:rsid w:val="004B48A5"/>
    <w:rsid w:val="004D53E5"/>
    <w:rsid w:val="004D70C5"/>
    <w:rsid w:val="004D7F96"/>
    <w:rsid w:val="004E0687"/>
    <w:rsid w:val="004E0B74"/>
    <w:rsid w:val="004E23DE"/>
    <w:rsid w:val="004E2B25"/>
    <w:rsid w:val="004E3DA4"/>
    <w:rsid w:val="004E76A4"/>
    <w:rsid w:val="004F15F7"/>
    <w:rsid w:val="00502275"/>
    <w:rsid w:val="00502B85"/>
    <w:rsid w:val="00504C7D"/>
    <w:rsid w:val="00506E1A"/>
    <w:rsid w:val="005110E8"/>
    <w:rsid w:val="00512DFB"/>
    <w:rsid w:val="005138C7"/>
    <w:rsid w:val="00514BF7"/>
    <w:rsid w:val="00514FB9"/>
    <w:rsid w:val="005277AD"/>
    <w:rsid w:val="00527966"/>
    <w:rsid w:val="005437B4"/>
    <w:rsid w:val="005440C9"/>
    <w:rsid w:val="00557485"/>
    <w:rsid w:val="005635A2"/>
    <w:rsid w:val="005646AB"/>
    <w:rsid w:val="00572AD3"/>
    <w:rsid w:val="00580F8A"/>
    <w:rsid w:val="00581C5B"/>
    <w:rsid w:val="0058337A"/>
    <w:rsid w:val="0058464E"/>
    <w:rsid w:val="005908DF"/>
    <w:rsid w:val="005918EA"/>
    <w:rsid w:val="00594BEE"/>
    <w:rsid w:val="005B2724"/>
    <w:rsid w:val="005B66B7"/>
    <w:rsid w:val="005B6A70"/>
    <w:rsid w:val="005B70B3"/>
    <w:rsid w:val="005C0565"/>
    <w:rsid w:val="005C07DA"/>
    <w:rsid w:val="005C26C0"/>
    <w:rsid w:val="005C32ED"/>
    <w:rsid w:val="005C3762"/>
    <w:rsid w:val="005C5090"/>
    <w:rsid w:val="005C5D24"/>
    <w:rsid w:val="006069F6"/>
    <w:rsid w:val="00616EBF"/>
    <w:rsid w:val="00617778"/>
    <w:rsid w:val="00617F0F"/>
    <w:rsid w:val="006213F5"/>
    <w:rsid w:val="00630258"/>
    <w:rsid w:val="00643682"/>
    <w:rsid w:val="006743CC"/>
    <w:rsid w:val="00681CF6"/>
    <w:rsid w:val="00682CF3"/>
    <w:rsid w:val="00685789"/>
    <w:rsid w:val="006977BD"/>
    <w:rsid w:val="006A418E"/>
    <w:rsid w:val="006A65E7"/>
    <w:rsid w:val="006B34B3"/>
    <w:rsid w:val="006C50C5"/>
    <w:rsid w:val="006C776C"/>
    <w:rsid w:val="006D0E5B"/>
    <w:rsid w:val="006D1326"/>
    <w:rsid w:val="006D1ACC"/>
    <w:rsid w:val="006E2227"/>
    <w:rsid w:val="006E5F2D"/>
    <w:rsid w:val="006E7C9D"/>
    <w:rsid w:val="0070620E"/>
    <w:rsid w:val="00716A9B"/>
    <w:rsid w:val="0071798C"/>
    <w:rsid w:val="0072305E"/>
    <w:rsid w:val="00727102"/>
    <w:rsid w:val="00735E57"/>
    <w:rsid w:val="00741AFC"/>
    <w:rsid w:val="00745944"/>
    <w:rsid w:val="00751F8A"/>
    <w:rsid w:val="00752B6F"/>
    <w:rsid w:val="00754294"/>
    <w:rsid w:val="00756E23"/>
    <w:rsid w:val="00761F55"/>
    <w:rsid w:val="00776E3F"/>
    <w:rsid w:val="00786837"/>
    <w:rsid w:val="00787E44"/>
    <w:rsid w:val="007A06C8"/>
    <w:rsid w:val="007A506A"/>
    <w:rsid w:val="007A712D"/>
    <w:rsid w:val="007B0284"/>
    <w:rsid w:val="007B0FE1"/>
    <w:rsid w:val="007B1424"/>
    <w:rsid w:val="007B155D"/>
    <w:rsid w:val="007B3878"/>
    <w:rsid w:val="007B7AD2"/>
    <w:rsid w:val="007B7E2E"/>
    <w:rsid w:val="007C4A6C"/>
    <w:rsid w:val="007D1BDC"/>
    <w:rsid w:val="007D7930"/>
    <w:rsid w:val="007E7796"/>
    <w:rsid w:val="007F3F07"/>
    <w:rsid w:val="007F4341"/>
    <w:rsid w:val="007F70D7"/>
    <w:rsid w:val="008001E7"/>
    <w:rsid w:val="008066E3"/>
    <w:rsid w:val="00807AE7"/>
    <w:rsid w:val="008164C9"/>
    <w:rsid w:val="008167F2"/>
    <w:rsid w:val="00823516"/>
    <w:rsid w:val="008240D3"/>
    <w:rsid w:val="0083056D"/>
    <w:rsid w:val="00830758"/>
    <w:rsid w:val="00831537"/>
    <w:rsid w:val="00832881"/>
    <w:rsid w:val="00834D63"/>
    <w:rsid w:val="008359F9"/>
    <w:rsid w:val="00844B54"/>
    <w:rsid w:val="0084762B"/>
    <w:rsid w:val="00857133"/>
    <w:rsid w:val="0086064C"/>
    <w:rsid w:val="0086642A"/>
    <w:rsid w:val="00872B70"/>
    <w:rsid w:val="00872C7F"/>
    <w:rsid w:val="00875A52"/>
    <w:rsid w:val="008761EE"/>
    <w:rsid w:val="00881E73"/>
    <w:rsid w:val="00883DCC"/>
    <w:rsid w:val="00883F03"/>
    <w:rsid w:val="00890967"/>
    <w:rsid w:val="008945CE"/>
    <w:rsid w:val="008963BD"/>
    <w:rsid w:val="00897BE6"/>
    <w:rsid w:val="008A3E7B"/>
    <w:rsid w:val="008A6CB2"/>
    <w:rsid w:val="008B55FE"/>
    <w:rsid w:val="008B7BBB"/>
    <w:rsid w:val="008C27AD"/>
    <w:rsid w:val="008C4900"/>
    <w:rsid w:val="008E2C78"/>
    <w:rsid w:val="008E4B66"/>
    <w:rsid w:val="008F4329"/>
    <w:rsid w:val="00900B5B"/>
    <w:rsid w:val="00901648"/>
    <w:rsid w:val="00902C9C"/>
    <w:rsid w:val="009079EF"/>
    <w:rsid w:val="00911728"/>
    <w:rsid w:val="00913162"/>
    <w:rsid w:val="0092319D"/>
    <w:rsid w:val="0092347B"/>
    <w:rsid w:val="00923E1E"/>
    <w:rsid w:val="00925B02"/>
    <w:rsid w:val="00932073"/>
    <w:rsid w:val="0094540E"/>
    <w:rsid w:val="0094721A"/>
    <w:rsid w:val="00951E98"/>
    <w:rsid w:val="009552C4"/>
    <w:rsid w:val="00955D0A"/>
    <w:rsid w:val="00963507"/>
    <w:rsid w:val="00966D37"/>
    <w:rsid w:val="00970D53"/>
    <w:rsid w:val="00977940"/>
    <w:rsid w:val="00990480"/>
    <w:rsid w:val="009A12CA"/>
    <w:rsid w:val="009A2CFD"/>
    <w:rsid w:val="009A315F"/>
    <w:rsid w:val="009A482F"/>
    <w:rsid w:val="009A491A"/>
    <w:rsid w:val="009B1334"/>
    <w:rsid w:val="009B7777"/>
    <w:rsid w:val="009C10D1"/>
    <w:rsid w:val="009C5283"/>
    <w:rsid w:val="009D326E"/>
    <w:rsid w:val="009D7D4D"/>
    <w:rsid w:val="009E754B"/>
    <w:rsid w:val="009F1FC7"/>
    <w:rsid w:val="009F2E12"/>
    <w:rsid w:val="00A057CC"/>
    <w:rsid w:val="00A11D5E"/>
    <w:rsid w:val="00A24931"/>
    <w:rsid w:val="00A30148"/>
    <w:rsid w:val="00A32C92"/>
    <w:rsid w:val="00A37A62"/>
    <w:rsid w:val="00A40A30"/>
    <w:rsid w:val="00A464EA"/>
    <w:rsid w:val="00A513B0"/>
    <w:rsid w:val="00A51B9C"/>
    <w:rsid w:val="00A5222F"/>
    <w:rsid w:val="00A57576"/>
    <w:rsid w:val="00A64AFA"/>
    <w:rsid w:val="00A6517A"/>
    <w:rsid w:val="00A65543"/>
    <w:rsid w:val="00A8145F"/>
    <w:rsid w:val="00A922E1"/>
    <w:rsid w:val="00A954D6"/>
    <w:rsid w:val="00A973A9"/>
    <w:rsid w:val="00A9786C"/>
    <w:rsid w:val="00AA01D9"/>
    <w:rsid w:val="00AA3FFE"/>
    <w:rsid w:val="00AB28A7"/>
    <w:rsid w:val="00AB370A"/>
    <w:rsid w:val="00AB612D"/>
    <w:rsid w:val="00AC3AED"/>
    <w:rsid w:val="00AD046F"/>
    <w:rsid w:val="00AD186D"/>
    <w:rsid w:val="00AD2151"/>
    <w:rsid w:val="00AD6F51"/>
    <w:rsid w:val="00AE5296"/>
    <w:rsid w:val="00AF4368"/>
    <w:rsid w:val="00B06CB9"/>
    <w:rsid w:val="00B07BAE"/>
    <w:rsid w:val="00B14585"/>
    <w:rsid w:val="00B1487E"/>
    <w:rsid w:val="00B207A5"/>
    <w:rsid w:val="00B2349A"/>
    <w:rsid w:val="00B23831"/>
    <w:rsid w:val="00B25B29"/>
    <w:rsid w:val="00B264C7"/>
    <w:rsid w:val="00B27331"/>
    <w:rsid w:val="00B27750"/>
    <w:rsid w:val="00B3735D"/>
    <w:rsid w:val="00B42FFE"/>
    <w:rsid w:val="00B44A45"/>
    <w:rsid w:val="00B53E53"/>
    <w:rsid w:val="00B577DD"/>
    <w:rsid w:val="00B634C1"/>
    <w:rsid w:val="00B6534D"/>
    <w:rsid w:val="00B728C6"/>
    <w:rsid w:val="00B72B32"/>
    <w:rsid w:val="00B76735"/>
    <w:rsid w:val="00B80D21"/>
    <w:rsid w:val="00B81055"/>
    <w:rsid w:val="00B81E91"/>
    <w:rsid w:val="00B867FC"/>
    <w:rsid w:val="00B91E26"/>
    <w:rsid w:val="00B9407C"/>
    <w:rsid w:val="00B95AA4"/>
    <w:rsid w:val="00B96A9D"/>
    <w:rsid w:val="00BA1BE4"/>
    <w:rsid w:val="00BA62A2"/>
    <w:rsid w:val="00BB3D2E"/>
    <w:rsid w:val="00BD1938"/>
    <w:rsid w:val="00BD26A7"/>
    <w:rsid w:val="00BD5333"/>
    <w:rsid w:val="00BD5E29"/>
    <w:rsid w:val="00BD6344"/>
    <w:rsid w:val="00BD6C7F"/>
    <w:rsid w:val="00BE25AA"/>
    <w:rsid w:val="00BE344C"/>
    <w:rsid w:val="00BE44C8"/>
    <w:rsid w:val="00BE6A03"/>
    <w:rsid w:val="00C00376"/>
    <w:rsid w:val="00C06C55"/>
    <w:rsid w:val="00C11740"/>
    <w:rsid w:val="00C11DF8"/>
    <w:rsid w:val="00C255D6"/>
    <w:rsid w:val="00C311FC"/>
    <w:rsid w:val="00C32301"/>
    <w:rsid w:val="00C33324"/>
    <w:rsid w:val="00C35A4F"/>
    <w:rsid w:val="00C4003D"/>
    <w:rsid w:val="00C46081"/>
    <w:rsid w:val="00C46D21"/>
    <w:rsid w:val="00C566C6"/>
    <w:rsid w:val="00C92ECB"/>
    <w:rsid w:val="00CB136B"/>
    <w:rsid w:val="00CB5167"/>
    <w:rsid w:val="00CB5646"/>
    <w:rsid w:val="00CB6A0B"/>
    <w:rsid w:val="00CB6C05"/>
    <w:rsid w:val="00CC112A"/>
    <w:rsid w:val="00CC3CA8"/>
    <w:rsid w:val="00CC49D2"/>
    <w:rsid w:val="00CD0F67"/>
    <w:rsid w:val="00CD1096"/>
    <w:rsid w:val="00CD5DEA"/>
    <w:rsid w:val="00CD7F61"/>
    <w:rsid w:val="00CE24DD"/>
    <w:rsid w:val="00CE3ABD"/>
    <w:rsid w:val="00CF005C"/>
    <w:rsid w:val="00CF21A8"/>
    <w:rsid w:val="00CF57B9"/>
    <w:rsid w:val="00D030C2"/>
    <w:rsid w:val="00D15B2E"/>
    <w:rsid w:val="00D15F9D"/>
    <w:rsid w:val="00D1676A"/>
    <w:rsid w:val="00D225FE"/>
    <w:rsid w:val="00D22833"/>
    <w:rsid w:val="00D236DA"/>
    <w:rsid w:val="00D26624"/>
    <w:rsid w:val="00D33880"/>
    <w:rsid w:val="00D36FD2"/>
    <w:rsid w:val="00D516D0"/>
    <w:rsid w:val="00D53D08"/>
    <w:rsid w:val="00D53DCA"/>
    <w:rsid w:val="00D54D0F"/>
    <w:rsid w:val="00D6349D"/>
    <w:rsid w:val="00D64ED4"/>
    <w:rsid w:val="00D9097A"/>
    <w:rsid w:val="00D91271"/>
    <w:rsid w:val="00D96BE7"/>
    <w:rsid w:val="00DA15B9"/>
    <w:rsid w:val="00DA1D35"/>
    <w:rsid w:val="00DA208E"/>
    <w:rsid w:val="00DB28C4"/>
    <w:rsid w:val="00DC71C7"/>
    <w:rsid w:val="00DD094D"/>
    <w:rsid w:val="00DD14CF"/>
    <w:rsid w:val="00DD33CB"/>
    <w:rsid w:val="00DD6C87"/>
    <w:rsid w:val="00DD6CA4"/>
    <w:rsid w:val="00DD7AB1"/>
    <w:rsid w:val="00DE5F82"/>
    <w:rsid w:val="00DF12EF"/>
    <w:rsid w:val="00E0016A"/>
    <w:rsid w:val="00E00A13"/>
    <w:rsid w:val="00E020ED"/>
    <w:rsid w:val="00E04F7B"/>
    <w:rsid w:val="00E11DE5"/>
    <w:rsid w:val="00E13E60"/>
    <w:rsid w:val="00E21F78"/>
    <w:rsid w:val="00E24405"/>
    <w:rsid w:val="00E3716E"/>
    <w:rsid w:val="00E408E1"/>
    <w:rsid w:val="00E42FA7"/>
    <w:rsid w:val="00E45D99"/>
    <w:rsid w:val="00E47C53"/>
    <w:rsid w:val="00E52967"/>
    <w:rsid w:val="00E57C3E"/>
    <w:rsid w:val="00E617FF"/>
    <w:rsid w:val="00E61901"/>
    <w:rsid w:val="00E70730"/>
    <w:rsid w:val="00E72286"/>
    <w:rsid w:val="00E84F2E"/>
    <w:rsid w:val="00E93A79"/>
    <w:rsid w:val="00EA04EE"/>
    <w:rsid w:val="00EB0809"/>
    <w:rsid w:val="00EB0F57"/>
    <w:rsid w:val="00EB30C3"/>
    <w:rsid w:val="00EB4C6C"/>
    <w:rsid w:val="00EB4D3D"/>
    <w:rsid w:val="00EB6354"/>
    <w:rsid w:val="00EB6EE9"/>
    <w:rsid w:val="00EC25E8"/>
    <w:rsid w:val="00EC322D"/>
    <w:rsid w:val="00EC3812"/>
    <w:rsid w:val="00EC607D"/>
    <w:rsid w:val="00EC66EF"/>
    <w:rsid w:val="00ED1235"/>
    <w:rsid w:val="00ED343F"/>
    <w:rsid w:val="00ED4C4A"/>
    <w:rsid w:val="00ED6914"/>
    <w:rsid w:val="00EE1358"/>
    <w:rsid w:val="00EF7123"/>
    <w:rsid w:val="00F06B49"/>
    <w:rsid w:val="00F11C83"/>
    <w:rsid w:val="00F11E20"/>
    <w:rsid w:val="00F177F5"/>
    <w:rsid w:val="00F20ECC"/>
    <w:rsid w:val="00F264E3"/>
    <w:rsid w:val="00F3563D"/>
    <w:rsid w:val="00F3726F"/>
    <w:rsid w:val="00F37D9E"/>
    <w:rsid w:val="00F42360"/>
    <w:rsid w:val="00F53D5E"/>
    <w:rsid w:val="00F54688"/>
    <w:rsid w:val="00F563F4"/>
    <w:rsid w:val="00F60C64"/>
    <w:rsid w:val="00F70CEC"/>
    <w:rsid w:val="00F7374A"/>
    <w:rsid w:val="00F73FFD"/>
    <w:rsid w:val="00F778CC"/>
    <w:rsid w:val="00F81054"/>
    <w:rsid w:val="00F8184C"/>
    <w:rsid w:val="00F818C0"/>
    <w:rsid w:val="00F869C0"/>
    <w:rsid w:val="00F86DA7"/>
    <w:rsid w:val="00F94048"/>
    <w:rsid w:val="00F95906"/>
    <w:rsid w:val="00F95C81"/>
    <w:rsid w:val="00FA0322"/>
    <w:rsid w:val="00FB2452"/>
    <w:rsid w:val="00FB4C0D"/>
    <w:rsid w:val="00FC183A"/>
    <w:rsid w:val="00FC2C86"/>
    <w:rsid w:val="00FD01CF"/>
    <w:rsid w:val="00FD1165"/>
    <w:rsid w:val="00FD4332"/>
    <w:rsid w:val="00FE235D"/>
    <w:rsid w:val="00FE37F6"/>
    <w:rsid w:val="00FF36FA"/>
    <w:rsid w:val="00FF3A7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17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b/>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5296"/>
    <w:pPr>
      <w:spacing w:after="0" w:line="240" w:lineRule="auto"/>
    </w:pPr>
    <w:rPr>
      <w:rFonts w:ascii="Times New Roman" w:hAnsi="Times New Roman" w:cs="Times New Roman"/>
      <w:b w:val="0"/>
      <w:sz w:val="24"/>
      <w:szCs w:val="24"/>
      <w:lang w:eastAsia="cs-CZ"/>
    </w:rPr>
  </w:style>
  <w:style w:type="paragraph" w:styleId="Nadpis1">
    <w:name w:val="heading 1"/>
    <w:basedOn w:val="Normln"/>
    <w:next w:val="Normln"/>
    <w:link w:val="Nadpis1Char"/>
    <w:uiPriority w:val="9"/>
    <w:qFormat/>
    <w:rsid w:val="003336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164C9"/>
    <w:pPr>
      <w:keepNext/>
      <w:outlineLvl w:val="1"/>
    </w:pPr>
    <w:rPr>
      <w:b/>
      <w:bCs/>
      <w:u w:val="single"/>
    </w:rPr>
  </w:style>
  <w:style w:type="paragraph" w:styleId="Nadpis7">
    <w:name w:val="heading 7"/>
    <w:basedOn w:val="Normln"/>
    <w:next w:val="Normln"/>
    <w:link w:val="Nadpis7Char"/>
    <w:uiPriority w:val="9"/>
    <w:qFormat/>
    <w:rsid w:val="00BE6A03"/>
    <w:pPr>
      <w:keepNext/>
      <w:spacing w:after="120"/>
      <w:ind w:left="709"/>
      <w:jc w:val="both"/>
      <w:outlineLvl w:val="6"/>
    </w:pPr>
    <w:rPr>
      <w:i/>
      <w:sz w:val="2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aluje">
    <w:name w:val="schvaluje"/>
    <w:next w:val="odstavecsslovnm"/>
    <w:qFormat/>
    <w:rsid w:val="008164C9"/>
    <w:pPr>
      <w:spacing w:after="0"/>
    </w:pPr>
    <w:rPr>
      <w:rFonts w:ascii="Times New Roman" w:hAnsi="Times New Roman"/>
      <w:spacing w:val="80"/>
      <w:sz w:val="24"/>
    </w:rPr>
  </w:style>
  <w:style w:type="paragraph" w:customStyle="1" w:styleId="Schvuk">
    <w:name w:val="Schv_uk_"/>
    <w:basedOn w:val="Normln"/>
    <w:next w:val="Normln"/>
    <w:link w:val="SchvukChar"/>
    <w:autoRedefine/>
    <w:rsid w:val="001F0133"/>
    <w:pPr>
      <w:tabs>
        <w:tab w:val="left" w:pos="567"/>
        <w:tab w:val="left" w:pos="2640"/>
      </w:tabs>
      <w:spacing w:before="120"/>
    </w:pPr>
    <w:rPr>
      <w:b/>
      <w:spacing w:val="80"/>
      <w:szCs w:val="22"/>
      <w:lang w:eastAsia="en-US"/>
    </w:rPr>
  </w:style>
  <w:style w:type="character" w:customStyle="1" w:styleId="SchvukChar">
    <w:name w:val="Schv_uk_ Char"/>
    <w:basedOn w:val="Standardnpsmoodstavce"/>
    <w:link w:val="Schvuk"/>
    <w:locked/>
    <w:rsid w:val="001F0133"/>
    <w:rPr>
      <w:rFonts w:ascii="Times New Roman" w:hAnsi="Times New Roman" w:cs="Times New Roman"/>
      <w:spacing w:val="80"/>
      <w:sz w:val="24"/>
    </w:rPr>
  </w:style>
  <w:style w:type="paragraph" w:customStyle="1" w:styleId="odstavecsslovnm">
    <w:name w:val="odstavec s číslováním"/>
    <w:basedOn w:val="Normln"/>
    <w:link w:val="odstavecsslovnmChar"/>
    <w:autoRedefine/>
    <w:qFormat/>
    <w:rsid w:val="008164C9"/>
    <w:pPr>
      <w:tabs>
        <w:tab w:val="left" w:pos="540"/>
        <w:tab w:val="left" w:pos="720"/>
        <w:tab w:val="left" w:pos="1080"/>
      </w:tabs>
      <w:ind w:left="567"/>
      <w:jc w:val="both"/>
    </w:pPr>
    <w:rPr>
      <w:b/>
      <w:szCs w:val="22"/>
      <w:lang w:eastAsia="en-US"/>
    </w:rPr>
  </w:style>
  <w:style w:type="character" w:customStyle="1" w:styleId="odstavecsslovnmChar">
    <w:name w:val="odstavec s číslováním Char"/>
    <w:basedOn w:val="Standardnpsmoodstavce"/>
    <w:link w:val="odstavecsslovnm"/>
    <w:locked/>
    <w:rsid w:val="008164C9"/>
    <w:rPr>
      <w:rFonts w:ascii="Times New Roman" w:hAnsi="Times New Roman"/>
      <w:sz w:val="24"/>
    </w:rPr>
  </w:style>
  <w:style w:type="paragraph" w:customStyle="1" w:styleId="Kbodu-text">
    <w:name w:val="K bodu-text"/>
    <w:basedOn w:val="Normln"/>
    <w:next w:val="Normln"/>
    <w:autoRedefine/>
    <w:qFormat/>
    <w:rsid w:val="00C46D21"/>
    <w:pPr>
      <w:tabs>
        <w:tab w:val="left" w:pos="1620"/>
      </w:tabs>
      <w:suppressAutoHyphens/>
      <w:spacing w:before="240"/>
      <w:ind w:left="902" w:hanging="902"/>
    </w:pPr>
    <w:rPr>
      <w:b/>
      <w:sz w:val="22"/>
      <w:szCs w:val="22"/>
    </w:rPr>
  </w:style>
  <w:style w:type="paragraph" w:customStyle="1" w:styleId="slovn21">
    <w:name w:val="číslování2(1.)"/>
    <w:basedOn w:val="Normln"/>
    <w:link w:val="slovn21Char"/>
    <w:autoRedefine/>
    <w:rsid w:val="001F0133"/>
    <w:pPr>
      <w:numPr>
        <w:ilvl w:val="3"/>
        <w:numId w:val="1"/>
      </w:numPr>
      <w:tabs>
        <w:tab w:val="left" w:pos="720"/>
      </w:tabs>
    </w:pPr>
    <w:rPr>
      <w:szCs w:val="20"/>
    </w:rPr>
  </w:style>
  <w:style w:type="character" w:customStyle="1" w:styleId="slovn21Char">
    <w:name w:val="číslování2(1.) Char"/>
    <w:basedOn w:val="Standardnpsmoodstavce"/>
    <w:link w:val="slovn21"/>
    <w:locked/>
    <w:rsid w:val="008164C9"/>
    <w:rPr>
      <w:rFonts w:ascii="Times New Roman" w:hAnsi="Times New Roman" w:cs="Times New Roman"/>
      <w:b w:val="0"/>
      <w:sz w:val="24"/>
      <w:szCs w:val="20"/>
      <w:lang w:eastAsia="cs-CZ"/>
    </w:rPr>
  </w:style>
  <w:style w:type="paragraph" w:customStyle="1" w:styleId="slovn3a">
    <w:name w:val="číslování3(a))"/>
    <w:basedOn w:val="slovn21"/>
    <w:autoRedefine/>
    <w:rsid w:val="008164C9"/>
    <w:pPr>
      <w:numPr>
        <w:ilvl w:val="4"/>
      </w:numPr>
    </w:pPr>
  </w:style>
  <w:style w:type="character" w:customStyle="1" w:styleId="Nadpis2Char">
    <w:name w:val="Nadpis 2 Char"/>
    <w:basedOn w:val="Standardnpsmoodstavce"/>
    <w:link w:val="Nadpis2"/>
    <w:rsid w:val="008164C9"/>
    <w:rPr>
      <w:rFonts w:ascii="Times New Roman" w:eastAsia="Times New Roman" w:hAnsi="Times New Roman"/>
      <w:bCs/>
      <w:sz w:val="24"/>
      <w:szCs w:val="24"/>
      <w:u w:val="single"/>
      <w:lang w:eastAsia="cs-CZ"/>
    </w:rPr>
  </w:style>
  <w:style w:type="paragraph" w:styleId="Zhlav">
    <w:name w:val="header"/>
    <w:basedOn w:val="Normln"/>
    <w:link w:val="ZhlavChar"/>
    <w:uiPriority w:val="99"/>
    <w:rsid w:val="008164C9"/>
    <w:pPr>
      <w:tabs>
        <w:tab w:val="center" w:pos="4536"/>
        <w:tab w:val="right" w:pos="9072"/>
      </w:tabs>
    </w:pPr>
  </w:style>
  <w:style w:type="character" w:customStyle="1" w:styleId="ZhlavChar">
    <w:name w:val="Záhlaví Char"/>
    <w:basedOn w:val="Standardnpsmoodstavce"/>
    <w:link w:val="Zhlav"/>
    <w:uiPriority w:val="99"/>
    <w:rsid w:val="008164C9"/>
    <w:rPr>
      <w:rFonts w:ascii="Times New Roman" w:eastAsia="Times New Roman" w:hAnsi="Times New Roman"/>
      <w:b w:val="0"/>
      <w:sz w:val="24"/>
      <w:szCs w:val="24"/>
      <w:lang w:eastAsia="cs-CZ"/>
    </w:rPr>
  </w:style>
  <w:style w:type="paragraph" w:styleId="Zpat">
    <w:name w:val="footer"/>
    <w:basedOn w:val="Normln"/>
    <w:link w:val="ZpatChar"/>
    <w:autoRedefine/>
    <w:uiPriority w:val="99"/>
    <w:rsid w:val="008164C9"/>
    <w:pPr>
      <w:tabs>
        <w:tab w:val="center" w:pos="4536"/>
        <w:tab w:val="right" w:pos="9072"/>
      </w:tabs>
    </w:pPr>
    <w:rPr>
      <w:bCs/>
      <w:noProof/>
      <w:sz w:val="20"/>
    </w:rPr>
  </w:style>
  <w:style w:type="character" w:customStyle="1" w:styleId="ZpatChar">
    <w:name w:val="Zápatí Char"/>
    <w:basedOn w:val="Standardnpsmoodstavce"/>
    <w:link w:val="Zpat"/>
    <w:uiPriority w:val="99"/>
    <w:rsid w:val="008164C9"/>
    <w:rPr>
      <w:rFonts w:ascii="Times New Roman" w:eastAsia="Times New Roman" w:hAnsi="Times New Roman"/>
      <w:b w:val="0"/>
      <w:bCs/>
      <w:noProof/>
      <w:sz w:val="20"/>
      <w:szCs w:val="24"/>
      <w:lang w:eastAsia="cs-CZ"/>
    </w:rPr>
  </w:style>
  <w:style w:type="character" w:customStyle="1" w:styleId="popis">
    <w:name w:val="popis"/>
    <w:basedOn w:val="Standardnpsmoodstavce"/>
    <w:rsid w:val="00786837"/>
  </w:style>
  <w:style w:type="character" w:customStyle="1" w:styleId="Nadpis7Char">
    <w:name w:val="Nadpis 7 Char"/>
    <w:basedOn w:val="Standardnpsmoodstavce"/>
    <w:link w:val="Nadpis7"/>
    <w:uiPriority w:val="9"/>
    <w:rsid w:val="00BE6A03"/>
    <w:rPr>
      <w:rFonts w:ascii="Times New Roman" w:hAnsi="Times New Roman" w:cs="Times New Roman"/>
      <w:b w:val="0"/>
      <w:i/>
      <w:szCs w:val="20"/>
      <w:lang w:eastAsia="cs-CZ"/>
    </w:rPr>
  </w:style>
  <w:style w:type="paragraph" w:styleId="Odstavecseseznamem">
    <w:name w:val="List Paragraph"/>
    <w:basedOn w:val="Normln"/>
    <w:uiPriority w:val="34"/>
    <w:qFormat/>
    <w:rsid w:val="00BE6A03"/>
    <w:pPr>
      <w:ind w:left="720"/>
      <w:contextualSpacing/>
    </w:pPr>
    <w:rPr>
      <w:szCs w:val="20"/>
    </w:rPr>
  </w:style>
  <w:style w:type="paragraph" w:styleId="Zkladntext">
    <w:name w:val="Body Text"/>
    <w:basedOn w:val="Normln"/>
    <w:link w:val="ZkladntextChar"/>
    <w:uiPriority w:val="99"/>
    <w:rsid w:val="00DD6CA4"/>
    <w:rPr>
      <w:b/>
      <w:szCs w:val="20"/>
    </w:rPr>
  </w:style>
  <w:style w:type="character" w:customStyle="1" w:styleId="ZkladntextChar">
    <w:name w:val="Základní text Char"/>
    <w:basedOn w:val="Standardnpsmoodstavce"/>
    <w:link w:val="Zkladntext"/>
    <w:uiPriority w:val="99"/>
    <w:rsid w:val="00DD6CA4"/>
    <w:rPr>
      <w:rFonts w:ascii="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8761EE"/>
    <w:rPr>
      <w:rFonts w:ascii="Tahoma" w:hAnsi="Tahoma" w:cs="Tahoma"/>
      <w:sz w:val="16"/>
      <w:szCs w:val="16"/>
    </w:rPr>
  </w:style>
  <w:style w:type="character" w:customStyle="1" w:styleId="TextbublinyChar">
    <w:name w:val="Text bubliny Char"/>
    <w:basedOn w:val="Standardnpsmoodstavce"/>
    <w:link w:val="Textbubliny"/>
    <w:uiPriority w:val="99"/>
    <w:semiHidden/>
    <w:rsid w:val="008761EE"/>
    <w:rPr>
      <w:rFonts w:ascii="Tahoma" w:hAnsi="Tahoma" w:cs="Tahoma"/>
      <w:b w:val="0"/>
      <w:sz w:val="16"/>
      <w:szCs w:val="16"/>
      <w:lang w:eastAsia="cs-CZ"/>
    </w:rPr>
  </w:style>
  <w:style w:type="paragraph" w:styleId="Zkladntext3">
    <w:name w:val="Body Text 3"/>
    <w:basedOn w:val="Normln"/>
    <w:link w:val="Zkladntext3Char"/>
    <w:uiPriority w:val="99"/>
    <w:semiHidden/>
    <w:unhideWhenUsed/>
    <w:rsid w:val="001171B2"/>
    <w:pPr>
      <w:spacing w:after="120"/>
    </w:pPr>
    <w:rPr>
      <w:sz w:val="16"/>
      <w:szCs w:val="16"/>
    </w:rPr>
  </w:style>
  <w:style w:type="character" w:customStyle="1" w:styleId="Zkladntext3Char">
    <w:name w:val="Základní text 3 Char"/>
    <w:basedOn w:val="Standardnpsmoodstavce"/>
    <w:link w:val="Zkladntext3"/>
    <w:uiPriority w:val="99"/>
    <w:semiHidden/>
    <w:rsid w:val="001171B2"/>
    <w:rPr>
      <w:rFonts w:ascii="Times New Roman" w:hAnsi="Times New Roman" w:cs="Times New Roman"/>
      <w:b w:val="0"/>
      <w:sz w:val="16"/>
      <w:szCs w:val="16"/>
      <w:lang w:eastAsia="cs-CZ"/>
    </w:rPr>
  </w:style>
  <w:style w:type="character" w:customStyle="1" w:styleId="Nadpis1Char">
    <w:name w:val="Nadpis 1 Char"/>
    <w:basedOn w:val="Standardnpsmoodstavce"/>
    <w:link w:val="Nadpis1"/>
    <w:uiPriority w:val="9"/>
    <w:rsid w:val="00333657"/>
    <w:rPr>
      <w:rFonts w:asciiTheme="majorHAnsi" w:eastAsiaTheme="majorEastAsia" w:hAnsiTheme="majorHAnsi" w:cstheme="majorBidi"/>
      <w:bCs/>
      <w:color w:val="365F91" w:themeColor="accent1" w:themeShade="BF"/>
      <w:sz w:val="28"/>
      <w:szCs w:val="28"/>
      <w:lang w:eastAsia="cs-CZ"/>
    </w:rPr>
  </w:style>
  <w:style w:type="character" w:styleId="Hypertextovodkaz">
    <w:name w:val="Hyperlink"/>
    <w:basedOn w:val="Standardnpsmoodstavce"/>
    <w:uiPriority w:val="99"/>
    <w:semiHidden/>
    <w:unhideWhenUsed/>
    <w:rsid w:val="007B7E2E"/>
    <w:rPr>
      <w:rFonts w:cs="Times New Roman"/>
      <w:color w:val="0000FF" w:themeColor="hyperlink"/>
      <w:u w:val="single"/>
    </w:rPr>
  </w:style>
  <w:style w:type="paragraph" w:styleId="Prosttext">
    <w:name w:val="Plain Text"/>
    <w:basedOn w:val="Normln"/>
    <w:link w:val="ProsttextChar"/>
    <w:uiPriority w:val="99"/>
    <w:unhideWhenUsed/>
    <w:rsid w:val="007B7E2E"/>
    <w:rPr>
      <w:rFonts w:ascii="Calibri" w:hAnsi="Calibri"/>
      <w:sz w:val="22"/>
      <w:szCs w:val="21"/>
      <w:lang w:eastAsia="en-US"/>
    </w:rPr>
  </w:style>
  <w:style w:type="character" w:customStyle="1" w:styleId="ProsttextChar">
    <w:name w:val="Prostý text Char"/>
    <w:basedOn w:val="Standardnpsmoodstavce"/>
    <w:link w:val="Prosttext"/>
    <w:uiPriority w:val="99"/>
    <w:rsid w:val="007B7E2E"/>
    <w:rPr>
      <w:rFonts w:ascii="Calibri" w:hAnsi="Calibri" w:cs="Times New Roman"/>
      <w:b w:val="0"/>
      <w:szCs w:val="21"/>
    </w:rPr>
  </w:style>
  <w:style w:type="paragraph" w:customStyle="1" w:styleId="Default">
    <w:name w:val="Default"/>
    <w:rsid w:val="00101029"/>
    <w:pPr>
      <w:autoSpaceDE w:val="0"/>
      <w:autoSpaceDN w:val="0"/>
      <w:adjustRightInd w:val="0"/>
      <w:spacing w:after="0" w:line="240" w:lineRule="auto"/>
    </w:pPr>
    <w:rPr>
      <w:rFonts w:ascii="Cambria" w:hAnsi="Cambria" w:cs="Cambria"/>
      <w:b w:val="0"/>
      <w:color w:val="000000"/>
      <w:sz w:val="24"/>
      <w:szCs w:val="24"/>
      <w:lang w:eastAsia="cs-CZ"/>
    </w:rPr>
  </w:style>
  <w:style w:type="paragraph" w:styleId="Textvysvtlivek">
    <w:name w:val="endnote text"/>
    <w:basedOn w:val="Normln"/>
    <w:link w:val="TextvysvtlivekChar"/>
    <w:uiPriority w:val="99"/>
    <w:semiHidden/>
    <w:unhideWhenUsed/>
    <w:rsid w:val="00080D6C"/>
    <w:rPr>
      <w:sz w:val="20"/>
      <w:szCs w:val="20"/>
    </w:rPr>
  </w:style>
  <w:style w:type="character" w:customStyle="1" w:styleId="TextvysvtlivekChar">
    <w:name w:val="Text vysvětlivek Char"/>
    <w:basedOn w:val="Standardnpsmoodstavce"/>
    <w:link w:val="Textvysvtlivek"/>
    <w:uiPriority w:val="99"/>
    <w:semiHidden/>
    <w:rsid w:val="00080D6C"/>
    <w:rPr>
      <w:rFonts w:ascii="Times New Roman" w:hAnsi="Times New Roman" w:cs="Times New Roman"/>
      <w:b w:val="0"/>
      <w:sz w:val="20"/>
      <w:szCs w:val="20"/>
      <w:lang w:eastAsia="cs-CZ"/>
    </w:rPr>
  </w:style>
  <w:style w:type="character" w:styleId="Odkaznavysvtlivky">
    <w:name w:val="endnote reference"/>
    <w:basedOn w:val="Standardnpsmoodstavce"/>
    <w:uiPriority w:val="99"/>
    <w:semiHidden/>
    <w:unhideWhenUsed/>
    <w:rsid w:val="00080D6C"/>
    <w:rPr>
      <w:vertAlign w:val="superscript"/>
    </w:rPr>
  </w:style>
  <w:style w:type="paragraph" w:styleId="Textpoznpodarou">
    <w:name w:val="footnote text"/>
    <w:basedOn w:val="Normln"/>
    <w:link w:val="TextpoznpodarouChar"/>
    <w:uiPriority w:val="99"/>
    <w:semiHidden/>
    <w:unhideWhenUsed/>
    <w:rsid w:val="00080D6C"/>
    <w:rPr>
      <w:sz w:val="20"/>
      <w:szCs w:val="20"/>
    </w:rPr>
  </w:style>
  <w:style w:type="character" w:customStyle="1" w:styleId="TextpoznpodarouChar">
    <w:name w:val="Text pozn. pod čarou Char"/>
    <w:basedOn w:val="Standardnpsmoodstavce"/>
    <w:link w:val="Textpoznpodarou"/>
    <w:uiPriority w:val="99"/>
    <w:semiHidden/>
    <w:rsid w:val="00080D6C"/>
    <w:rPr>
      <w:rFonts w:ascii="Times New Roman" w:hAnsi="Times New Roman" w:cs="Times New Roman"/>
      <w:b w:val="0"/>
      <w:sz w:val="20"/>
      <w:szCs w:val="20"/>
      <w:lang w:eastAsia="cs-CZ"/>
    </w:rPr>
  </w:style>
  <w:style w:type="character" w:styleId="Znakapoznpodarou">
    <w:name w:val="footnote reference"/>
    <w:basedOn w:val="Standardnpsmoodstavce"/>
    <w:uiPriority w:val="99"/>
    <w:semiHidden/>
    <w:unhideWhenUsed/>
    <w:rsid w:val="00080D6C"/>
    <w:rPr>
      <w:vertAlign w:val="superscript"/>
    </w:rPr>
  </w:style>
  <w:style w:type="paragraph" w:styleId="Titulek">
    <w:name w:val="caption"/>
    <w:basedOn w:val="Normln"/>
    <w:next w:val="Normln"/>
    <w:uiPriority w:val="35"/>
    <w:unhideWhenUsed/>
    <w:qFormat/>
    <w:rsid w:val="00080D6C"/>
    <w:pPr>
      <w:spacing w:after="200"/>
    </w:pPr>
    <w:rPr>
      <w:b/>
      <w:bCs/>
      <w:color w:val="4F81BD" w:themeColor="accent1"/>
      <w:sz w:val="18"/>
      <w:szCs w:val="18"/>
    </w:rPr>
  </w:style>
  <w:style w:type="paragraph" w:styleId="Bezmezer">
    <w:name w:val="No Spacing"/>
    <w:uiPriority w:val="1"/>
    <w:qFormat/>
    <w:rsid w:val="00897BE6"/>
    <w:pPr>
      <w:spacing w:after="0" w:line="240" w:lineRule="auto"/>
    </w:pPr>
    <w:rPr>
      <w:rFonts w:cs="Times New Roman"/>
      <w:b w:val="0"/>
    </w:rPr>
  </w:style>
  <w:style w:type="character" w:customStyle="1" w:styleId="Internetovodkaz">
    <w:name w:val="Internetový odkaz"/>
    <w:rsid w:val="003775C8"/>
    <w:rPr>
      <w:color w:val="000080"/>
      <w:u w:val="single"/>
    </w:rPr>
  </w:style>
  <w:style w:type="paragraph" w:customStyle="1" w:styleId="Separ">
    <w:name w:val="Separ"/>
    <w:rsid w:val="00D225FE"/>
    <w:pPr>
      <w:overflowPunct w:val="0"/>
      <w:autoSpaceDE w:val="0"/>
      <w:autoSpaceDN w:val="0"/>
      <w:adjustRightInd w:val="0"/>
      <w:spacing w:after="0" w:line="240" w:lineRule="auto"/>
      <w:textAlignment w:val="baseline"/>
    </w:pPr>
    <w:rPr>
      <w:rFonts w:ascii="Arial" w:hAnsi="Arial" w:cs="Times New Roman"/>
      <w:b w:val="0"/>
      <w:noProof/>
      <w:sz w:val="16"/>
      <w:szCs w:val="20"/>
      <w:lang w:eastAsia="cs-CZ"/>
    </w:rPr>
  </w:style>
  <w:style w:type="paragraph" w:styleId="Zptenadresanaoblku">
    <w:name w:val="envelope return"/>
    <w:basedOn w:val="Normln"/>
    <w:uiPriority w:val="99"/>
    <w:rsid w:val="00502275"/>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b/>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E5296"/>
    <w:pPr>
      <w:spacing w:after="0" w:line="240" w:lineRule="auto"/>
    </w:pPr>
    <w:rPr>
      <w:rFonts w:ascii="Times New Roman" w:hAnsi="Times New Roman" w:cs="Times New Roman"/>
      <w:b w:val="0"/>
      <w:sz w:val="24"/>
      <w:szCs w:val="24"/>
      <w:lang w:eastAsia="cs-CZ"/>
    </w:rPr>
  </w:style>
  <w:style w:type="paragraph" w:styleId="Nadpis1">
    <w:name w:val="heading 1"/>
    <w:basedOn w:val="Normln"/>
    <w:next w:val="Normln"/>
    <w:link w:val="Nadpis1Char"/>
    <w:uiPriority w:val="9"/>
    <w:qFormat/>
    <w:rsid w:val="0033365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8164C9"/>
    <w:pPr>
      <w:keepNext/>
      <w:outlineLvl w:val="1"/>
    </w:pPr>
    <w:rPr>
      <w:b/>
      <w:bCs/>
      <w:u w:val="single"/>
    </w:rPr>
  </w:style>
  <w:style w:type="paragraph" w:styleId="Nadpis7">
    <w:name w:val="heading 7"/>
    <w:basedOn w:val="Normln"/>
    <w:next w:val="Normln"/>
    <w:link w:val="Nadpis7Char"/>
    <w:uiPriority w:val="9"/>
    <w:qFormat/>
    <w:rsid w:val="00BE6A03"/>
    <w:pPr>
      <w:keepNext/>
      <w:spacing w:after="120"/>
      <w:ind w:left="709"/>
      <w:jc w:val="both"/>
      <w:outlineLvl w:val="6"/>
    </w:pPr>
    <w:rPr>
      <w:i/>
      <w:sz w:val="22"/>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aluje">
    <w:name w:val="schvaluje"/>
    <w:next w:val="odstavecsslovnm"/>
    <w:qFormat/>
    <w:rsid w:val="008164C9"/>
    <w:pPr>
      <w:spacing w:after="0"/>
    </w:pPr>
    <w:rPr>
      <w:rFonts w:ascii="Times New Roman" w:hAnsi="Times New Roman"/>
      <w:spacing w:val="80"/>
      <w:sz w:val="24"/>
    </w:rPr>
  </w:style>
  <w:style w:type="paragraph" w:customStyle="1" w:styleId="Schvuk">
    <w:name w:val="Schv_uk_"/>
    <w:basedOn w:val="Normln"/>
    <w:next w:val="Normln"/>
    <w:link w:val="SchvukChar"/>
    <w:autoRedefine/>
    <w:rsid w:val="001F0133"/>
    <w:pPr>
      <w:tabs>
        <w:tab w:val="left" w:pos="567"/>
        <w:tab w:val="left" w:pos="2640"/>
      </w:tabs>
      <w:spacing w:before="120"/>
    </w:pPr>
    <w:rPr>
      <w:b/>
      <w:spacing w:val="80"/>
      <w:szCs w:val="22"/>
      <w:lang w:eastAsia="en-US"/>
    </w:rPr>
  </w:style>
  <w:style w:type="character" w:customStyle="1" w:styleId="SchvukChar">
    <w:name w:val="Schv_uk_ Char"/>
    <w:basedOn w:val="Standardnpsmoodstavce"/>
    <w:link w:val="Schvuk"/>
    <w:locked/>
    <w:rsid w:val="001F0133"/>
    <w:rPr>
      <w:rFonts w:ascii="Times New Roman" w:hAnsi="Times New Roman" w:cs="Times New Roman"/>
      <w:spacing w:val="80"/>
      <w:sz w:val="24"/>
    </w:rPr>
  </w:style>
  <w:style w:type="paragraph" w:customStyle="1" w:styleId="odstavecsslovnm">
    <w:name w:val="odstavec s číslováním"/>
    <w:basedOn w:val="Normln"/>
    <w:link w:val="odstavecsslovnmChar"/>
    <w:autoRedefine/>
    <w:qFormat/>
    <w:rsid w:val="008164C9"/>
    <w:pPr>
      <w:tabs>
        <w:tab w:val="left" w:pos="540"/>
        <w:tab w:val="left" w:pos="720"/>
        <w:tab w:val="left" w:pos="1080"/>
      </w:tabs>
      <w:ind w:left="567"/>
      <w:jc w:val="both"/>
    </w:pPr>
    <w:rPr>
      <w:b/>
      <w:szCs w:val="22"/>
      <w:lang w:eastAsia="en-US"/>
    </w:rPr>
  </w:style>
  <w:style w:type="character" w:customStyle="1" w:styleId="odstavecsslovnmChar">
    <w:name w:val="odstavec s číslováním Char"/>
    <w:basedOn w:val="Standardnpsmoodstavce"/>
    <w:link w:val="odstavecsslovnm"/>
    <w:locked/>
    <w:rsid w:val="008164C9"/>
    <w:rPr>
      <w:rFonts w:ascii="Times New Roman" w:hAnsi="Times New Roman"/>
      <w:sz w:val="24"/>
    </w:rPr>
  </w:style>
  <w:style w:type="paragraph" w:customStyle="1" w:styleId="Kbodu-text">
    <w:name w:val="K bodu-text"/>
    <w:basedOn w:val="Normln"/>
    <w:next w:val="Normln"/>
    <w:autoRedefine/>
    <w:qFormat/>
    <w:rsid w:val="00C46D21"/>
    <w:pPr>
      <w:tabs>
        <w:tab w:val="left" w:pos="1620"/>
      </w:tabs>
      <w:suppressAutoHyphens/>
      <w:spacing w:before="240"/>
      <w:ind w:left="902" w:hanging="902"/>
    </w:pPr>
    <w:rPr>
      <w:b/>
      <w:sz w:val="22"/>
      <w:szCs w:val="22"/>
    </w:rPr>
  </w:style>
  <w:style w:type="paragraph" w:customStyle="1" w:styleId="slovn21">
    <w:name w:val="číslování2(1.)"/>
    <w:basedOn w:val="Normln"/>
    <w:link w:val="slovn21Char"/>
    <w:autoRedefine/>
    <w:rsid w:val="001F0133"/>
    <w:pPr>
      <w:numPr>
        <w:ilvl w:val="3"/>
        <w:numId w:val="1"/>
      </w:numPr>
      <w:tabs>
        <w:tab w:val="left" w:pos="720"/>
      </w:tabs>
    </w:pPr>
    <w:rPr>
      <w:szCs w:val="20"/>
    </w:rPr>
  </w:style>
  <w:style w:type="character" w:customStyle="1" w:styleId="slovn21Char">
    <w:name w:val="číslování2(1.) Char"/>
    <w:basedOn w:val="Standardnpsmoodstavce"/>
    <w:link w:val="slovn21"/>
    <w:locked/>
    <w:rsid w:val="008164C9"/>
    <w:rPr>
      <w:rFonts w:ascii="Times New Roman" w:hAnsi="Times New Roman" w:cs="Times New Roman"/>
      <w:b w:val="0"/>
      <w:sz w:val="24"/>
      <w:szCs w:val="20"/>
      <w:lang w:eastAsia="cs-CZ"/>
    </w:rPr>
  </w:style>
  <w:style w:type="paragraph" w:customStyle="1" w:styleId="slovn3a">
    <w:name w:val="číslování3(a))"/>
    <w:basedOn w:val="slovn21"/>
    <w:autoRedefine/>
    <w:rsid w:val="008164C9"/>
    <w:pPr>
      <w:numPr>
        <w:ilvl w:val="4"/>
      </w:numPr>
    </w:pPr>
  </w:style>
  <w:style w:type="character" w:customStyle="1" w:styleId="Nadpis2Char">
    <w:name w:val="Nadpis 2 Char"/>
    <w:basedOn w:val="Standardnpsmoodstavce"/>
    <w:link w:val="Nadpis2"/>
    <w:rsid w:val="008164C9"/>
    <w:rPr>
      <w:rFonts w:ascii="Times New Roman" w:eastAsia="Times New Roman" w:hAnsi="Times New Roman"/>
      <w:bCs/>
      <w:sz w:val="24"/>
      <w:szCs w:val="24"/>
      <w:u w:val="single"/>
      <w:lang w:eastAsia="cs-CZ"/>
    </w:rPr>
  </w:style>
  <w:style w:type="paragraph" w:styleId="Zhlav">
    <w:name w:val="header"/>
    <w:basedOn w:val="Normln"/>
    <w:link w:val="ZhlavChar"/>
    <w:uiPriority w:val="99"/>
    <w:rsid w:val="008164C9"/>
    <w:pPr>
      <w:tabs>
        <w:tab w:val="center" w:pos="4536"/>
        <w:tab w:val="right" w:pos="9072"/>
      </w:tabs>
    </w:pPr>
  </w:style>
  <w:style w:type="character" w:customStyle="1" w:styleId="ZhlavChar">
    <w:name w:val="Záhlaví Char"/>
    <w:basedOn w:val="Standardnpsmoodstavce"/>
    <w:link w:val="Zhlav"/>
    <w:uiPriority w:val="99"/>
    <w:rsid w:val="008164C9"/>
    <w:rPr>
      <w:rFonts w:ascii="Times New Roman" w:eastAsia="Times New Roman" w:hAnsi="Times New Roman"/>
      <w:b w:val="0"/>
      <w:sz w:val="24"/>
      <w:szCs w:val="24"/>
      <w:lang w:eastAsia="cs-CZ"/>
    </w:rPr>
  </w:style>
  <w:style w:type="paragraph" w:styleId="Zpat">
    <w:name w:val="footer"/>
    <w:basedOn w:val="Normln"/>
    <w:link w:val="ZpatChar"/>
    <w:autoRedefine/>
    <w:uiPriority w:val="99"/>
    <w:rsid w:val="008164C9"/>
    <w:pPr>
      <w:tabs>
        <w:tab w:val="center" w:pos="4536"/>
        <w:tab w:val="right" w:pos="9072"/>
      </w:tabs>
    </w:pPr>
    <w:rPr>
      <w:bCs/>
      <w:noProof/>
      <w:sz w:val="20"/>
    </w:rPr>
  </w:style>
  <w:style w:type="character" w:customStyle="1" w:styleId="ZpatChar">
    <w:name w:val="Zápatí Char"/>
    <w:basedOn w:val="Standardnpsmoodstavce"/>
    <w:link w:val="Zpat"/>
    <w:uiPriority w:val="99"/>
    <w:rsid w:val="008164C9"/>
    <w:rPr>
      <w:rFonts w:ascii="Times New Roman" w:eastAsia="Times New Roman" w:hAnsi="Times New Roman"/>
      <w:b w:val="0"/>
      <w:bCs/>
      <w:noProof/>
      <w:sz w:val="20"/>
      <w:szCs w:val="24"/>
      <w:lang w:eastAsia="cs-CZ"/>
    </w:rPr>
  </w:style>
  <w:style w:type="character" w:customStyle="1" w:styleId="popis">
    <w:name w:val="popis"/>
    <w:basedOn w:val="Standardnpsmoodstavce"/>
    <w:rsid w:val="00786837"/>
  </w:style>
  <w:style w:type="character" w:customStyle="1" w:styleId="Nadpis7Char">
    <w:name w:val="Nadpis 7 Char"/>
    <w:basedOn w:val="Standardnpsmoodstavce"/>
    <w:link w:val="Nadpis7"/>
    <w:uiPriority w:val="9"/>
    <w:rsid w:val="00BE6A03"/>
    <w:rPr>
      <w:rFonts w:ascii="Times New Roman" w:hAnsi="Times New Roman" w:cs="Times New Roman"/>
      <w:b w:val="0"/>
      <w:i/>
      <w:szCs w:val="20"/>
      <w:lang w:eastAsia="cs-CZ"/>
    </w:rPr>
  </w:style>
  <w:style w:type="paragraph" w:styleId="Odstavecseseznamem">
    <w:name w:val="List Paragraph"/>
    <w:basedOn w:val="Normln"/>
    <w:uiPriority w:val="34"/>
    <w:qFormat/>
    <w:rsid w:val="00BE6A03"/>
    <w:pPr>
      <w:ind w:left="720"/>
      <w:contextualSpacing/>
    </w:pPr>
    <w:rPr>
      <w:szCs w:val="20"/>
    </w:rPr>
  </w:style>
  <w:style w:type="paragraph" w:styleId="Zkladntext">
    <w:name w:val="Body Text"/>
    <w:basedOn w:val="Normln"/>
    <w:link w:val="ZkladntextChar"/>
    <w:uiPriority w:val="99"/>
    <w:rsid w:val="00DD6CA4"/>
    <w:rPr>
      <w:b/>
      <w:szCs w:val="20"/>
    </w:rPr>
  </w:style>
  <w:style w:type="character" w:customStyle="1" w:styleId="ZkladntextChar">
    <w:name w:val="Základní text Char"/>
    <w:basedOn w:val="Standardnpsmoodstavce"/>
    <w:link w:val="Zkladntext"/>
    <w:uiPriority w:val="99"/>
    <w:rsid w:val="00DD6CA4"/>
    <w:rPr>
      <w:rFonts w:ascii="Times New Roman" w:hAnsi="Times New Roman" w:cs="Times New Roman"/>
      <w:sz w:val="24"/>
      <w:szCs w:val="20"/>
      <w:lang w:eastAsia="cs-CZ"/>
    </w:rPr>
  </w:style>
  <w:style w:type="paragraph" w:styleId="Textbubliny">
    <w:name w:val="Balloon Text"/>
    <w:basedOn w:val="Normln"/>
    <w:link w:val="TextbublinyChar"/>
    <w:uiPriority w:val="99"/>
    <w:semiHidden/>
    <w:unhideWhenUsed/>
    <w:rsid w:val="008761EE"/>
    <w:rPr>
      <w:rFonts w:ascii="Tahoma" w:hAnsi="Tahoma" w:cs="Tahoma"/>
      <w:sz w:val="16"/>
      <w:szCs w:val="16"/>
    </w:rPr>
  </w:style>
  <w:style w:type="character" w:customStyle="1" w:styleId="TextbublinyChar">
    <w:name w:val="Text bubliny Char"/>
    <w:basedOn w:val="Standardnpsmoodstavce"/>
    <w:link w:val="Textbubliny"/>
    <w:uiPriority w:val="99"/>
    <w:semiHidden/>
    <w:rsid w:val="008761EE"/>
    <w:rPr>
      <w:rFonts w:ascii="Tahoma" w:hAnsi="Tahoma" w:cs="Tahoma"/>
      <w:b w:val="0"/>
      <w:sz w:val="16"/>
      <w:szCs w:val="16"/>
      <w:lang w:eastAsia="cs-CZ"/>
    </w:rPr>
  </w:style>
  <w:style w:type="paragraph" w:styleId="Zkladntext3">
    <w:name w:val="Body Text 3"/>
    <w:basedOn w:val="Normln"/>
    <w:link w:val="Zkladntext3Char"/>
    <w:uiPriority w:val="99"/>
    <w:semiHidden/>
    <w:unhideWhenUsed/>
    <w:rsid w:val="001171B2"/>
    <w:pPr>
      <w:spacing w:after="120"/>
    </w:pPr>
    <w:rPr>
      <w:sz w:val="16"/>
      <w:szCs w:val="16"/>
    </w:rPr>
  </w:style>
  <w:style w:type="character" w:customStyle="1" w:styleId="Zkladntext3Char">
    <w:name w:val="Základní text 3 Char"/>
    <w:basedOn w:val="Standardnpsmoodstavce"/>
    <w:link w:val="Zkladntext3"/>
    <w:uiPriority w:val="99"/>
    <w:semiHidden/>
    <w:rsid w:val="001171B2"/>
    <w:rPr>
      <w:rFonts w:ascii="Times New Roman" w:hAnsi="Times New Roman" w:cs="Times New Roman"/>
      <w:b w:val="0"/>
      <w:sz w:val="16"/>
      <w:szCs w:val="16"/>
      <w:lang w:eastAsia="cs-CZ"/>
    </w:rPr>
  </w:style>
  <w:style w:type="character" w:customStyle="1" w:styleId="Nadpis1Char">
    <w:name w:val="Nadpis 1 Char"/>
    <w:basedOn w:val="Standardnpsmoodstavce"/>
    <w:link w:val="Nadpis1"/>
    <w:uiPriority w:val="9"/>
    <w:rsid w:val="00333657"/>
    <w:rPr>
      <w:rFonts w:asciiTheme="majorHAnsi" w:eastAsiaTheme="majorEastAsia" w:hAnsiTheme="majorHAnsi" w:cstheme="majorBidi"/>
      <w:bCs/>
      <w:color w:val="365F91" w:themeColor="accent1" w:themeShade="BF"/>
      <w:sz w:val="28"/>
      <w:szCs w:val="28"/>
      <w:lang w:eastAsia="cs-CZ"/>
    </w:rPr>
  </w:style>
  <w:style w:type="character" w:styleId="Hypertextovodkaz">
    <w:name w:val="Hyperlink"/>
    <w:basedOn w:val="Standardnpsmoodstavce"/>
    <w:uiPriority w:val="99"/>
    <w:semiHidden/>
    <w:unhideWhenUsed/>
    <w:rsid w:val="007B7E2E"/>
    <w:rPr>
      <w:rFonts w:cs="Times New Roman"/>
      <w:color w:val="0000FF" w:themeColor="hyperlink"/>
      <w:u w:val="single"/>
    </w:rPr>
  </w:style>
  <w:style w:type="paragraph" w:styleId="Prosttext">
    <w:name w:val="Plain Text"/>
    <w:basedOn w:val="Normln"/>
    <w:link w:val="ProsttextChar"/>
    <w:uiPriority w:val="99"/>
    <w:unhideWhenUsed/>
    <w:rsid w:val="007B7E2E"/>
    <w:rPr>
      <w:rFonts w:ascii="Calibri" w:hAnsi="Calibri"/>
      <w:sz w:val="22"/>
      <w:szCs w:val="21"/>
      <w:lang w:eastAsia="en-US"/>
    </w:rPr>
  </w:style>
  <w:style w:type="character" w:customStyle="1" w:styleId="ProsttextChar">
    <w:name w:val="Prostý text Char"/>
    <w:basedOn w:val="Standardnpsmoodstavce"/>
    <w:link w:val="Prosttext"/>
    <w:uiPriority w:val="99"/>
    <w:rsid w:val="007B7E2E"/>
    <w:rPr>
      <w:rFonts w:ascii="Calibri" w:hAnsi="Calibri" w:cs="Times New Roman"/>
      <w:b w:val="0"/>
      <w:szCs w:val="21"/>
    </w:rPr>
  </w:style>
  <w:style w:type="paragraph" w:customStyle="1" w:styleId="Default">
    <w:name w:val="Default"/>
    <w:rsid w:val="00101029"/>
    <w:pPr>
      <w:autoSpaceDE w:val="0"/>
      <w:autoSpaceDN w:val="0"/>
      <w:adjustRightInd w:val="0"/>
      <w:spacing w:after="0" w:line="240" w:lineRule="auto"/>
    </w:pPr>
    <w:rPr>
      <w:rFonts w:ascii="Cambria" w:hAnsi="Cambria" w:cs="Cambria"/>
      <w:b w:val="0"/>
      <w:color w:val="000000"/>
      <w:sz w:val="24"/>
      <w:szCs w:val="24"/>
      <w:lang w:eastAsia="cs-CZ"/>
    </w:rPr>
  </w:style>
  <w:style w:type="paragraph" w:styleId="Textvysvtlivek">
    <w:name w:val="endnote text"/>
    <w:basedOn w:val="Normln"/>
    <w:link w:val="TextvysvtlivekChar"/>
    <w:uiPriority w:val="99"/>
    <w:semiHidden/>
    <w:unhideWhenUsed/>
    <w:rsid w:val="00080D6C"/>
    <w:rPr>
      <w:sz w:val="20"/>
      <w:szCs w:val="20"/>
    </w:rPr>
  </w:style>
  <w:style w:type="character" w:customStyle="1" w:styleId="TextvysvtlivekChar">
    <w:name w:val="Text vysvětlivek Char"/>
    <w:basedOn w:val="Standardnpsmoodstavce"/>
    <w:link w:val="Textvysvtlivek"/>
    <w:uiPriority w:val="99"/>
    <w:semiHidden/>
    <w:rsid w:val="00080D6C"/>
    <w:rPr>
      <w:rFonts w:ascii="Times New Roman" w:hAnsi="Times New Roman" w:cs="Times New Roman"/>
      <w:b w:val="0"/>
      <w:sz w:val="20"/>
      <w:szCs w:val="20"/>
      <w:lang w:eastAsia="cs-CZ"/>
    </w:rPr>
  </w:style>
  <w:style w:type="character" w:styleId="Odkaznavysvtlivky">
    <w:name w:val="endnote reference"/>
    <w:basedOn w:val="Standardnpsmoodstavce"/>
    <w:uiPriority w:val="99"/>
    <w:semiHidden/>
    <w:unhideWhenUsed/>
    <w:rsid w:val="00080D6C"/>
    <w:rPr>
      <w:vertAlign w:val="superscript"/>
    </w:rPr>
  </w:style>
  <w:style w:type="paragraph" w:styleId="Textpoznpodarou">
    <w:name w:val="footnote text"/>
    <w:basedOn w:val="Normln"/>
    <w:link w:val="TextpoznpodarouChar"/>
    <w:uiPriority w:val="99"/>
    <w:semiHidden/>
    <w:unhideWhenUsed/>
    <w:rsid w:val="00080D6C"/>
    <w:rPr>
      <w:sz w:val="20"/>
      <w:szCs w:val="20"/>
    </w:rPr>
  </w:style>
  <w:style w:type="character" w:customStyle="1" w:styleId="TextpoznpodarouChar">
    <w:name w:val="Text pozn. pod čarou Char"/>
    <w:basedOn w:val="Standardnpsmoodstavce"/>
    <w:link w:val="Textpoznpodarou"/>
    <w:uiPriority w:val="99"/>
    <w:semiHidden/>
    <w:rsid w:val="00080D6C"/>
    <w:rPr>
      <w:rFonts w:ascii="Times New Roman" w:hAnsi="Times New Roman" w:cs="Times New Roman"/>
      <w:b w:val="0"/>
      <w:sz w:val="20"/>
      <w:szCs w:val="20"/>
      <w:lang w:eastAsia="cs-CZ"/>
    </w:rPr>
  </w:style>
  <w:style w:type="character" w:styleId="Znakapoznpodarou">
    <w:name w:val="footnote reference"/>
    <w:basedOn w:val="Standardnpsmoodstavce"/>
    <w:uiPriority w:val="99"/>
    <w:semiHidden/>
    <w:unhideWhenUsed/>
    <w:rsid w:val="00080D6C"/>
    <w:rPr>
      <w:vertAlign w:val="superscript"/>
    </w:rPr>
  </w:style>
  <w:style w:type="paragraph" w:styleId="Titulek">
    <w:name w:val="caption"/>
    <w:basedOn w:val="Normln"/>
    <w:next w:val="Normln"/>
    <w:uiPriority w:val="35"/>
    <w:unhideWhenUsed/>
    <w:qFormat/>
    <w:rsid w:val="00080D6C"/>
    <w:pPr>
      <w:spacing w:after="200"/>
    </w:pPr>
    <w:rPr>
      <w:b/>
      <w:bCs/>
      <w:color w:val="4F81BD" w:themeColor="accent1"/>
      <w:sz w:val="18"/>
      <w:szCs w:val="18"/>
    </w:rPr>
  </w:style>
  <w:style w:type="paragraph" w:styleId="Bezmezer">
    <w:name w:val="No Spacing"/>
    <w:uiPriority w:val="1"/>
    <w:qFormat/>
    <w:rsid w:val="00897BE6"/>
    <w:pPr>
      <w:spacing w:after="0" w:line="240" w:lineRule="auto"/>
    </w:pPr>
    <w:rPr>
      <w:rFonts w:cs="Times New Roman"/>
      <w:b w:val="0"/>
    </w:rPr>
  </w:style>
  <w:style w:type="character" w:customStyle="1" w:styleId="Internetovodkaz">
    <w:name w:val="Internetový odkaz"/>
    <w:rsid w:val="003775C8"/>
    <w:rPr>
      <w:color w:val="000080"/>
      <w:u w:val="single"/>
    </w:rPr>
  </w:style>
  <w:style w:type="paragraph" w:customStyle="1" w:styleId="Separ">
    <w:name w:val="Separ"/>
    <w:rsid w:val="00D225FE"/>
    <w:pPr>
      <w:overflowPunct w:val="0"/>
      <w:autoSpaceDE w:val="0"/>
      <w:autoSpaceDN w:val="0"/>
      <w:adjustRightInd w:val="0"/>
      <w:spacing w:after="0" w:line="240" w:lineRule="auto"/>
      <w:textAlignment w:val="baseline"/>
    </w:pPr>
    <w:rPr>
      <w:rFonts w:ascii="Arial" w:hAnsi="Arial" w:cs="Times New Roman"/>
      <w:b w:val="0"/>
      <w:noProof/>
      <w:sz w:val="16"/>
      <w:szCs w:val="20"/>
      <w:lang w:eastAsia="cs-CZ"/>
    </w:rPr>
  </w:style>
  <w:style w:type="paragraph" w:styleId="Zptenadresanaoblku">
    <w:name w:val="envelope return"/>
    <w:basedOn w:val="Normln"/>
    <w:uiPriority w:val="99"/>
    <w:rsid w:val="0050227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6821368">
      <w:bodyDiv w:val="1"/>
      <w:marLeft w:val="0"/>
      <w:marRight w:val="0"/>
      <w:marTop w:val="0"/>
      <w:marBottom w:val="0"/>
      <w:divBdr>
        <w:top w:val="none" w:sz="0" w:space="0" w:color="auto"/>
        <w:left w:val="none" w:sz="0" w:space="0" w:color="auto"/>
        <w:bottom w:val="none" w:sz="0" w:space="0" w:color="auto"/>
        <w:right w:val="none" w:sz="0" w:space="0" w:color="auto"/>
      </w:divBdr>
    </w:div>
    <w:div w:id="1158693842">
      <w:bodyDiv w:val="1"/>
      <w:marLeft w:val="0"/>
      <w:marRight w:val="0"/>
      <w:marTop w:val="0"/>
      <w:marBottom w:val="0"/>
      <w:divBdr>
        <w:top w:val="none" w:sz="0" w:space="0" w:color="auto"/>
        <w:left w:val="none" w:sz="0" w:space="0" w:color="auto"/>
        <w:bottom w:val="none" w:sz="0" w:space="0" w:color="auto"/>
        <w:right w:val="none" w:sz="0" w:space="0" w:color="auto"/>
      </w:divBdr>
    </w:div>
    <w:div w:id="165027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3255D-9177-4642-866C-BA96D914D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7</Pages>
  <Words>2321</Words>
  <Characters>13695</Characters>
  <Application>Microsoft Office Word</Application>
  <DocSecurity>0</DocSecurity>
  <Lines>114</Lines>
  <Paragraphs>31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Faloutová Justová Blanka</dc:creator>
  <cp:lastModifiedBy>Drobilová Hana</cp:lastModifiedBy>
  <cp:revision>19</cp:revision>
  <cp:lastPrinted>2016-01-26T12:07:00Z</cp:lastPrinted>
  <dcterms:created xsi:type="dcterms:W3CDTF">2016-01-12T07:50:00Z</dcterms:created>
  <dcterms:modified xsi:type="dcterms:W3CDTF">2016-01-26T12:08:00Z</dcterms:modified>
</cp:coreProperties>
</file>