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EA3" w:rsidRDefault="00EC5EA3" w:rsidP="00EC5EA3">
      <w:pPr>
        <w:pStyle w:val="Nadpis3"/>
        <w:jc w:val="both"/>
        <w:rPr>
          <w:sz w:val="32"/>
          <w:szCs w:val="32"/>
        </w:rPr>
      </w:pPr>
      <w:r w:rsidRPr="00666B6E">
        <w:rPr>
          <w:sz w:val="32"/>
          <w:szCs w:val="32"/>
        </w:rPr>
        <w:t>Důvodová zpráva</w:t>
      </w:r>
    </w:p>
    <w:p w:rsidR="00EC5EA3" w:rsidRDefault="00EC5EA3" w:rsidP="00EC5EA3"/>
    <w:p w:rsidR="00EC5EA3" w:rsidRDefault="00EC5EA3" w:rsidP="00EC5EA3"/>
    <w:p w:rsidR="00EC5EA3" w:rsidRDefault="00EC5EA3" w:rsidP="00EC5EA3">
      <w:pPr>
        <w:rPr>
          <w:sz w:val="24"/>
          <w:szCs w:val="24"/>
        </w:rPr>
      </w:pPr>
      <w:r w:rsidRPr="005055D9">
        <w:rPr>
          <w:sz w:val="24"/>
          <w:szCs w:val="24"/>
        </w:rPr>
        <w:t xml:space="preserve">Okresní soud v Českých Budějovicích, Lidická tř. 98/20, 370 01 České Budějovice, IČO 24627, požádal o odkoupení části pozemku </w:t>
      </w:r>
      <w:proofErr w:type="spellStart"/>
      <w:r w:rsidRPr="005055D9">
        <w:rPr>
          <w:sz w:val="24"/>
          <w:szCs w:val="24"/>
        </w:rPr>
        <w:t>parc.č</w:t>
      </w:r>
      <w:proofErr w:type="spellEnd"/>
      <w:r w:rsidRPr="005055D9">
        <w:rPr>
          <w:sz w:val="24"/>
          <w:szCs w:val="24"/>
        </w:rPr>
        <w:t xml:space="preserve">. </w:t>
      </w:r>
      <w:r w:rsidRPr="00A16E81">
        <w:rPr>
          <w:b/>
          <w:sz w:val="24"/>
          <w:szCs w:val="24"/>
        </w:rPr>
        <w:t>282</w:t>
      </w:r>
      <w:r w:rsidRPr="005055D9">
        <w:rPr>
          <w:sz w:val="24"/>
          <w:szCs w:val="24"/>
        </w:rPr>
        <w:t xml:space="preserve">  (ostatní plocha, zeleň) o výměře cca </w:t>
      </w:r>
      <w:r w:rsidRPr="00A16E81">
        <w:rPr>
          <w:b/>
          <w:sz w:val="24"/>
          <w:szCs w:val="24"/>
        </w:rPr>
        <w:t>14 m</w:t>
      </w:r>
      <w:r w:rsidRPr="00A16E81">
        <w:rPr>
          <w:b/>
          <w:sz w:val="24"/>
          <w:szCs w:val="24"/>
          <w:vertAlign w:val="superscript"/>
        </w:rPr>
        <w:t>2</w:t>
      </w:r>
      <w:r w:rsidRPr="005055D9">
        <w:rPr>
          <w:sz w:val="24"/>
          <w:szCs w:val="24"/>
        </w:rPr>
        <w:t xml:space="preserve"> v </w:t>
      </w:r>
      <w:proofErr w:type="spellStart"/>
      <w:r w:rsidRPr="005055D9">
        <w:rPr>
          <w:sz w:val="24"/>
          <w:szCs w:val="24"/>
        </w:rPr>
        <w:t>k.ú</w:t>
      </w:r>
      <w:proofErr w:type="spellEnd"/>
      <w:r w:rsidRPr="005055D9">
        <w:rPr>
          <w:sz w:val="24"/>
          <w:szCs w:val="24"/>
        </w:rPr>
        <w:t xml:space="preserve">. České Budějovice 6 – ve vlastnictví statutárního města České Budějovice. </w:t>
      </w:r>
    </w:p>
    <w:p w:rsidR="00EC5EA3" w:rsidRDefault="00EC5EA3" w:rsidP="00EC5EA3">
      <w:pPr>
        <w:rPr>
          <w:sz w:val="24"/>
          <w:szCs w:val="24"/>
        </w:rPr>
      </w:pPr>
    </w:p>
    <w:p w:rsidR="00EC5EA3" w:rsidRDefault="00882E1E" w:rsidP="00882E1E">
      <w:pPr>
        <w:pStyle w:val="Nadpis1"/>
        <w:jc w:val="both"/>
        <w:rPr>
          <w:szCs w:val="24"/>
        </w:rPr>
      </w:pPr>
      <w:r>
        <w:rPr>
          <w:szCs w:val="24"/>
        </w:rPr>
        <w:t>Žadatel</w:t>
      </w:r>
      <w:r w:rsidR="00EC5EA3" w:rsidRPr="005055D9">
        <w:rPr>
          <w:szCs w:val="24"/>
        </w:rPr>
        <w:t xml:space="preserve"> je vlastníkem pozemku </w:t>
      </w:r>
      <w:proofErr w:type="spellStart"/>
      <w:r w:rsidR="00EC5EA3" w:rsidRPr="005055D9">
        <w:rPr>
          <w:szCs w:val="24"/>
        </w:rPr>
        <w:t>parc.č</w:t>
      </w:r>
      <w:proofErr w:type="spellEnd"/>
      <w:r w:rsidR="00EC5EA3" w:rsidRPr="005055D9">
        <w:rPr>
          <w:szCs w:val="24"/>
        </w:rPr>
        <w:t>. 280/2</w:t>
      </w:r>
      <w:r w:rsidR="00EC5EA3">
        <w:rPr>
          <w:szCs w:val="24"/>
        </w:rPr>
        <w:t>1</w:t>
      </w:r>
      <w:r w:rsidR="00EC5EA3" w:rsidRPr="005055D9">
        <w:rPr>
          <w:szCs w:val="24"/>
        </w:rPr>
        <w:t>, jehož součástí je admini</w:t>
      </w:r>
      <w:r w:rsidR="004E6460">
        <w:rPr>
          <w:szCs w:val="24"/>
        </w:rPr>
        <w:t>strativní budova, tento pozemek</w:t>
      </w:r>
      <w:r w:rsidR="00EC5EA3" w:rsidRPr="005055D9">
        <w:rPr>
          <w:szCs w:val="24"/>
        </w:rPr>
        <w:t xml:space="preserve"> těsně přilehá k pozemku </w:t>
      </w:r>
      <w:proofErr w:type="spellStart"/>
      <w:r w:rsidR="00EC5EA3" w:rsidRPr="005055D9">
        <w:rPr>
          <w:szCs w:val="24"/>
        </w:rPr>
        <w:t>p</w:t>
      </w:r>
      <w:r w:rsidR="00EC5EA3">
        <w:rPr>
          <w:szCs w:val="24"/>
        </w:rPr>
        <w:t>arc.č</w:t>
      </w:r>
      <w:proofErr w:type="spellEnd"/>
      <w:r w:rsidR="00EC5EA3">
        <w:rPr>
          <w:szCs w:val="24"/>
        </w:rPr>
        <w:t>. 282 ve vlastnictví měst</w:t>
      </w:r>
      <w:r w:rsidR="003C0308">
        <w:rPr>
          <w:szCs w:val="24"/>
        </w:rPr>
        <w:t>a – příloha č.1.</w:t>
      </w:r>
    </w:p>
    <w:p w:rsidR="00882E1E" w:rsidRPr="00882E1E" w:rsidRDefault="00882E1E" w:rsidP="00882E1E"/>
    <w:p w:rsidR="00CC4706" w:rsidRDefault="00EC5EA3" w:rsidP="00EC5EA3">
      <w:pPr>
        <w:jc w:val="both"/>
        <w:rPr>
          <w:sz w:val="24"/>
          <w:szCs w:val="24"/>
        </w:rPr>
      </w:pPr>
      <w:r w:rsidRPr="00E54064">
        <w:rPr>
          <w:sz w:val="24"/>
          <w:szCs w:val="24"/>
        </w:rPr>
        <w:t xml:space="preserve">Okresní soud České Budějovice řeší realizaci zřízení nového sídla okresního soudu v prostorách bývalých Žižkových kasáren, které přímo sousedí s částí areálu Žižkových kasáren, která je v majetku </w:t>
      </w:r>
      <w:r w:rsidR="00CC4706">
        <w:rPr>
          <w:sz w:val="24"/>
          <w:szCs w:val="24"/>
        </w:rPr>
        <w:t xml:space="preserve">statutárního </w:t>
      </w:r>
      <w:r w:rsidR="00882E1E">
        <w:rPr>
          <w:sz w:val="24"/>
          <w:szCs w:val="24"/>
        </w:rPr>
        <w:t>m</w:t>
      </w:r>
      <w:r w:rsidRPr="00E54064">
        <w:rPr>
          <w:sz w:val="24"/>
          <w:szCs w:val="24"/>
        </w:rPr>
        <w:t xml:space="preserve">ěsta České Budějovice. </w:t>
      </w:r>
    </w:p>
    <w:p w:rsidR="00EC5EA3" w:rsidRPr="00E54064" w:rsidRDefault="00EC5EA3" w:rsidP="00EC5EA3">
      <w:pPr>
        <w:jc w:val="both"/>
        <w:rPr>
          <w:sz w:val="24"/>
          <w:szCs w:val="24"/>
        </w:rPr>
      </w:pPr>
      <w:r w:rsidRPr="00E54064">
        <w:rPr>
          <w:sz w:val="24"/>
          <w:szCs w:val="24"/>
        </w:rPr>
        <w:t>Byl zpracován projekt nového sídla Okresního soud</w:t>
      </w:r>
      <w:r w:rsidR="004E6460">
        <w:rPr>
          <w:sz w:val="24"/>
          <w:szCs w:val="24"/>
        </w:rPr>
        <w:t>u</w:t>
      </w:r>
      <w:bookmarkStart w:id="0" w:name="_GoBack"/>
      <w:bookmarkEnd w:id="0"/>
      <w:r w:rsidRPr="00E54064">
        <w:rPr>
          <w:sz w:val="24"/>
          <w:szCs w:val="24"/>
        </w:rPr>
        <w:t xml:space="preserve"> </w:t>
      </w:r>
      <w:r w:rsidR="00CC4706">
        <w:rPr>
          <w:sz w:val="24"/>
          <w:szCs w:val="24"/>
        </w:rPr>
        <w:t>v Českých  Budějovicích</w:t>
      </w:r>
      <w:r w:rsidRPr="00E54064">
        <w:rPr>
          <w:sz w:val="24"/>
          <w:szCs w:val="24"/>
        </w:rPr>
        <w:t xml:space="preserve">, který již dne 20.12.2017 podal </w:t>
      </w:r>
      <w:r w:rsidR="00CC4706">
        <w:rPr>
          <w:sz w:val="24"/>
          <w:szCs w:val="24"/>
        </w:rPr>
        <w:t>žadatel</w:t>
      </w:r>
      <w:r w:rsidRPr="00E54064">
        <w:rPr>
          <w:sz w:val="24"/>
          <w:szCs w:val="24"/>
        </w:rPr>
        <w:t xml:space="preserve"> na stavební úřad Magistrátu města České Budějovice s žádostí o vydání územního rozhodnutí pro umístění stavby</w:t>
      </w:r>
      <w:r>
        <w:rPr>
          <w:sz w:val="24"/>
          <w:szCs w:val="24"/>
        </w:rPr>
        <w:t xml:space="preserve"> s názvem </w:t>
      </w:r>
      <w:r w:rsidRPr="00683725">
        <w:rPr>
          <w:sz w:val="24"/>
        </w:rPr>
        <w:t>„Justiční areál okresního soudu v Českých Budějovicích“</w:t>
      </w:r>
      <w:r w:rsidRPr="00E54064">
        <w:rPr>
          <w:sz w:val="24"/>
          <w:szCs w:val="24"/>
        </w:rPr>
        <w:t xml:space="preserve">. Předmětný projekt, který realizuje firma Masák &amp; Památky s.r.o. zohledňuje také požadavky </w:t>
      </w:r>
      <w:r w:rsidR="00882E1E">
        <w:rPr>
          <w:sz w:val="24"/>
          <w:szCs w:val="24"/>
        </w:rPr>
        <w:t xml:space="preserve">ÚHA </w:t>
      </w:r>
      <w:r w:rsidRPr="00E54064">
        <w:rPr>
          <w:sz w:val="24"/>
          <w:szCs w:val="24"/>
        </w:rPr>
        <w:t>ohledně vybudování nov</w:t>
      </w:r>
      <w:r>
        <w:rPr>
          <w:sz w:val="24"/>
          <w:szCs w:val="24"/>
        </w:rPr>
        <w:t>ého – většího schodiště budovy</w:t>
      </w:r>
      <w:r w:rsidRPr="00E54064">
        <w:rPr>
          <w:sz w:val="24"/>
          <w:szCs w:val="24"/>
        </w:rPr>
        <w:t xml:space="preserve"> nového sídla Okresního soudu </w:t>
      </w:r>
      <w:r w:rsidR="00CC4706">
        <w:rPr>
          <w:sz w:val="24"/>
          <w:szCs w:val="24"/>
        </w:rPr>
        <w:t>v Českých  Budějovicích</w:t>
      </w:r>
      <w:r w:rsidRPr="00E54064">
        <w:rPr>
          <w:sz w:val="24"/>
          <w:szCs w:val="24"/>
        </w:rPr>
        <w:t>.</w:t>
      </w:r>
    </w:p>
    <w:p w:rsidR="00EC5EA3" w:rsidRDefault="00EC5EA3" w:rsidP="00EC5EA3">
      <w:pPr>
        <w:jc w:val="both"/>
        <w:rPr>
          <w:sz w:val="24"/>
          <w:szCs w:val="24"/>
        </w:rPr>
      </w:pPr>
      <w:r w:rsidRPr="00E54064">
        <w:rPr>
          <w:sz w:val="24"/>
          <w:szCs w:val="24"/>
        </w:rPr>
        <w:t xml:space="preserve">S ohledem na majetkové zásahy projektu do majetku </w:t>
      </w:r>
      <w:r w:rsidR="00CC4706">
        <w:rPr>
          <w:sz w:val="24"/>
          <w:szCs w:val="24"/>
        </w:rPr>
        <w:t xml:space="preserve">statutárního </w:t>
      </w:r>
      <w:r w:rsidR="00882E1E">
        <w:rPr>
          <w:sz w:val="24"/>
          <w:szCs w:val="24"/>
        </w:rPr>
        <w:t>m</w:t>
      </w:r>
      <w:r w:rsidRPr="00E54064">
        <w:rPr>
          <w:sz w:val="24"/>
          <w:szCs w:val="24"/>
        </w:rPr>
        <w:t>ěsta České Budějovice je nutno do budoucna v tomto směru upravit majetkové vztahy odpovídající právní úpravou. Proto v daném smě</w:t>
      </w:r>
      <w:r>
        <w:rPr>
          <w:sz w:val="24"/>
          <w:szCs w:val="24"/>
        </w:rPr>
        <w:t>ru navrhuje žadatel</w:t>
      </w:r>
      <w:r w:rsidRPr="00E54064">
        <w:rPr>
          <w:sz w:val="24"/>
          <w:szCs w:val="24"/>
        </w:rPr>
        <w:t xml:space="preserve"> uzavřít ohledně nově projektovaného schodiště smlouvu o smlouvě budoucí </w:t>
      </w:r>
      <w:r>
        <w:rPr>
          <w:sz w:val="24"/>
          <w:szCs w:val="24"/>
        </w:rPr>
        <w:t xml:space="preserve">kupní </w:t>
      </w:r>
      <w:r w:rsidRPr="00E54064">
        <w:rPr>
          <w:sz w:val="24"/>
          <w:szCs w:val="24"/>
        </w:rPr>
        <w:t xml:space="preserve">ve smyslu § 1785 a násl. </w:t>
      </w:r>
      <w:proofErr w:type="spellStart"/>
      <w:r w:rsidRPr="00E54064">
        <w:rPr>
          <w:sz w:val="24"/>
          <w:szCs w:val="24"/>
        </w:rPr>
        <w:t>o.z</w:t>
      </w:r>
      <w:proofErr w:type="spellEnd"/>
      <w:r w:rsidRPr="00E54064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E54064">
        <w:rPr>
          <w:sz w:val="24"/>
          <w:szCs w:val="24"/>
        </w:rPr>
        <w:t xml:space="preserve">s tím, že po realizaci stavby dojde k přesnému zaměření zbudovaného schodiště a odkoupení předmětné části pozemku z majetku </w:t>
      </w:r>
      <w:r w:rsidR="00CC4706">
        <w:rPr>
          <w:sz w:val="24"/>
          <w:szCs w:val="24"/>
        </w:rPr>
        <w:t xml:space="preserve">statutárního </w:t>
      </w:r>
      <w:r w:rsidR="00882E1E">
        <w:rPr>
          <w:sz w:val="24"/>
          <w:szCs w:val="24"/>
        </w:rPr>
        <w:t>m</w:t>
      </w:r>
      <w:r w:rsidRPr="00E54064">
        <w:rPr>
          <w:sz w:val="24"/>
          <w:szCs w:val="24"/>
        </w:rPr>
        <w:t>ěsta České Budějovice.</w:t>
      </w:r>
    </w:p>
    <w:p w:rsidR="00EC5EA3" w:rsidRDefault="00EC5EA3" w:rsidP="00EC5EA3">
      <w:pPr>
        <w:jc w:val="both"/>
        <w:rPr>
          <w:sz w:val="24"/>
          <w:szCs w:val="24"/>
        </w:rPr>
      </w:pPr>
    </w:p>
    <w:p w:rsidR="00EC5EA3" w:rsidRPr="005055D9" w:rsidRDefault="00EC5EA3" w:rsidP="00EC5EA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Rada města dne 03.06.2019 schválila usnesením č. </w:t>
      </w:r>
      <w:r w:rsidR="003771D4">
        <w:rPr>
          <w:sz w:val="24"/>
          <w:szCs w:val="24"/>
        </w:rPr>
        <w:t>782/2019</w:t>
      </w:r>
      <w:r>
        <w:rPr>
          <w:sz w:val="24"/>
          <w:szCs w:val="24"/>
        </w:rPr>
        <w:t xml:space="preserve"> záměr </w:t>
      </w:r>
      <w:r w:rsidR="00CC21AE">
        <w:rPr>
          <w:sz w:val="24"/>
          <w:szCs w:val="24"/>
        </w:rPr>
        <w:t xml:space="preserve">budoucího </w:t>
      </w:r>
      <w:r>
        <w:rPr>
          <w:sz w:val="24"/>
          <w:szCs w:val="24"/>
        </w:rPr>
        <w:t xml:space="preserve">prodeje části pozemku </w:t>
      </w:r>
      <w:proofErr w:type="spellStart"/>
      <w:r>
        <w:rPr>
          <w:sz w:val="24"/>
          <w:szCs w:val="24"/>
        </w:rPr>
        <w:t>parc.č</w:t>
      </w:r>
      <w:proofErr w:type="spellEnd"/>
      <w:r>
        <w:rPr>
          <w:sz w:val="24"/>
          <w:szCs w:val="24"/>
        </w:rPr>
        <w:t>. 282 o výměře cca 14 m</w:t>
      </w:r>
      <w:r w:rsidRPr="00882E1E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v </w:t>
      </w:r>
      <w:proofErr w:type="spellStart"/>
      <w:r>
        <w:rPr>
          <w:sz w:val="24"/>
          <w:szCs w:val="24"/>
        </w:rPr>
        <w:t>k.ú</w:t>
      </w:r>
      <w:proofErr w:type="spellEnd"/>
      <w:r>
        <w:rPr>
          <w:sz w:val="24"/>
          <w:szCs w:val="24"/>
        </w:rPr>
        <w:t>. České Budějovice 6, za cenu v místě a čase obvyklou v době prodeje a náklady spojené s prodejem.</w:t>
      </w:r>
    </w:p>
    <w:p w:rsidR="00B16C3C" w:rsidRDefault="00B16C3C"/>
    <w:p w:rsidR="00EC5EA3" w:rsidRPr="008B4425" w:rsidRDefault="00EC5EA3" w:rsidP="008B4425">
      <w:pPr>
        <w:jc w:val="both"/>
        <w:rPr>
          <w:sz w:val="24"/>
          <w:szCs w:val="24"/>
        </w:rPr>
      </w:pPr>
      <w:r w:rsidRPr="008B4425">
        <w:rPr>
          <w:sz w:val="24"/>
          <w:szCs w:val="24"/>
        </w:rPr>
        <w:t>Dle zákona o obcích byl záměr prodeje zveřejněn v předepsané lhůtě na úřední desce magistrátu města.</w:t>
      </w:r>
    </w:p>
    <w:p w:rsidR="00EC5EA3" w:rsidRDefault="00EC5EA3"/>
    <w:p w:rsidR="00EC5EA3" w:rsidRPr="005055D9" w:rsidRDefault="00EC5EA3" w:rsidP="00EC5EA3">
      <w:pPr>
        <w:jc w:val="both"/>
        <w:rPr>
          <w:sz w:val="24"/>
          <w:szCs w:val="24"/>
        </w:rPr>
      </w:pPr>
      <w:r w:rsidRPr="008B4425">
        <w:rPr>
          <w:sz w:val="24"/>
          <w:szCs w:val="24"/>
        </w:rPr>
        <w:t xml:space="preserve">Majetkový odbor překládá k projednání zastupitelstvu města </w:t>
      </w:r>
      <w:r w:rsidR="003771D4">
        <w:rPr>
          <w:sz w:val="24"/>
          <w:szCs w:val="24"/>
        </w:rPr>
        <w:t xml:space="preserve">záměr </w:t>
      </w:r>
      <w:r w:rsidR="00CC21AE">
        <w:rPr>
          <w:sz w:val="24"/>
          <w:szCs w:val="24"/>
        </w:rPr>
        <w:t xml:space="preserve">budoucího </w:t>
      </w:r>
      <w:r w:rsidRPr="008B4425">
        <w:rPr>
          <w:sz w:val="24"/>
          <w:szCs w:val="24"/>
        </w:rPr>
        <w:t>prodej</w:t>
      </w:r>
      <w:r w:rsidR="003771D4">
        <w:rPr>
          <w:sz w:val="24"/>
          <w:szCs w:val="24"/>
        </w:rPr>
        <w:t>e</w:t>
      </w:r>
      <w:r w:rsidRPr="008B4425">
        <w:rPr>
          <w:sz w:val="24"/>
          <w:szCs w:val="24"/>
        </w:rPr>
        <w:t xml:space="preserve"> části </w:t>
      </w:r>
      <w:r>
        <w:rPr>
          <w:sz w:val="24"/>
          <w:szCs w:val="24"/>
        </w:rPr>
        <w:t xml:space="preserve">pozemku </w:t>
      </w:r>
      <w:proofErr w:type="spellStart"/>
      <w:r>
        <w:rPr>
          <w:sz w:val="24"/>
          <w:szCs w:val="24"/>
        </w:rPr>
        <w:t>parc.č</w:t>
      </w:r>
      <w:proofErr w:type="spellEnd"/>
      <w:r>
        <w:rPr>
          <w:sz w:val="24"/>
          <w:szCs w:val="24"/>
        </w:rPr>
        <w:t>. 282 o výměře cca 14 m</w:t>
      </w:r>
      <w:r w:rsidRPr="008B4425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v </w:t>
      </w:r>
      <w:proofErr w:type="spellStart"/>
      <w:r>
        <w:rPr>
          <w:sz w:val="24"/>
          <w:szCs w:val="24"/>
        </w:rPr>
        <w:t>k.ú</w:t>
      </w:r>
      <w:proofErr w:type="spellEnd"/>
      <w:r>
        <w:rPr>
          <w:sz w:val="24"/>
          <w:szCs w:val="24"/>
        </w:rPr>
        <w:t>. České Budějovice 6, za cenu v místě a čase obvyklou v době prodeje a náklady spojené s prodejem.</w:t>
      </w:r>
    </w:p>
    <w:p w:rsidR="00EC5EA3" w:rsidRPr="008B4425" w:rsidRDefault="00EC5EA3">
      <w:pPr>
        <w:rPr>
          <w:sz w:val="24"/>
          <w:szCs w:val="24"/>
        </w:rPr>
      </w:pPr>
    </w:p>
    <w:sectPr w:rsidR="00EC5EA3" w:rsidRPr="008B44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EA3"/>
    <w:rsid w:val="001A3992"/>
    <w:rsid w:val="003771D4"/>
    <w:rsid w:val="003C0308"/>
    <w:rsid w:val="004E6460"/>
    <w:rsid w:val="00882E1E"/>
    <w:rsid w:val="008B4425"/>
    <w:rsid w:val="00B16C3C"/>
    <w:rsid w:val="00CC21AE"/>
    <w:rsid w:val="00CC4706"/>
    <w:rsid w:val="00EC5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BE8C0"/>
  <w15:chartTrackingRefBased/>
  <w15:docId w15:val="{8893F196-0AEB-40D3-A82E-1348B8D17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C5EA3"/>
    <w:pPr>
      <w:spacing w:after="0" w:line="240" w:lineRule="auto"/>
    </w:pPr>
    <w:rPr>
      <w:rFonts w:ascii="Times New Roman" w:eastAsia="Times New Roman" w:hAnsi="Times New Roman" w:cs="Times New Roman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EC5EA3"/>
    <w:pPr>
      <w:keepNext/>
      <w:outlineLvl w:val="0"/>
    </w:pPr>
    <w:rPr>
      <w:sz w:val="24"/>
    </w:rPr>
  </w:style>
  <w:style w:type="paragraph" w:styleId="Nadpis3">
    <w:name w:val="heading 3"/>
    <w:basedOn w:val="Normln"/>
    <w:next w:val="Normln"/>
    <w:link w:val="Nadpis3Char"/>
    <w:qFormat/>
    <w:rsid w:val="00EC5EA3"/>
    <w:pPr>
      <w:keepNext/>
      <w:pBdr>
        <w:bottom w:val="single" w:sz="12" w:space="1" w:color="auto"/>
      </w:pBdr>
      <w:tabs>
        <w:tab w:val="right" w:pos="8505"/>
      </w:tabs>
      <w:outlineLvl w:val="2"/>
    </w:pPr>
    <w:rPr>
      <w:b/>
      <w:smallCap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EC5EA3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EC5EA3"/>
    <w:rPr>
      <w:rFonts w:ascii="Times New Roman" w:eastAsia="Times New Roman" w:hAnsi="Times New Roman" w:cs="Times New Roman"/>
      <w:b/>
      <w:smallCaps/>
      <w:sz w:val="28"/>
      <w:szCs w:val="20"/>
      <w:lang w:eastAsia="cs-CZ"/>
    </w:rPr>
  </w:style>
  <w:style w:type="paragraph" w:customStyle="1" w:styleId="odstavecsslovnm">
    <w:name w:val="odstavec s číslováním"/>
    <w:basedOn w:val="Normln"/>
    <w:link w:val="odstavecsslovnmChar"/>
    <w:autoRedefine/>
    <w:rsid w:val="00EC5EA3"/>
    <w:pPr>
      <w:tabs>
        <w:tab w:val="left" w:pos="540"/>
        <w:tab w:val="left" w:pos="720"/>
        <w:tab w:val="left" w:pos="1080"/>
      </w:tabs>
      <w:jc w:val="both"/>
    </w:pPr>
    <w:rPr>
      <w:sz w:val="24"/>
      <w:szCs w:val="24"/>
    </w:rPr>
  </w:style>
  <w:style w:type="character" w:customStyle="1" w:styleId="odstavecsslovnmChar">
    <w:name w:val="odstavec s číslováním Char"/>
    <w:link w:val="odstavecsslovnm"/>
    <w:rsid w:val="00EC5EA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C0308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0308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323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Hečková Petra</dc:creator>
  <cp:keywords/>
  <dc:description/>
  <cp:lastModifiedBy>Hečková Petra</cp:lastModifiedBy>
  <cp:revision>7</cp:revision>
  <cp:lastPrinted>2019-06-03T08:12:00Z</cp:lastPrinted>
  <dcterms:created xsi:type="dcterms:W3CDTF">2019-05-30T06:52:00Z</dcterms:created>
  <dcterms:modified xsi:type="dcterms:W3CDTF">2019-06-04T11:36:00Z</dcterms:modified>
</cp:coreProperties>
</file>