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C8D732" w14:textId="04E7DDEF" w:rsidR="008023DE" w:rsidRPr="00F118F2" w:rsidRDefault="008023DE" w:rsidP="000831B3">
      <w:pPr>
        <w:jc w:val="center"/>
        <w:rPr>
          <w:rFonts w:ascii="Tahoma" w:hAnsi="Tahoma" w:cs="Tahoma"/>
          <w:b/>
          <w:sz w:val="28"/>
          <w:szCs w:val="28"/>
        </w:rPr>
      </w:pPr>
      <w:r w:rsidRPr="00F118F2">
        <w:rPr>
          <w:rFonts w:ascii="Tahoma" w:hAnsi="Tahoma" w:cs="Tahoma"/>
          <w:b/>
          <w:sz w:val="28"/>
          <w:szCs w:val="28"/>
        </w:rPr>
        <w:t>D</w:t>
      </w:r>
      <w:r w:rsidR="00553304">
        <w:rPr>
          <w:rFonts w:ascii="Tahoma" w:hAnsi="Tahoma" w:cs="Tahoma"/>
          <w:b/>
          <w:sz w:val="28"/>
          <w:szCs w:val="28"/>
        </w:rPr>
        <w:t>ohoda</w:t>
      </w:r>
      <w:r w:rsidRPr="00F118F2">
        <w:rPr>
          <w:rFonts w:ascii="Tahoma" w:hAnsi="Tahoma" w:cs="Tahoma"/>
          <w:b/>
          <w:sz w:val="28"/>
          <w:szCs w:val="28"/>
        </w:rPr>
        <w:t xml:space="preserve"> o vzájemné spolupráci </w:t>
      </w:r>
      <w:r w:rsidR="000831B3" w:rsidRPr="00F118F2">
        <w:rPr>
          <w:rFonts w:ascii="Tahoma" w:hAnsi="Tahoma" w:cs="Tahoma"/>
          <w:b/>
          <w:sz w:val="28"/>
          <w:szCs w:val="28"/>
        </w:rPr>
        <w:t xml:space="preserve">při úpravě </w:t>
      </w:r>
      <w:r w:rsidR="007A6300">
        <w:rPr>
          <w:rFonts w:ascii="Tahoma" w:hAnsi="Tahoma" w:cs="Tahoma"/>
          <w:b/>
          <w:sz w:val="28"/>
          <w:szCs w:val="28"/>
        </w:rPr>
        <w:t>vlastnických</w:t>
      </w:r>
      <w:r w:rsidR="000831B3" w:rsidRPr="00F118F2">
        <w:rPr>
          <w:rFonts w:ascii="Tahoma" w:hAnsi="Tahoma" w:cs="Tahoma"/>
          <w:b/>
          <w:sz w:val="28"/>
          <w:szCs w:val="28"/>
        </w:rPr>
        <w:t xml:space="preserve"> vztahů ve společnosti Jihočeské letiště České Budějovice, a.</w:t>
      </w:r>
      <w:r w:rsidR="00915436">
        <w:rPr>
          <w:rFonts w:ascii="Tahoma" w:hAnsi="Tahoma" w:cs="Tahoma"/>
          <w:b/>
          <w:sz w:val="28"/>
          <w:szCs w:val="28"/>
        </w:rPr>
        <w:t xml:space="preserve"> </w:t>
      </w:r>
      <w:r w:rsidR="000831B3" w:rsidRPr="00F118F2">
        <w:rPr>
          <w:rFonts w:ascii="Tahoma" w:hAnsi="Tahoma" w:cs="Tahoma"/>
          <w:b/>
          <w:sz w:val="28"/>
          <w:szCs w:val="28"/>
        </w:rPr>
        <w:t>s.</w:t>
      </w:r>
    </w:p>
    <w:p w14:paraId="73F475B3" w14:textId="77777777" w:rsidR="008023DE" w:rsidRPr="004622A1" w:rsidRDefault="004622A1" w:rsidP="004622A1">
      <w:pPr>
        <w:jc w:val="center"/>
        <w:rPr>
          <w:rFonts w:ascii="Tahoma" w:hAnsi="Tahoma" w:cs="Tahoma"/>
          <w:sz w:val="20"/>
          <w:szCs w:val="20"/>
        </w:rPr>
      </w:pPr>
      <w:r w:rsidRPr="004622A1">
        <w:rPr>
          <w:rFonts w:ascii="Tahoma" w:hAnsi="Tahoma" w:cs="Tahoma"/>
          <w:sz w:val="20"/>
          <w:szCs w:val="20"/>
        </w:rPr>
        <w:t>uzavřená ve smyslu § 1746 odst. 2 zákona č. 89/2012 Sb., občanský zákoník, ve znění pozdějších předpisů</w:t>
      </w:r>
    </w:p>
    <w:p w14:paraId="04543A62" w14:textId="77777777" w:rsidR="000831B3" w:rsidRPr="00F118F2" w:rsidRDefault="000831B3" w:rsidP="00657EE8">
      <w:pPr>
        <w:rPr>
          <w:rFonts w:ascii="Tahoma" w:hAnsi="Tahoma" w:cs="Tahoma"/>
          <w:sz w:val="20"/>
          <w:szCs w:val="20"/>
        </w:rPr>
      </w:pPr>
    </w:p>
    <w:p w14:paraId="2E5079E0" w14:textId="77777777" w:rsidR="00657EE8" w:rsidRPr="00F118F2" w:rsidRDefault="00657EE8" w:rsidP="00657EE8">
      <w:pPr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>Smluvní strany:</w:t>
      </w:r>
    </w:p>
    <w:p w14:paraId="606049A9" w14:textId="77777777" w:rsidR="00657EE8" w:rsidRPr="00F118F2" w:rsidRDefault="00657EE8" w:rsidP="00657EE8">
      <w:pPr>
        <w:rPr>
          <w:rFonts w:ascii="Tahoma" w:hAnsi="Tahoma" w:cs="Tahoma"/>
          <w:sz w:val="20"/>
          <w:szCs w:val="20"/>
        </w:rPr>
      </w:pPr>
    </w:p>
    <w:p w14:paraId="68F6B694" w14:textId="77777777" w:rsidR="00657EE8" w:rsidRPr="00F118F2" w:rsidRDefault="00657EE8" w:rsidP="00657EE8">
      <w:pPr>
        <w:rPr>
          <w:rFonts w:ascii="Tahoma" w:hAnsi="Tahoma" w:cs="Tahoma"/>
          <w:b/>
          <w:sz w:val="20"/>
          <w:szCs w:val="20"/>
        </w:rPr>
      </w:pPr>
      <w:r w:rsidRPr="00F118F2">
        <w:rPr>
          <w:rFonts w:ascii="Tahoma" w:hAnsi="Tahoma" w:cs="Tahoma"/>
          <w:b/>
          <w:sz w:val="20"/>
          <w:szCs w:val="20"/>
        </w:rPr>
        <w:t xml:space="preserve">Jihočeský kraj  </w:t>
      </w:r>
    </w:p>
    <w:p w14:paraId="5BC731F7" w14:textId="21D2B0B8" w:rsidR="00657EE8" w:rsidRPr="00F118F2" w:rsidRDefault="00657EE8" w:rsidP="00657EE8">
      <w:pPr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>U Zimního stadionu 1952/2, 370 76 České Budějovice</w:t>
      </w:r>
    </w:p>
    <w:p w14:paraId="03D4C7A5" w14:textId="1FA3136A" w:rsidR="00657EE8" w:rsidRPr="00F118F2" w:rsidRDefault="00657EE8" w:rsidP="00657EE8">
      <w:pPr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>IČO</w:t>
      </w:r>
      <w:r w:rsidR="009F3763">
        <w:rPr>
          <w:rFonts w:ascii="Tahoma" w:hAnsi="Tahoma" w:cs="Tahoma"/>
          <w:sz w:val="20"/>
          <w:szCs w:val="20"/>
        </w:rPr>
        <w:t>:</w:t>
      </w:r>
      <w:r w:rsidRPr="00F118F2">
        <w:rPr>
          <w:rFonts w:ascii="Tahoma" w:hAnsi="Tahoma" w:cs="Tahoma"/>
          <w:sz w:val="20"/>
          <w:szCs w:val="20"/>
        </w:rPr>
        <w:t xml:space="preserve"> 70890650 </w:t>
      </w:r>
    </w:p>
    <w:p w14:paraId="14FBC289" w14:textId="4E39BA91" w:rsidR="00657EE8" w:rsidRPr="00F118F2" w:rsidRDefault="00657EE8" w:rsidP="00657EE8">
      <w:pPr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 xml:space="preserve">zastoupený Mgr. Ivanou </w:t>
      </w:r>
      <w:proofErr w:type="spellStart"/>
      <w:r w:rsidRPr="00F118F2">
        <w:rPr>
          <w:rFonts w:ascii="Tahoma" w:hAnsi="Tahoma" w:cs="Tahoma"/>
          <w:sz w:val="20"/>
          <w:szCs w:val="20"/>
        </w:rPr>
        <w:t>Stráskou</w:t>
      </w:r>
      <w:proofErr w:type="spellEnd"/>
      <w:r w:rsidRPr="00F118F2">
        <w:rPr>
          <w:rFonts w:ascii="Tahoma" w:hAnsi="Tahoma" w:cs="Tahoma"/>
          <w:sz w:val="20"/>
          <w:szCs w:val="20"/>
        </w:rPr>
        <w:t>, hejtmankou Jihočeského kraje</w:t>
      </w:r>
    </w:p>
    <w:p w14:paraId="1962C116" w14:textId="77777777" w:rsidR="00657EE8" w:rsidRPr="00F118F2" w:rsidRDefault="00657EE8" w:rsidP="00657EE8">
      <w:pPr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>č. ú</w:t>
      </w:r>
      <w:r w:rsidR="00F7585E" w:rsidRPr="00F118F2">
        <w:rPr>
          <w:rFonts w:ascii="Tahoma" w:hAnsi="Tahoma" w:cs="Tahoma"/>
          <w:sz w:val="20"/>
          <w:szCs w:val="20"/>
        </w:rPr>
        <w:t>čtu:</w:t>
      </w:r>
      <w:r w:rsidRPr="00F118F2">
        <w:rPr>
          <w:rFonts w:ascii="Tahoma" w:hAnsi="Tahoma" w:cs="Tahoma"/>
          <w:sz w:val="20"/>
          <w:szCs w:val="20"/>
        </w:rPr>
        <w:t xml:space="preserve"> 199783072/0300</w:t>
      </w:r>
    </w:p>
    <w:p w14:paraId="7C962F1F" w14:textId="77777777" w:rsidR="00F7585E" w:rsidRPr="00F118F2" w:rsidRDefault="00657EE8" w:rsidP="00657EE8">
      <w:pPr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 xml:space="preserve">(dále také jako „Kraj“) </w:t>
      </w:r>
    </w:p>
    <w:p w14:paraId="289AB911" w14:textId="77777777" w:rsidR="00657EE8" w:rsidRPr="00F118F2" w:rsidRDefault="00657EE8" w:rsidP="00657EE8">
      <w:pPr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>na straně jedné</w:t>
      </w:r>
    </w:p>
    <w:p w14:paraId="261A8281" w14:textId="77777777" w:rsidR="00915436" w:rsidRDefault="00915436" w:rsidP="00657EE8">
      <w:pPr>
        <w:rPr>
          <w:rFonts w:ascii="Tahoma" w:hAnsi="Tahoma" w:cs="Tahoma"/>
          <w:sz w:val="20"/>
          <w:szCs w:val="20"/>
        </w:rPr>
      </w:pPr>
    </w:p>
    <w:p w14:paraId="577E6C4D" w14:textId="73ABEFC6" w:rsidR="00657EE8" w:rsidRPr="00F118F2" w:rsidRDefault="00657EE8" w:rsidP="00657EE8">
      <w:pPr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>a</w:t>
      </w:r>
    </w:p>
    <w:p w14:paraId="373D15A6" w14:textId="77777777" w:rsidR="00915436" w:rsidRDefault="00915436" w:rsidP="00657EE8">
      <w:pPr>
        <w:rPr>
          <w:rFonts w:ascii="Tahoma" w:hAnsi="Tahoma" w:cs="Tahoma"/>
          <w:b/>
          <w:sz w:val="20"/>
          <w:szCs w:val="20"/>
        </w:rPr>
      </w:pPr>
    </w:p>
    <w:p w14:paraId="280DB970" w14:textId="620D6734" w:rsidR="00657EE8" w:rsidRPr="00F118F2" w:rsidRDefault="00657EE8" w:rsidP="00657EE8">
      <w:pPr>
        <w:rPr>
          <w:rFonts w:ascii="Tahoma" w:hAnsi="Tahoma" w:cs="Tahoma"/>
          <w:b/>
          <w:sz w:val="20"/>
          <w:szCs w:val="20"/>
        </w:rPr>
      </w:pPr>
      <w:r w:rsidRPr="00F118F2">
        <w:rPr>
          <w:rFonts w:ascii="Tahoma" w:hAnsi="Tahoma" w:cs="Tahoma"/>
          <w:b/>
          <w:sz w:val="20"/>
          <w:szCs w:val="20"/>
        </w:rPr>
        <w:t>Statutární město České Budějovice</w:t>
      </w:r>
    </w:p>
    <w:p w14:paraId="318FD402" w14:textId="2AD23592" w:rsidR="00657EE8" w:rsidRPr="00F118F2" w:rsidRDefault="00657EE8" w:rsidP="00657EE8">
      <w:pPr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>náměstí Přemysla Otakara II. č. 1/1, 370 92 České Budějovice</w:t>
      </w:r>
    </w:p>
    <w:p w14:paraId="75C50DCA" w14:textId="6A782EAA" w:rsidR="00657EE8" w:rsidRPr="00F118F2" w:rsidRDefault="00657EE8" w:rsidP="00657EE8">
      <w:pPr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>IČ</w:t>
      </w:r>
      <w:r w:rsidR="00DF30DC">
        <w:rPr>
          <w:rFonts w:ascii="Tahoma" w:hAnsi="Tahoma" w:cs="Tahoma"/>
          <w:sz w:val="20"/>
          <w:szCs w:val="20"/>
        </w:rPr>
        <w:t>O</w:t>
      </w:r>
      <w:r w:rsidRPr="00F118F2">
        <w:rPr>
          <w:rFonts w:ascii="Tahoma" w:hAnsi="Tahoma" w:cs="Tahoma"/>
          <w:sz w:val="20"/>
          <w:szCs w:val="20"/>
        </w:rPr>
        <w:t>: 00244732</w:t>
      </w:r>
    </w:p>
    <w:p w14:paraId="23AF0003" w14:textId="1E01766D" w:rsidR="00657EE8" w:rsidRPr="00F118F2" w:rsidRDefault="00657EE8" w:rsidP="00657EE8">
      <w:pPr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 xml:space="preserve">zastoupené </w:t>
      </w:r>
      <w:r w:rsidR="00174961">
        <w:rPr>
          <w:rFonts w:ascii="Tahoma" w:hAnsi="Tahoma" w:cs="Tahoma"/>
          <w:sz w:val="20"/>
          <w:szCs w:val="20"/>
        </w:rPr>
        <w:t>I</w:t>
      </w:r>
      <w:r w:rsidRPr="00F118F2">
        <w:rPr>
          <w:rFonts w:ascii="Tahoma" w:hAnsi="Tahoma" w:cs="Tahoma"/>
          <w:sz w:val="20"/>
          <w:szCs w:val="20"/>
        </w:rPr>
        <w:t>ng. Jiřím Svobodou</w:t>
      </w:r>
      <w:r w:rsidR="00174961">
        <w:rPr>
          <w:rFonts w:ascii="Tahoma" w:hAnsi="Tahoma" w:cs="Tahoma"/>
          <w:sz w:val="20"/>
          <w:szCs w:val="20"/>
        </w:rPr>
        <w:t>, primátorem Statutárního města České Budějovice</w:t>
      </w:r>
    </w:p>
    <w:p w14:paraId="0BA02FDC" w14:textId="77777777" w:rsidR="00657EE8" w:rsidRPr="00F118F2" w:rsidRDefault="00657EE8" w:rsidP="00657EE8">
      <w:pPr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>č. účtu: 4209012/0800</w:t>
      </w:r>
    </w:p>
    <w:p w14:paraId="1B58CA50" w14:textId="757CE26F" w:rsidR="00F7585E" w:rsidRPr="00F118F2" w:rsidRDefault="00657EE8" w:rsidP="00657EE8">
      <w:pPr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>(dále také</w:t>
      </w:r>
      <w:r w:rsidR="00E66400">
        <w:rPr>
          <w:rFonts w:ascii="Tahoma" w:hAnsi="Tahoma" w:cs="Tahoma"/>
          <w:sz w:val="20"/>
          <w:szCs w:val="20"/>
        </w:rPr>
        <w:t xml:space="preserve"> jako</w:t>
      </w:r>
      <w:r w:rsidRPr="00F118F2">
        <w:rPr>
          <w:rFonts w:ascii="Tahoma" w:hAnsi="Tahoma" w:cs="Tahoma"/>
          <w:sz w:val="20"/>
          <w:szCs w:val="20"/>
        </w:rPr>
        <w:t xml:space="preserve">" Město") </w:t>
      </w:r>
    </w:p>
    <w:p w14:paraId="38562C2A" w14:textId="77777777" w:rsidR="00657EE8" w:rsidRPr="00F118F2" w:rsidRDefault="00657EE8" w:rsidP="00657EE8">
      <w:pPr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>na straně druhé</w:t>
      </w:r>
    </w:p>
    <w:p w14:paraId="5CE91D93" w14:textId="77777777" w:rsidR="00657EE8" w:rsidRPr="00F118F2" w:rsidRDefault="00657EE8" w:rsidP="00657EE8">
      <w:pPr>
        <w:rPr>
          <w:rFonts w:ascii="Tahoma" w:hAnsi="Tahoma" w:cs="Tahoma"/>
          <w:sz w:val="20"/>
          <w:szCs w:val="20"/>
        </w:rPr>
      </w:pPr>
    </w:p>
    <w:p w14:paraId="762073D4" w14:textId="77777777" w:rsidR="00657EE8" w:rsidRPr="00F118F2" w:rsidRDefault="00657EE8" w:rsidP="005B792D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F118F2">
        <w:rPr>
          <w:rFonts w:ascii="Tahoma" w:hAnsi="Tahoma" w:cs="Tahoma"/>
          <w:b/>
          <w:sz w:val="20"/>
          <w:szCs w:val="20"/>
        </w:rPr>
        <w:t>I.</w:t>
      </w:r>
    </w:p>
    <w:p w14:paraId="56088DA4" w14:textId="488A11EE" w:rsidR="008023DE" w:rsidRDefault="008023DE" w:rsidP="005B792D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F118F2">
        <w:rPr>
          <w:rFonts w:ascii="Tahoma" w:hAnsi="Tahoma" w:cs="Tahoma"/>
          <w:b/>
          <w:sz w:val="20"/>
          <w:szCs w:val="20"/>
        </w:rPr>
        <w:t>Preambule</w:t>
      </w:r>
    </w:p>
    <w:p w14:paraId="73DEC11B" w14:textId="77777777" w:rsidR="005B792D" w:rsidRPr="00F118F2" w:rsidRDefault="005B792D" w:rsidP="005B792D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212EAFB6" w14:textId="3928F9CE" w:rsidR="00F7585E" w:rsidRPr="00F118F2" w:rsidRDefault="00F7585E" w:rsidP="00CE561A">
      <w:pPr>
        <w:pStyle w:val="Odstavecseseznamem"/>
        <w:numPr>
          <w:ilvl w:val="0"/>
          <w:numId w:val="6"/>
        </w:numPr>
        <w:ind w:left="567" w:hanging="567"/>
        <w:contextualSpacing w:val="0"/>
        <w:jc w:val="both"/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 xml:space="preserve">Jihočeský kraj a Statutární město České Budějovice jsou </w:t>
      </w:r>
      <w:r w:rsidR="00DE0B2B" w:rsidRPr="00F118F2">
        <w:rPr>
          <w:rFonts w:ascii="Tahoma" w:hAnsi="Tahoma" w:cs="Tahoma"/>
          <w:sz w:val="20"/>
          <w:szCs w:val="20"/>
        </w:rPr>
        <w:t xml:space="preserve">jedinými </w:t>
      </w:r>
      <w:r w:rsidRPr="00F118F2">
        <w:rPr>
          <w:rFonts w:ascii="Tahoma" w:hAnsi="Tahoma" w:cs="Tahoma"/>
          <w:sz w:val="20"/>
          <w:szCs w:val="20"/>
        </w:rPr>
        <w:t>akcionáři společnosti Jihočeské letiště České Budějovice a. s. (dále též jen „Společnost“)</w:t>
      </w:r>
      <w:r w:rsidR="008E6300">
        <w:rPr>
          <w:rFonts w:ascii="Tahoma" w:hAnsi="Tahoma" w:cs="Tahoma"/>
          <w:sz w:val="20"/>
          <w:szCs w:val="20"/>
        </w:rPr>
        <w:t>, jejímž předmětem podnikání je mimo jiné provoz</w:t>
      </w:r>
      <w:r w:rsidR="007A6300">
        <w:rPr>
          <w:rFonts w:ascii="Tahoma" w:hAnsi="Tahoma" w:cs="Tahoma"/>
          <w:sz w:val="20"/>
          <w:szCs w:val="20"/>
        </w:rPr>
        <w:t>ování</w:t>
      </w:r>
      <w:r w:rsidR="008E6300">
        <w:rPr>
          <w:rFonts w:ascii="Tahoma" w:hAnsi="Tahoma" w:cs="Tahoma"/>
          <w:sz w:val="20"/>
          <w:szCs w:val="20"/>
        </w:rPr>
        <w:t xml:space="preserve"> Letiště České Budějovice (LKCS)</w:t>
      </w:r>
      <w:r w:rsidRPr="00F118F2">
        <w:rPr>
          <w:rFonts w:ascii="Tahoma" w:hAnsi="Tahoma" w:cs="Tahoma"/>
          <w:sz w:val="20"/>
          <w:szCs w:val="20"/>
        </w:rPr>
        <w:t>. Jihočeské letiště České Budějovice a.</w:t>
      </w:r>
      <w:r w:rsidR="00553304">
        <w:rPr>
          <w:rFonts w:ascii="Tahoma" w:hAnsi="Tahoma" w:cs="Tahoma"/>
          <w:sz w:val="20"/>
          <w:szCs w:val="20"/>
        </w:rPr>
        <w:t xml:space="preserve"> </w:t>
      </w:r>
      <w:r w:rsidRPr="00F118F2">
        <w:rPr>
          <w:rFonts w:ascii="Tahoma" w:hAnsi="Tahoma" w:cs="Tahoma"/>
          <w:sz w:val="20"/>
          <w:szCs w:val="20"/>
        </w:rPr>
        <w:t xml:space="preserve">s. </w:t>
      </w:r>
      <w:r w:rsidR="00174961">
        <w:rPr>
          <w:rFonts w:ascii="Tahoma" w:hAnsi="Tahoma" w:cs="Tahoma"/>
          <w:sz w:val="20"/>
          <w:szCs w:val="20"/>
        </w:rPr>
        <w:br/>
      </w:r>
      <w:r w:rsidRPr="00F118F2">
        <w:rPr>
          <w:rFonts w:ascii="Tahoma" w:hAnsi="Tahoma" w:cs="Tahoma"/>
          <w:sz w:val="20"/>
          <w:szCs w:val="20"/>
        </w:rPr>
        <w:t xml:space="preserve">je akciovou společností, která má základní kapitál 2.000.000,- Kč, jenž je rozvržen mezi 20 kusů kmenových akcií na jméno v listinné podobě ve jmenovité hodnotě 100.000,- Kč. </w:t>
      </w:r>
      <w:r w:rsidR="004622A1">
        <w:rPr>
          <w:rFonts w:ascii="Tahoma" w:hAnsi="Tahoma" w:cs="Tahoma"/>
          <w:sz w:val="20"/>
          <w:szCs w:val="20"/>
        </w:rPr>
        <w:t xml:space="preserve">Akcie jsou mezi akcionáře rozvrženy rovným dílem. </w:t>
      </w:r>
      <w:r w:rsidRPr="00F118F2">
        <w:rPr>
          <w:rFonts w:ascii="Tahoma" w:hAnsi="Tahoma" w:cs="Tahoma"/>
          <w:sz w:val="20"/>
          <w:szCs w:val="20"/>
        </w:rPr>
        <w:t xml:space="preserve">S každou akcií je spojen jeden hlas na valné hromadě. Základní kapitál </w:t>
      </w:r>
      <w:r w:rsidR="008E6300">
        <w:rPr>
          <w:rFonts w:ascii="Tahoma" w:hAnsi="Tahoma" w:cs="Tahoma"/>
          <w:sz w:val="20"/>
          <w:szCs w:val="20"/>
        </w:rPr>
        <w:t xml:space="preserve">Společnosti </w:t>
      </w:r>
      <w:r w:rsidRPr="00F118F2">
        <w:rPr>
          <w:rFonts w:ascii="Tahoma" w:hAnsi="Tahoma" w:cs="Tahoma"/>
          <w:sz w:val="20"/>
          <w:szCs w:val="20"/>
        </w:rPr>
        <w:t>byl splacen celý.</w:t>
      </w:r>
      <w:r w:rsidR="00DE0B2B" w:rsidRPr="00F118F2">
        <w:rPr>
          <w:rFonts w:ascii="Tahoma" w:hAnsi="Tahoma" w:cs="Tahoma"/>
          <w:sz w:val="20"/>
          <w:szCs w:val="20"/>
        </w:rPr>
        <w:t xml:space="preserve"> Akcie na jméno jsou omezeně převoditelné - převod akcií je podmíněn souhlasem valné hromady. K udělení souhlasu je potřeba dvoutřetinové většiny hlasů všech akcionářů.</w:t>
      </w:r>
    </w:p>
    <w:p w14:paraId="17179882" w14:textId="60966845" w:rsidR="00787130" w:rsidRPr="008E6300" w:rsidRDefault="005B792D" w:rsidP="00177CBC">
      <w:pPr>
        <w:pStyle w:val="Odstavecseseznamem"/>
        <w:numPr>
          <w:ilvl w:val="0"/>
          <w:numId w:val="6"/>
        </w:numPr>
        <w:ind w:left="567" w:hanging="567"/>
        <w:contextualSpacing w:val="0"/>
        <w:jc w:val="both"/>
        <w:rPr>
          <w:rFonts w:ascii="Tahoma" w:hAnsi="Tahoma" w:cs="Tahoma"/>
          <w:b/>
          <w:sz w:val="20"/>
          <w:szCs w:val="20"/>
        </w:rPr>
      </w:pPr>
      <w:r w:rsidRPr="008E6300">
        <w:rPr>
          <w:rFonts w:ascii="Tahoma" w:hAnsi="Tahoma" w:cs="Tahoma"/>
          <w:sz w:val="20"/>
          <w:szCs w:val="20"/>
        </w:rPr>
        <w:lastRenderedPageBreak/>
        <w:t xml:space="preserve">S ohledem na budoucí provoz letiště, </w:t>
      </w:r>
      <w:r w:rsidR="00CE561A" w:rsidRPr="008E6300">
        <w:rPr>
          <w:rFonts w:ascii="Tahoma" w:hAnsi="Tahoma" w:cs="Tahoma"/>
          <w:sz w:val="20"/>
          <w:szCs w:val="20"/>
        </w:rPr>
        <w:t>financování jeho provozu</w:t>
      </w:r>
      <w:r w:rsidR="008E6300" w:rsidRPr="008E6300">
        <w:rPr>
          <w:rFonts w:ascii="Tahoma" w:hAnsi="Tahoma" w:cs="Tahoma"/>
          <w:sz w:val="20"/>
          <w:szCs w:val="20"/>
        </w:rPr>
        <w:t xml:space="preserve"> a </w:t>
      </w:r>
      <w:r w:rsidR="008E6300">
        <w:rPr>
          <w:rFonts w:ascii="Tahoma" w:hAnsi="Tahoma" w:cs="Tahoma"/>
          <w:sz w:val="20"/>
          <w:szCs w:val="20"/>
        </w:rPr>
        <w:t xml:space="preserve">snahu o </w:t>
      </w:r>
      <w:r w:rsidR="008E6300" w:rsidRPr="008E6300">
        <w:rPr>
          <w:rFonts w:ascii="Tahoma" w:hAnsi="Tahoma" w:cs="Tahoma"/>
          <w:sz w:val="20"/>
          <w:szCs w:val="20"/>
        </w:rPr>
        <w:t xml:space="preserve">efektivnější fungování Společnosti, </w:t>
      </w:r>
      <w:r w:rsidR="00CE561A" w:rsidRPr="008E6300">
        <w:rPr>
          <w:rFonts w:ascii="Tahoma" w:hAnsi="Tahoma" w:cs="Tahoma"/>
          <w:sz w:val="20"/>
          <w:szCs w:val="20"/>
        </w:rPr>
        <w:t>dospěl</w:t>
      </w:r>
      <w:r w:rsidR="008E6300">
        <w:rPr>
          <w:rFonts w:ascii="Tahoma" w:hAnsi="Tahoma" w:cs="Tahoma"/>
          <w:sz w:val="20"/>
          <w:szCs w:val="20"/>
        </w:rPr>
        <w:t xml:space="preserve">y </w:t>
      </w:r>
      <w:r w:rsidR="00553304">
        <w:rPr>
          <w:rFonts w:ascii="Tahoma" w:hAnsi="Tahoma" w:cs="Tahoma"/>
          <w:sz w:val="20"/>
          <w:szCs w:val="20"/>
        </w:rPr>
        <w:t xml:space="preserve">smluvní </w:t>
      </w:r>
      <w:r w:rsidR="008E6300">
        <w:rPr>
          <w:rFonts w:ascii="Tahoma" w:hAnsi="Tahoma" w:cs="Tahoma"/>
          <w:sz w:val="20"/>
          <w:szCs w:val="20"/>
        </w:rPr>
        <w:t xml:space="preserve">strany </w:t>
      </w:r>
      <w:r w:rsidR="00CE561A" w:rsidRPr="008E6300">
        <w:rPr>
          <w:rFonts w:ascii="Tahoma" w:hAnsi="Tahoma" w:cs="Tahoma"/>
          <w:sz w:val="20"/>
          <w:szCs w:val="20"/>
        </w:rPr>
        <w:t>k</w:t>
      </w:r>
      <w:r w:rsidR="00787130" w:rsidRPr="008E6300">
        <w:rPr>
          <w:rFonts w:ascii="Tahoma" w:hAnsi="Tahoma" w:cs="Tahoma"/>
          <w:sz w:val="20"/>
          <w:szCs w:val="20"/>
        </w:rPr>
        <w:t> </w:t>
      </w:r>
      <w:r w:rsidR="00CE561A" w:rsidRPr="008E6300">
        <w:rPr>
          <w:rFonts w:ascii="Tahoma" w:hAnsi="Tahoma" w:cs="Tahoma"/>
          <w:sz w:val="20"/>
          <w:szCs w:val="20"/>
        </w:rPr>
        <w:t>závěru</w:t>
      </w:r>
      <w:r w:rsidR="00787130" w:rsidRPr="008E6300">
        <w:rPr>
          <w:rFonts w:ascii="Tahoma" w:hAnsi="Tahoma" w:cs="Tahoma"/>
          <w:sz w:val="20"/>
          <w:szCs w:val="20"/>
        </w:rPr>
        <w:t xml:space="preserve">, že pro další rozvoj letiště </w:t>
      </w:r>
      <w:r w:rsidR="008E6300">
        <w:rPr>
          <w:rFonts w:ascii="Tahoma" w:hAnsi="Tahoma" w:cs="Tahoma"/>
          <w:sz w:val="20"/>
          <w:szCs w:val="20"/>
        </w:rPr>
        <w:t xml:space="preserve">a Společnosti </w:t>
      </w:r>
      <w:r w:rsidR="003A3908" w:rsidRPr="008E6300">
        <w:rPr>
          <w:rFonts w:ascii="Tahoma" w:hAnsi="Tahoma" w:cs="Tahoma"/>
          <w:sz w:val="20"/>
          <w:szCs w:val="20"/>
        </w:rPr>
        <w:t>bude vhodné provést změnu v</w:t>
      </w:r>
      <w:r w:rsidR="008E6300">
        <w:rPr>
          <w:rFonts w:ascii="Tahoma" w:hAnsi="Tahoma" w:cs="Tahoma"/>
          <w:sz w:val="20"/>
          <w:szCs w:val="20"/>
        </w:rPr>
        <w:t xml:space="preserve"> její</w:t>
      </w:r>
      <w:r w:rsidR="003A3908" w:rsidRPr="008E6300">
        <w:rPr>
          <w:rFonts w:ascii="Tahoma" w:hAnsi="Tahoma" w:cs="Tahoma"/>
          <w:sz w:val="20"/>
          <w:szCs w:val="20"/>
        </w:rPr>
        <w:t xml:space="preserve"> vlastnické struktuře tak, aby měla jediného akcionáře, přičemž toho má být dosaženo </w:t>
      </w:r>
      <w:r w:rsidR="00787130" w:rsidRPr="008E6300">
        <w:rPr>
          <w:rFonts w:ascii="Tahoma" w:hAnsi="Tahoma" w:cs="Tahoma"/>
          <w:sz w:val="20"/>
          <w:szCs w:val="20"/>
        </w:rPr>
        <w:t>přev</w:t>
      </w:r>
      <w:r w:rsidR="008E6300">
        <w:rPr>
          <w:rFonts w:ascii="Tahoma" w:hAnsi="Tahoma" w:cs="Tahoma"/>
          <w:sz w:val="20"/>
          <w:szCs w:val="20"/>
        </w:rPr>
        <w:t>odem</w:t>
      </w:r>
      <w:r w:rsidR="00787130" w:rsidRPr="008E6300">
        <w:rPr>
          <w:rFonts w:ascii="Tahoma" w:hAnsi="Tahoma" w:cs="Tahoma"/>
          <w:sz w:val="20"/>
          <w:szCs w:val="20"/>
        </w:rPr>
        <w:t xml:space="preserve"> vlastnického práva</w:t>
      </w:r>
      <w:r w:rsidRPr="008E6300">
        <w:rPr>
          <w:rFonts w:ascii="Tahoma" w:hAnsi="Tahoma" w:cs="Tahoma"/>
          <w:sz w:val="20"/>
          <w:szCs w:val="20"/>
        </w:rPr>
        <w:t xml:space="preserve"> k akciím Společnosti vlastněných Městem </w:t>
      </w:r>
      <w:r w:rsidR="00787130" w:rsidRPr="008E6300">
        <w:rPr>
          <w:rFonts w:ascii="Tahoma" w:hAnsi="Tahoma" w:cs="Tahoma"/>
          <w:sz w:val="20"/>
          <w:szCs w:val="20"/>
        </w:rPr>
        <w:t>na Kraj.</w:t>
      </w:r>
    </w:p>
    <w:p w14:paraId="7F428053" w14:textId="4D58488B" w:rsidR="00177CBC" w:rsidRPr="00F118F2" w:rsidRDefault="00177CBC" w:rsidP="00177CBC">
      <w:pPr>
        <w:pStyle w:val="Odstavecseseznamem"/>
        <w:numPr>
          <w:ilvl w:val="0"/>
          <w:numId w:val="6"/>
        </w:numPr>
        <w:ind w:left="567" w:hanging="567"/>
        <w:contextualSpacing w:val="0"/>
        <w:jc w:val="both"/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>S</w:t>
      </w:r>
      <w:r w:rsidR="00553304">
        <w:rPr>
          <w:rFonts w:ascii="Tahoma" w:hAnsi="Tahoma" w:cs="Tahoma"/>
          <w:sz w:val="20"/>
          <w:szCs w:val="20"/>
        </w:rPr>
        <w:t>mluvní s</w:t>
      </w:r>
      <w:r w:rsidRPr="00F118F2">
        <w:rPr>
          <w:rFonts w:ascii="Tahoma" w:hAnsi="Tahoma" w:cs="Tahoma"/>
          <w:sz w:val="20"/>
          <w:szCs w:val="20"/>
        </w:rPr>
        <w:t xml:space="preserve">trany </w:t>
      </w:r>
      <w:r w:rsidR="005B792D">
        <w:rPr>
          <w:rFonts w:ascii="Tahoma" w:hAnsi="Tahoma" w:cs="Tahoma"/>
          <w:sz w:val="20"/>
          <w:szCs w:val="20"/>
        </w:rPr>
        <w:t xml:space="preserve">vyjadřují tímto </w:t>
      </w:r>
      <w:r w:rsidR="003A3908">
        <w:rPr>
          <w:rFonts w:ascii="Tahoma" w:hAnsi="Tahoma" w:cs="Tahoma"/>
          <w:sz w:val="20"/>
          <w:szCs w:val="20"/>
        </w:rPr>
        <w:t>svou</w:t>
      </w:r>
      <w:r w:rsidR="005B792D">
        <w:rPr>
          <w:rFonts w:ascii="Tahoma" w:hAnsi="Tahoma" w:cs="Tahoma"/>
          <w:sz w:val="20"/>
          <w:szCs w:val="20"/>
        </w:rPr>
        <w:t xml:space="preserve"> </w:t>
      </w:r>
      <w:r w:rsidRPr="00F118F2">
        <w:rPr>
          <w:rFonts w:ascii="Tahoma" w:hAnsi="Tahoma" w:cs="Tahoma"/>
          <w:sz w:val="20"/>
          <w:szCs w:val="20"/>
        </w:rPr>
        <w:t xml:space="preserve">vůli </w:t>
      </w:r>
      <w:r w:rsidR="005B792D">
        <w:rPr>
          <w:rFonts w:ascii="Tahoma" w:hAnsi="Tahoma" w:cs="Tahoma"/>
          <w:sz w:val="20"/>
          <w:szCs w:val="20"/>
        </w:rPr>
        <w:t>dosáhnout shody v</w:t>
      </w:r>
      <w:r w:rsidRPr="00F118F2">
        <w:rPr>
          <w:rFonts w:ascii="Tahoma" w:hAnsi="Tahoma" w:cs="Tahoma"/>
          <w:sz w:val="20"/>
          <w:szCs w:val="20"/>
        </w:rPr>
        <w:t> otázce prodeje a koupě akcií Společnosti ve vlastnictví Města</w:t>
      </w:r>
      <w:r w:rsidR="005B792D">
        <w:rPr>
          <w:rFonts w:ascii="Tahoma" w:hAnsi="Tahoma" w:cs="Tahoma"/>
          <w:sz w:val="20"/>
          <w:szCs w:val="20"/>
        </w:rPr>
        <w:t xml:space="preserve"> za oboustranně akceptovatelných podmínek</w:t>
      </w:r>
      <w:r w:rsidRPr="00F118F2">
        <w:rPr>
          <w:rFonts w:ascii="Tahoma" w:hAnsi="Tahoma" w:cs="Tahoma"/>
          <w:sz w:val="20"/>
          <w:szCs w:val="20"/>
        </w:rPr>
        <w:t>.</w:t>
      </w:r>
    </w:p>
    <w:p w14:paraId="3541ECD6" w14:textId="77777777" w:rsidR="00787130" w:rsidRPr="00F118F2" w:rsidRDefault="00787130" w:rsidP="00787130">
      <w:pPr>
        <w:pStyle w:val="Odstavecseseznamem"/>
        <w:ind w:left="567"/>
        <w:rPr>
          <w:rFonts w:ascii="Tahoma" w:hAnsi="Tahoma" w:cs="Tahoma"/>
          <w:b/>
          <w:sz w:val="20"/>
          <w:szCs w:val="20"/>
        </w:rPr>
      </w:pPr>
    </w:p>
    <w:p w14:paraId="3D278ACF" w14:textId="77777777" w:rsidR="008023DE" w:rsidRPr="00F118F2" w:rsidRDefault="008023DE" w:rsidP="005B792D">
      <w:pPr>
        <w:pStyle w:val="Odstavecseseznamem"/>
        <w:spacing w:after="0"/>
        <w:ind w:left="0"/>
        <w:jc w:val="center"/>
        <w:rPr>
          <w:rFonts w:ascii="Tahoma" w:hAnsi="Tahoma" w:cs="Tahoma"/>
          <w:b/>
          <w:sz w:val="20"/>
          <w:szCs w:val="20"/>
        </w:rPr>
      </w:pPr>
      <w:r w:rsidRPr="00F118F2">
        <w:rPr>
          <w:rFonts w:ascii="Tahoma" w:hAnsi="Tahoma" w:cs="Tahoma"/>
          <w:b/>
          <w:sz w:val="20"/>
          <w:szCs w:val="20"/>
        </w:rPr>
        <w:t>II.</w:t>
      </w:r>
    </w:p>
    <w:p w14:paraId="31050277" w14:textId="6BA61AC0" w:rsidR="00D91646" w:rsidRDefault="008023DE" w:rsidP="005B792D">
      <w:pPr>
        <w:spacing w:after="0"/>
        <w:jc w:val="center"/>
        <w:rPr>
          <w:rFonts w:ascii="Tahoma" w:hAnsi="Tahoma" w:cs="Tahoma"/>
          <w:b/>
          <w:sz w:val="20"/>
          <w:szCs w:val="20"/>
        </w:rPr>
      </w:pPr>
      <w:r w:rsidRPr="00F118F2">
        <w:rPr>
          <w:rFonts w:ascii="Tahoma" w:hAnsi="Tahoma" w:cs="Tahoma"/>
          <w:b/>
          <w:sz w:val="20"/>
          <w:szCs w:val="20"/>
        </w:rPr>
        <w:t>Účel dohody</w:t>
      </w:r>
    </w:p>
    <w:p w14:paraId="5E5D20B9" w14:textId="77777777" w:rsidR="005B792D" w:rsidRPr="00F118F2" w:rsidRDefault="005B792D" w:rsidP="005B792D">
      <w:pPr>
        <w:spacing w:after="0"/>
        <w:jc w:val="center"/>
        <w:rPr>
          <w:rFonts w:ascii="Tahoma" w:hAnsi="Tahoma" w:cs="Tahoma"/>
          <w:b/>
          <w:sz w:val="20"/>
          <w:szCs w:val="20"/>
        </w:rPr>
      </w:pPr>
    </w:p>
    <w:p w14:paraId="283C4BD9" w14:textId="0775D50A" w:rsidR="00D91646" w:rsidRPr="00F118F2" w:rsidRDefault="000831B3" w:rsidP="008023DE">
      <w:pPr>
        <w:pStyle w:val="Odstavecseseznamem"/>
        <w:numPr>
          <w:ilvl w:val="0"/>
          <w:numId w:val="1"/>
        </w:numPr>
        <w:ind w:left="567" w:hanging="567"/>
        <w:contextualSpacing w:val="0"/>
        <w:jc w:val="both"/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>Z důvodu zájmu Kraje o</w:t>
      </w:r>
      <w:r w:rsidR="00FC2ABF">
        <w:rPr>
          <w:rFonts w:ascii="Tahoma" w:hAnsi="Tahoma" w:cs="Tahoma"/>
          <w:sz w:val="20"/>
          <w:szCs w:val="20"/>
        </w:rPr>
        <w:t xml:space="preserve"> koupi</w:t>
      </w:r>
      <w:r w:rsidR="0050575B" w:rsidRPr="00F118F2">
        <w:rPr>
          <w:rFonts w:ascii="Tahoma" w:hAnsi="Tahoma" w:cs="Tahoma"/>
          <w:sz w:val="20"/>
          <w:szCs w:val="20"/>
        </w:rPr>
        <w:t xml:space="preserve"> akcií</w:t>
      </w:r>
      <w:r w:rsidRPr="00F118F2">
        <w:rPr>
          <w:rFonts w:ascii="Tahoma" w:hAnsi="Tahoma" w:cs="Tahoma"/>
          <w:sz w:val="20"/>
          <w:szCs w:val="20"/>
        </w:rPr>
        <w:t xml:space="preserve"> </w:t>
      </w:r>
      <w:r w:rsidR="00F7585E" w:rsidRPr="00F118F2">
        <w:rPr>
          <w:rFonts w:ascii="Tahoma" w:hAnsi="Tahoma" w:cs="Tahoma"/>
          <w:sz w:val="20"/>
          <w:szCs w:val="20"/>
        </w:rPr>
        <w:t>S</w:t>
      </w:r>
      <w:r w:rsidRPr="00F118F2">
        <w:rPr>
          <w:rFonts w:ascii="Tahoma" w:hAnsi="Tahoma" w:cs="Tahoma"/>
          <w:sz w:val="20"/>
          <w:szCs w:val="20"/>
        </w:rPr>
        <w:t xml:space="preserve">polečnosti </w:t>
      </w:r>
      <w:r w:rsidR="0050575B" w:rsidRPr="00F118F2">
        <w:rPr>
          <w:rFonts w:ascii="Tahoma" w:hAnsi="Tahoma" w:cs="Tahoma"/>
          <w:sz w:val="20"/>
          <w:szCs w:val="20"/>
        </w:rPr>
        <w:t>ve vlastnictví Města</w:t>
      </w:r>
      <w:r w:rsidR="00D91646" w:rsidRPr="00F118F2">
        <w:rPr>
          <w:rFonts w:ascii="Tahoma" w:hAnsi="Tahoma" w:cs="Tahoma"/>
          <w:sz w:val="20"/>
          <w:szCs w:val="20"/>
        </w:rPr>
        <w:t xml:space="preserve"> a </w:t>
      </w:r>
      <w:r w:rsidRPr="00F118F2">
        <w:rPr>
          <w:rFonts w:ascii="Tahoma" w:hAnsi="Tahoma" w:cs="Tahoma"/>
          <w:sz w:val="20"/>
          <w:szCs w:val="20"/>
        </w:rPr>
        <w:t xml:space="preserve">předběžného příslibu </w:t>
      </w:r>
      <w:r w:rsidR="00D91646" w:rsidRPr="00F118F2">
        <w:rPr>
          <w:rFonts w:ascii="Tahoma" w:hAnsi="Tahoma" w:cs="Tahoma"/>
          <w:sz w:val="20"/>
          <w:szCs w:val="20"/>
        </w:rPr>
        <w:t>Měst</w:t>
      </w:r>
      <w:r w:rsidRPr="00F118F2">
        <w:rPr>
          <w:rFonts w:ascii="Tahoma" w:hAnsi="Tahoma" w:cs="Tahoma"/>
          <w:sz w:val="20"/>
          <w:szCs w:val="20"/>
        </w:rPr>
        <w:t>a</w:t>
      </w:r>
      <w:r w:rsidR="00D91646" w:rsidRPr="00F118F2">
        <w:rPr>
          <w:rFonts w:ascii="Tahoma" w:hAnsi="Tahoma" w:cs="Tahoma"/>
          <w:sz w:val="20"/>
          <w:szCs w:val="20"/>
        </w:rPr>
        <w:t xml:space="preserve"> tyto akcie za předem sjednaných podmínek prodat</w:t>
      </w:r>
      <w:r w:rsidR="0050575B" w:rsidRPr="00F118F2">
        <w:rPr>
          <w:rFonts w:ascii="Tahoma" w:hAnsi="Tahoma" w:cs="Tahoma"/>
          <w:sz w:val="20"/>
          <w:szCs w:val="20"/>
        </w:rPr>
        <w:t xml:space="preserve">, </w:t>
      </w:r>
      <w:r w:rsidRPr="00F118F2">
        <w:rPr>
          <w:rFonts w:ascii="Tahoma" w:hAnsi="Tahoma" w:cs="Tahoma"/>
          <w:sz w:val="20"/>
          <w:szCs w:val="20"/>
        </w:rPr>
        <w:t xml:space="preserve">se smluvní strany </w:t>
      </w:r>
      <w:r w:rsidR="00D91646" w:rsidRPr="00F118F2">
        <w:rPr>
          <w:rFonts w:ascii="Tahoma" w:hAnsi="Tahoma" w:cs="Tahoma"/>
          <w:sz w:val="20"/>
          <w:szCs w:val="20"/>
        </w:rPr>
        <w:t>do</w:t>
      </w:r>
      <w:r w:rsidR="003A3908">
        <w:rPr>
          <w:rFonts w:ascii="Tahoma" w:hAnsi="Tahoma" w:cs="Tahoma"/>
          <w:sz w:val="20"/>
          <w:szCs w:val="20"/>
        </w:rPr>
        <w:t xml:space="preserve">hodly </w:t>
      </w:r>
      <w:r w:rsidR="00657EE8" w:rsidRPr="00F118F2">
        <w:rPr>
          <w:rFonts w:ascii="Tahoma" w:hAnsi="Tahoma" w:cs="Tahoma"/>
          <w:sz w:val="20"/>
          <w:szCs w:val="20"/>
        </w:rPr>
        <w:t xml:space="preserve">na vzájemném </w:t>
      </w:r>
      <w:r w:rsidR="00107C13" w:rsidRPr="00F118F2">
        <w:rPr>
          <w:rFonts w:ascii="Tahoma" w:hAnsi="Tahoma" w:cs="Tahoma"/>
          <w:sz w:val="20"/>
          <w:szCs w:val="20"/>
        </w:rPr>
        <w:t xml:space="preserve">postupu při </w:t>
      </w:r>
      <w:r w:rsidR="00D91646" w:rsidRPr="00F118F2">
        <w:rPr>
          <w:rFonts w:ascii="Tahoma" w:hAnsi="Tahoma" w:cs="Tahoma"/>
          <w:sz w:val="20"/>
          <w:szCs w:val="20"/>
        </w:rPr>
        <w:t xml:space="preserve">budoucím možném </w:t>
      </w:r>
      <w:r w:rsidR="00107C13" w:rsidRPr="00F118F2">
        <w:rPr>
          <w:rFonts w:ascii="Tahoma" w:hAnsi="Tahoma" w:cs="Tahoma"/>
          <w:sz w:val="20"/>
          <w:szCs w:val="20"/>
        </w:rPr>
        <w:t>us</w:t>
      </w:r>
      <w:r w:rsidR="00657EE8" w:rsidRPr="00F118F2">
        <w:rPr>
          <w:rFonts w:ascii="Tahoma" w:hAnsi="Tahoma" w:cs="Tahoma"/>
          <w:sz w:val="20"/>
          <w:szCs w:val="20"/>
        </w:rPr>
        <w:t xml:space="preserve">pořádání </w:t>
      </w:r>
      <w:r w:rsidR="00BE75C5" w:rsidRPr="00F118F2">
        <w:rPr>
          <w:rFonts w:ascii="Tahoma" w:hAnsi="Tahoma" w:cs="Tahoma"/>
          <w:sz w:val="20"/>
          <w:szCs w:val="20"/>
        </w:rPr>
        <w:t>vlastnických vztahů</w:t>
      </w:r>
      <w:r w:rsidR="00092295" w:rsidRPr="00F118F2">
        <w:rPr>
          <w:rFonts w:ascii="Tahoma" w:hAnsi="Tahoma" w:cs="Tahoma"/>
          <w:sz w:val="20"/>
          <w:szCs w:val="20"/>
        </w:rPr>
        <w:t xml:space="preserve"> k akciím Společnosti</w:t>
      </w:r>
      <w:r w:rsidR="00D91646" w:rsidRPr="00F118F2">
        <w:rPr>
          <w:rFonts w:ascii="Tahoma" w:hAnsi="Tahoma" w:cs="Tahoma"/>
          <w:sz w:val="20"/>
          <w:szCs w:val="20"/>
        </w:rPr>
        <w:t>.</w:t>
      </w:r>
    </w:p>
    <w:p w14:paraId="2C369BA6" w14:textId="77777777" w:rsidR="00D91646" w:rsidRPr="00F118F2" w:rsidRDefault="00BE75C5" w:rsidP="008023DE">
      <w:pPr>
        <w:pStyle w:val="Odstavecseseznamem"/>
        <w:numPr>
          <w:ilvl w:val="0"/>
          <w:numId w:val="1"/>
        </w:numPr>
        <w:ind w:left="567" w:hanging="567"/>
        <w:contextualSpacing w:val="0"/>
        <w:jc w:val="both"/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 xml:space="preserve">Kraj </w:t>
      </w:r>
      <w:r w:rsidR="00D91646" w:rsidRPr="00F118F2">
        <w:rPr>
          <w:rFonts w:ascii="Tahoma" w:hAnsi="Tahoma" w:cs="Tahoma"/>
          <w:sz w:val="20"/>
          <w:szCs w:val="20"/>
        </w:rPr>
        <w:t>prohlašuje, že má vážný zájem koupit</w:t>
      </w:r>
      <w:r w:rsidRPr="00F118F2">
        <w:rPr>
          <w:rFonts w:ascii="Tahoma" w:hAnsi="Tahoma" w:cs="Tahoma"/>
          <w:sz w:val="20"/>
          <w:szCs w:val="20"/>
        </w:rPr>
        <w:t xml:space="preserve"> akci</w:t>
      </w:r>
      <w:r w:rsidR="00D91646" w:rsidRPr="00F118F2">
        <w:rPr>
          <w:rFonts w:ascii="Tahoma" w:hAnsi="Tahoma" w:cs="Tahoma"/>
          <w:sz w:val="20"/>
          <w:szCs w:val="20"/>
        </w:rPr>
        <w:t>e</w:t>
      </w:r>
      <w:r w:rsidRPr="00F118F2">
        <w:rPr>
          <w:rFonts w:ascii="Tahoma" w:hAnsi="Tahoma" w:cs="Tahoma"/>
          <w:sz w:val="20"/>
          <w:szCs w:val="20"/>
        </w:rPr>
        <w:t xml:space="preserve"> </w:t>
      </w:r>
      <w:r w:rsidR="00177CBC" w:rsidRPr="00F118F2">
        <w:rPr>
          <w:rFonts w:ascii="Tahoma" w:hAnsi="Tahoma" w:cs="Tahoma"/>
          <w:sz w:val="20"/>
          <w:szCs w:val="20"/>
        </w:rPr>
        <w:t xml:space="preserve">Společnosti </w:t>
      </w:r>
      <w:r w:rsidRPr="00F118F2">
        <w:rPr>
          <w:rFonts w:ascii="Tahoma" w:hAnsi="Tahoma" w:cs="Tahoma"/>
          <w:sz w:val="20"/>
          <w:szCs w:val="20"/>
        </w:rPr>
        <w:t>ve vlastnictví Města</w:t>
      </w:r>
      <w:r w:rsidR="00D91646" w:rsidRPr="00F118F2">
        <w:rPr>
          <w:rFonts w:ascii="Tahoma" w:hAnsi="Tahoma" w:cs="Tahoma"/>
          <w:sz w:val="20"/>
          <w:szCs w:val="20"/>
        </w:rPr>
        <w:t>.</w:t>
      </w:r>
    </w:p>
    <w:p w14:paraId="45FE04A6" w14:textId="77777777" w:rsidR="00BE75C5" w:rsidRPr="00F118F2" w:rsidRDefault="00BE75C5" w:rsidP="008023DE">
      <w:pPr>
        <w:pStyle w:val="Odstavecseseznamem"/>
        <w:numPr>
          <w:ilvl w:val="0"/>
          <w:numId w:val="1"/>
        </w:numPr>
        <w:ind w:left="567" w:hanging="567"/>
        <w:contextualSpacing w:val="0"/>
        <w:jc w:val="both"/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 xml:space="preserve">Město </w:t>
      </w:r>
      <w:r w:rsidR="00D91646" w:rsidRPr="00F118F2">
        <w:rPr>
          <w:rFonts w:ascii="Tahoma" w:hAnsi="Tahoma" w:cs="Tahoma"/>
          <w:sz w:val="20"/>
          <w:szCs w:val="20"/>
        </w:rPr>
        <w:t>prohlašuje, že má vážný úmysl</w:t>
      </w:r>
      <w:r w:rsidRPr="00F118F2">
        <w:rPr>
          <w:rFonts w:ascii="Tahoma" w:hAnsi="Tahoma" w:cs="Tahoma"/>
          <w:sz w:val="20"/>
          <w:szCs w:val="20"/>
        </w:rPr>
        <w:t xml:space="preserve"> tyto akcie </w:t>
      </w:r>
      <w:r w:rsidR="00177CBC" w:rsidRPr="00F118F2">
        <w:rPr>
          <w:rFonts w:ascii="Tahoma" w:hAnsi="Tahoma" w:cs="Tahoma"/>
          <w:sz w:val="20"/>
          <w:szCs w:val="20"/>
        </w:rPr>
        <w:t xml:space="preserve">Společnosti </w:t>
      </w:r>
      <w:r w:rsidRPr="00F118F2">
        <w:rPr>
          <w:rFonts w:ascii="Tahoma" w:hAnsi="Tahoma" w:cs="Tahoma"/>
          <w:sz w:val="20"/>
          <w:szCs w:val="20"/>
        </w:rPr>
        <w:t>Kraji prodat.</w:t>
      </w:r>
    </w:p>
    <w:p w14:paraId="3D0529E0" w14:textId="77777777" w:rsidR="00D91646" w:rsidRPr="00F118F2" w:rsidRDefault="00D91646" w:rsidP="008023DE">
      <w:pPr>
        <w:pStyle w:val="Odstavecseseznamem"/>
        <w:numPr>
          <w:ilvl w:val="0"/>
          <w:numId w:val="1"/>
        </w:numPr>
        <w:ind w:left="567" w:hanging="567"/>
        <w:contextualSpacing w:val="0"/>
        <w:jc w:val="both"/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>P</w:t>
      </w:r>
      <w:r w:rsidR="00463284" w:rsidRPr="00F118F2">
        <w:rPr>
          <w:rFonts w:ascii="Tahoma" w:hAnsi="Tahoma" w:cs="Tahoma"/>
          <w:sz w:val="20"/>
          <w:szCs w:val="20"/>
        </w:rPr>
        <w:t xml:space="preserve">odpisem této dohody </w:t>
      </w:r>
      <w:r w:rsidRPr="00F118F2">
        <w:rPr>
          <w:rFonts w:ascii="Tahoma" w:hAnsi="Tahoma" w:cs="Tahoma"/>
          <w:sz w:val="20"/>
          <w:szCs w:val="20"/>
        </w:rPr>
        <w:t xml:space="preserve">smluvní strany svůj úmysl veřejně deklarují a společně se zavazují vyvinout maximální úsilí za účelem přípravy i následné realizace prodeje a koupě akcií </w:t>
      </w:r>
      <w:r w:rsidR="00F7585E" w:rsidRPr="00F118F2">
        <w:rPr>
          <w:rFonts w:ascii="Tahoma" w:hAnsi="Tahoma" w:cs="Tahoma"/>
          <w:sz w:val="20"/>
          <w:szCs w:val="20"/>
        </w:rPr>
        <w:t>S</w:t>
      </w:r>
      <w:r w:rsidR="000831B3" w:rsidRPr="00F118F2">
        <w:rPr>
          <w:rFonts w:ascii="Tahoma" w:hAnsi="Tahoma" w:cs="Tahoma"/>
          <w:sz w:val="20"/>
          <w:szCs w:val="20"/>
        </w:rPr>
        <w:t>polečnosti.</w:t>
      </w:r>
    </w:p>
    <w:p w14:paraId="0A243A7D" w14:textId="14E9835C" w:rsidR="00BE75C5" w:rsidRPr="00F118F2" w:rsidRDefault="00BE75C5" w:rsidP="008023DE">
      <w:pPr>
        <w:pStyle w:val="Odstavecseseznamem"/>
        <w:numPr>
          <w:ilvl w:val="0"/>
          <w:numId w:val="1"/>
        </w:numPr>
        <w:ind w:left="567" w:hanging="567"/>
        <w:contextualSpacing w:val="0"/>
        <w:jc w:val="both"/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>S</w:t>
      </w:r>
      <w:r w:rsidR="00553304">
        <w:rPr>
          <w:rFonts w:ascii="Tahoma" w:hAnsi="Tahoma" w:cs="Tahoma"/>
          <w:sz w:val="20"/>
          <w:szCs w:val="20"/>
        </w:rPr>
        <w:t>mluvní s</w:t>
      </w:r>
      <w:r w:rsidRPr="00F118F2">
        <w:rPr>
          <w:rFonts w:ascii="Tahoma" w:hAnsi="Tahoma" w:cs="Tahoma"/>
          <w:sz w:val="20"/>
          <w:szCs w:val="20"/>
        </w:rPr>
        <w:t xml:space="preserve">trany budou v dobré víře </w:t>
      </w:r>
      <w:r w:rsidR="002D2087" w:rsidRPr="00F118F2">
        <w:rPr>
          <w:rFonts w:ascii="Tahoma" w:hAnsi="Tahoma" w:cs="Tahoma"/>
          <w:sz w:val="20"/>
          <w:szCs w:val="20"/>
        </w:rPr>
        <w:t>spolupracovat a hledat řešení přiměřeně vyhovující ob</w:t>
      </w:r>
      <w:r w:rsidR="00D91646" w:rsidRPr="00F118F2">
        <w:rPr>
          <w:rFonts w:ascii="Tahoma" w:hAnsi="Tahoma" w:cs="Tahoma"/>
          <w:sz w:val="20"/>
          <w:szCs w:val="20"/>
        </w:rPr>
        <w:t>ěma</w:t>
      </w:r>
      <w:r w:rsidR="002D2087" w:rsidRPr="00F118F2">
        <w:rPr>
          <w:rFonts w:ascii="Tahoma" w:hAnsi="Tahoma" w:cs="Tahoma"/>
          <w:sz w:val="20"/>
          <w:szCs w:val="20"/>
        </w:rPr>
        <w:t xml:space="preserve"> smluvním stranám při zachování vzájemného respektu a zásad přátelských vztahů a spolupráce</w:t>
      </w:r>
      <w:r w:rsidR="004622A1">
        <w:rPr>
          <w:rFonts w:ascii="Tahoma" w:hAnsi="Tahoma" w:cs="Tahoma"/>
          <w:sz w:val="20"/>
          <w:szCs w:val="20"/>
        </w:rPr>
        <w:t>.</w:t>
      </w:r>
    </w:p>
    <w:p w14:paraId="2AE48529" w14:textId="77777777" w:rsidR="004622A1" w:rsidRDefault="004622A1" w:rsidP="008023DE">
      <w:pPr>
        <w:jc w:val="center"/>
        <w:rPr>
          <w:rFonts w:ascii="Tahoma" w:hAnsi="Tahoma" w:cs="Tahoma"/>
          <w:b/>
          <w:sz w:val="20"/>
          <w:szCs w:val="20"/>
        </w:rPr>
      </w:pPr>
    </w:p>
    <w:p w14:paraId="1BD52EC5" w14:textId="77777777" w:rsidR="00D91646" w:rsidRPr="00F118F2" w:rsidRDefault="002D2087" w:rsidP="005B792D">
      <w:pPr>
        <w:spacing w:after="0"/>
        <w:jc w:val="center"/>
        <w:rPr>
          <w:rFonts w:ascii="Tahoma" w:hAnsi="Tahoma" w:cs="Tahoma"/>
          <w:b/>
          <w:sz w:val="20"/>
          <w:szCs w:val="20"/>
        </w:rPr>
      </w:pPr>
      <w:r w:rsidRPr="00F118F2">
        <w:rPr>
          <w:rFonts w:ascii="Tahoma" w:hAnsi="Tahoma" w:cs="Tahoma"/>
          <w:b/>
          <w:sz w:val="20"/>
          <w:szCs w:val="20"/>
        </w:rPr>
        <w:t>III.</w:t>
      </w:r>
    </w:p>
    <w:p w14:paraId="5C6FE9DF" w14:textId="6876E8F0" w:rsidR="00D91646" w:rsidRDefault="002D2087" w:rsidP="005B792D">
      <w:pPr>
        <w:spacing w:after="0"/>
        <w:jc w:val="center"/>
        <w:rPr>
          <w:rFonts w:ascii="Tahoma" w:hAnsi="Tahoma" w:cs="Tahoma"/>
          <w:b/>
          <w:sz w:val="20"/>
          <w:szCs w:val="20"/>
        </w:rPr>
      </w:pPr>
      <w:r w:rsidRPr="00F118F2">
        <w:rPr>
          <w:rFonts w:ascii="Tahoma" w:hAnsi="Tahoma" w:cs="Tahoma"/>
          <w:b/>
          <w:sz w:val="20"/>
          <w:szCs w:val="20"/>
        </w:rPr>
        <w:t xml:space="preserve">Cíle </w:t>
      </w:r>
      <w:r w:rsidR="007A6300">
        <w:rPr>
          <w:rFonts w:ascii="Tahoma" w:hAnsi="Tahoma" w:cs="Tahoma"/>
          <w:b/>
          <w:sz w:val="20"/>
          <w:szCs w:val="20"/>
        </w:rPr>
        <w:t xml:space="preserve">vzájemné </w:t>
      </w:r>
      <w:r w:rsidRPr="00F118F2">
        <w:rPr>
          <w:rFonts w:ascii="Tahoma" w:hAnsi="Tahoma" w:cs="Tahoma"/>
          <w:b/>
          <w:sz w:val="20"/>
          <w:szCs w:val="20"/>
        </w:rPr>
        <w:t>spolupráce</w:t>
      </w:r>
    </w:p>
    <w:p w14:paraId="5F7311D7" w14:textId="77777777" w:rsidR="005B792D" w:rsidRPr="00F118F2" w:rsidRDefault="005B792D" w:rsidP="005B792D">
      <w:pPr>
        <w:spacing w:after="0"/>
        <w:jc w:val="center"/>
        <w:rPr>
          <w:rFonts w:ascii="Tahoma" w:hAnsi="Tahoma" w:cs="Tahoma"/>
          <w:b/>
          <w:sz w:val="20"/>
          <w:szCs w:val="20"/>
        </w:rPr>
      </w:pPr>
    </w:p>
    <w:p w14:paraId="4C6BF397" w14:textId="524F6E3D" w:rsidR="002D2087" w:rsidRPr="00F118F2" w:rsidRDefault="00F77C8C" w:rsidP="008023DE">
      <w:pPr>
        <w:pStyle w:val="Odstavecseseznamem"/>
        <w:numPr>
          <w:ilvl w:val="0"/>
          <w:numId w:val="3"/>
        </w:numPr>
        <w:ind w:left="567" w:hanging="567"/>
        <w:contextualSpacing w:val="0"/>
        <w:jc w:val="both"/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>S</w:t>
      </w:r>
      <w:r w:rsidR="00553304">
        <w:rPr>
          <w:rFonts w:ascii="Tahoma" w:hAnsi="Tahoma" w:cs="Tahoma"/>
          <w:sz w:val="20"/>
          <w:szCs w:val="20"/>
        </w:rPr>
        <w:t>mluvní s</w:t>
      </w:r>
      <w:r w:rsidRPr="00F118F2">
        <w:rPr>
          <w:rFonts w:ascii="Tahoma" w:hAnsi="Tahoma" w:cs="Tahoma"/>
          <w:sz w:val="20"/>
          <w:szCs w:val="20"/>
        </w:rPr>
        <w:t xml:space="preserve">trany mají zájem prostřednictvím </w:t>
      </w:r>
      <w:r w:rsidR="007A6300">
        <w:rPr>
          <w:rFonts w:ascii="Tahoma" w:hAnsi="Tahoma" w:cs="Tahoma"/>
          <w:sz w:val="20"/>
          <w:szCs w:val="20"/>
        </w:rPr>
        <w:t xml:space="preserve">vzájemné </w:t>
      </w:r>
      <w:r w:rsidRPr="00F118F2">
        <w:rPr>
          <w:rFonts w:ascii="Tahoma" w:hAnsi="Tahoma" w:cs="Tahoma"/>
          <w:sz w:val="20"/>
          <w:szCs w:val="20"/>
        </w:rPr>
        <w:t xml:space="preserve">spolupráce dosáhnout </w:t>
      </w:r>
      <w:r w:rsidR="004449DD" w:rsidRPr="00F118F2">
        <w:rPr>
          <w:rFonts w:ascii="Tahoma" w:hAnsi="Tahoma" w:cs="Tahoma"/>
          <w:sz w:val="20"/>
          <w:szCs w:val="20"/>
        </w:rPr>
        <w:t>zejména těchto cílů:</w:t>
      </w:r>
    </w:p>
    <w:p w14:paraId="574200D5" w14:textId="77777777" w:rsidR="00DF30DC" w:rsidRPr="00F118F2" w:rsidRDefault="00DF30DC" w:rsidP="00DF30DC">
      <w:pPr>
        <w:pStyle w:val="Odstavecseseznamem"/>
        <w:numPr>
          <w:ilvl w:val="0"/>
          <w:numId w:val="4"/>
        </w:numPr>
        <w:ind w:left="1701" w:hanging="567"/>
        <w:contextualSpacing w:val="0"/>
        <w:jc w:val="both"/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 xml:space="preserve">projednání </w:t>
      </w:r>
      <w:r>
        <w:rPr>
          <w:rFonts w:ascii="Tahoma" w:hAnsi="Tahoma" w:cs="Tahoma"/>
          <w:sz w:val="20"/>
          <w:szCs w:val="20"/>
        </w:rPr>
        <w:t xml:space="preserve">a stanovení </w:t>
      </w:r>
      <w:r w:rsidRPr="00F118F2">
        <w:rPr>
          <w:rFonts w:ascii="Tahoma" w:hAnsi="Tahoma" w:cs="Tahoma"/>
          <w:sz w:val="20"/>
          <w:szCs w:val="20"/>
        </w:rPr>
        <w:t xml:space="preserve">podmínek </w:t>
      </w:r>
      <w:r>
        <w:rPr>
          <w:rFonts w:ascii="Tahoma" w:hAnsi="Tahoma" w:cs="Tahoma"/>
          <w:sz w:val="20"/>
          <w:szCs w:val="20"/>
        </w:rPr>
        <w:t xml:space="preserve">prodeje a koupě </w:t>
      </w:r>
      <w:r w:rsidRPr="00F118F2">
        <w:rPr>
          <w:rFonts w:ascii="Tahoma" w:hAnsi="Tahoma" w:cs="Tahoma"/>
          <w:sz w:val="20"/>
          <w:szCs w:val="20"/>
        </w:rPr>
        <w:t>akcií v příslušných orgánech Kraje a Města,</w:t>
      </w:r>
    </w:p>
    <w:p w14:paraId="0E04EB87" w14:textId="02D42A45" w:rsidR="00DF30DC" w:rsidRPr="00F118F2" w:rsidRDefault="00DF30DC" w:rsidP="00DF30DC">
      <w:pPr>
        <w:pStyle w:val="Odstavecseseznamem"/>
        <w:numPr>
          <w:ilvl w:val="0"/>
          <w:numId w:val="4"/>
        </w:numPr>
        <w:ind w:left="1701" w:hanging="567"/>
        <w:contextualSpacing w:val="0"/>
        <w:jc w:val="both"/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 xml:space="preserve">dosažení dohody o společném postupu při prodeji </w:t>
      </w:r>
      <w:r>
        <w:rPr>
          <w:rFonts w:ascii="Tahoma" w:hAnsi="Tahoma" w:cs="Tahoma"/>
          <w:sz w:val="20"/>
          <w:szCs w:val="20"/>
        </w:rPr>
        <w:t xml:space="preserve">a koupi </w:t>
      </w:r>
      <w:r w:rsidRPr="00F118F2">
        <w:rPr>
          <w:rFonts w:ascii="Tahoma" w:hAnsi="Tahoma" w:cs="Tahoma"/>
          <w:sz w:val="20"/>
          <w:szCs w:val="20"/>
        </w:rPr>
        <w:t>akcií,</w:t>
      </w:r>
    </w:p>
    <w:p w14:paraId="3D9CE0D3" w14:textId="237AA30C" w:rsidR="00040B5B" w:rsidRPr="00F118F2" w:rsidRDefault="00CD7F0F" w:rsidP="008023DE">
      <w:pPr>
        <w:pStyle w:val="Odstavecseseznamem"/>
        <w:numPr>
          <w:ilvl w:val="0"/>
          <w:numId w:val="4"/>
        </w:numPr>
        <w:ind w:left="1701" w:hanging="567"/>
        <w:contextualSpacing w:val="0"/>
        <w:jc w:val="both"/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>d</w:t>
      </w:r>
      <w:r w:rsidR="00040B5B" w:rsidRPr="00F118F2">
        <w:rPr>
          <w:rFonts w:ascii="Tahoma" w:hAnsi="Tahoma" w:cs="Tahoma"/>
          <w:sz w:val="20"/>
          <w:szCs w:val="20"/>
        </w:rPr>
        <w:t xml:space="preserve">osažení dohody o </w:t>
      </w:r>
      <w:r w:rsidR="00553304">
        <w:rPr>
          <w:rFonts w:ascii="Tahoma" w:hAnsi="Tahoma" w:cs="Tahoma"/>
          <w:sz w:val="20"/>
          <w:szCs w:val="20"/>
        </w:rPr>
        <w:t>prodeji a koupi</w:t>
      </w:r>
      <w:r w:rsidR="00040B5B" w:rsidRPr="00F118F2">
        <w:rPr>
          <w:rFonts w:ascii="Tahoma" w:hAnsi="Tahoma" w:cs="Tahoma"/>
          <w:sz w:val="20"/>
          <w:szCs w:val="20"/>
        </w:rPr>
        <w:t xml:space="preserve"> akcií</w:t>
      </w:r>
      <w:r w:rsidR="00553304">
        <w:rPr>
          <w:rFonts w:ascii="Tahoma" w:hAnsi="Tahoma" w:cs="Tahoma"/>
          <w:sz w:val="20"/>
          <w:szCs w:val="20"/>
        </w:rPr>
        <w:t xml:space="preserve"> včetně jejich ceny</w:t>
      </w:r>
      <w:r w:rsidRPr="00F118F2">
        <w:rPr>
          <w:rFonts w:ascii="Tahoma" w:hAnsi="Tahoma" w:cs="Tahoma"/>
          <w:sz w:val="20"/>
          <w:szCs w:val="20"/>
        </w:rPr>
        <w:t>,</w:t>
      </w:r>
    </w:p>
    <w:p w14:paraId="6D1985A9" w14:textId="208CEAEC" w:rsidR="00DC166C" w:rsidRPr="00F118F2" w:rsidRDefault="00CD7F0F" w:rsidP="008023DE">
      <w:pPr>
        <w:pStyle w:val="Odstavecseseznamem"/>
        <w:numPr>
          <w:ilvl w:val="0"/>
          <w:numId w:val="4"/>
        </w:numPr>
        <w:ind w:left="1701" w:hanging="567"/>
        <w:contextualSpacing w:val="0"/>
        <w:jc w:val="both"/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>p</w:t>
      </w:r>
      <w:r w:rsidR="00DC166C" w:rsidRPr="00F118F2">
        <w:rPr>
          <w:rFonts w:ascii="Tahoma" w:hAnsi="Tahoma" w:cs="Tahoma"/>
          <w:sz w:val="20"/>
          <w:szCs w:val="20"/>
        </w:rPr>
        <w:t>říprav</w:t>
      </w:r>
      <w:r w:rsidR="004622A1">
        <w:rPr>
          <w:rFonts w:ascii="Tahoma" w:hAnsi="Tahoma" w:cs="Tahoma"/>
          <w:sz w:val="20"/>
          <w:szCs w:val="20"/>
        </w:rPr>
        <w:t>y</w:t>
      </w:r>
      <w:r w:rsidR="00DC166C" w:rsidRPr="00F118F2">
        <w:rPr>
          <w:rFonts w:ascii="Tahoma" w:hAnsi="Tahoma" w:cs="Tahoma"/>
          <w:sz w:val="20"/>
          <w:szCs w:val="20"/>
        </w:rPr>
        <w:t xml:space="preserve"> finálních dokumentů, kterými bude proveden</w:t>
      </w:r>
      <w:r w:rsidR="00040B5B" w:rsidRPr="00F118F2">
        <w:rPr>
          <w:rFonts w:ascii="Tahoma" w:hAnsi="Tahoma" w:cs="Tahoma"/>
          <w:sz w:val="20"/>
          <w:szCs w:val="20"/>
        </w:rPr>
        <w:t xml:space="preserve"> prodej </w:t>
      </w:r>
      <w:r w:rsidR="00553304">
        <w:rPr>
          <w:rFonts w:ascii="Tahoma" w:hAnsi="Tahoma" w:cs="Tahoma"/>
          <w:sz w:val="20"/>
          <w:szCs w:val="20"/>
        </w:rPr>
        <w:t xml:space="preserve">a koupě </w:t>
      </w:r>
      <w:r w:rsidR="00040B5B" w:rsidRPr="00F118F2">
        <w:rPr>
          <w:rFonts w:ascii="Tahoma" w:hAnsi="Tahoma" w:cs="Tahoma"/>
          <w:sz w:val="20"/>
          <w:szCs w:val="20"/>
        </w:rPr>
        <w:t>akcií</w:t>
      </w:r>
      <w:r w:rsidRPr="00F118F2">
        <w:rPr>
          <w:rFonts w:ascii="Tahoma" w:hAnsi="Tahoma" w:cs="Tahoma"/>
          <w:sz w:val="20"/>
          <w:szCs w:val="20"/>
        </w:rPr>
        <w:t>,</w:t>
      </w:r>
    </w:p>
    <w:p w14:paraId="0729929E" w14:textId="4C450D06" w:rsidR="00D91646" w:rsidRDefault="00CD7F0F" w:rsidP="008023DE">
      <w:pPr>
        <w:pStyle w:val="Odstavecseseznamem"/>
        <w:numPr>
          <w:ilvl w:val="0"/>
          <w:numId w:val="4"/>
        </w:numPr>
        <w:ind w:left="1701" w:hanging="567"/>
        <w:contextualSpacing w:val="0"/>
        <w:jc w:val="both"/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>p</w:t>
      </w:r>
      <w:r w:rsidR="00040B5B" w:rsidRPr="00F118F2">
        <w:rPr>
          <w:rFonts w:ascii="Tahoma" w:hAnsi="Tahoma" w:cs="Tahoma"/>
          <w:sz w:val="20"/>
          <w:szCs w:val="20"/>
        </w:rPr>
        <w:t xml:space="preserve">rojednání konečné </w:t>
      </w:r>
      <w:r w:rsidR="00DF30DC">
        <w:rPr>
          <w:rFonts w:ascii="Tahoma" w:hAnsi="Tahoma" w:cs="Tahoma"/>
          <w:sz w:val="20"/>
          <w:szCs w:val="20"/>
        </w:rPr>
        <w:t>podoby transakce</w:t>
      </w:r>
      <w:r w:rsidR="00040B5B" w:rsidRPr="00F118F2">
        <w:rPr>
          <w:rFonts w:ascii="Tahoma" w:hAnsi="Tahoma" w:cs="Tahoma"/>
          <w:sz w:val="20"/>
          <w:szCs w:val="20"/>
        </w:rPr>
        <w:t xml:space="preserve"> v příslušných orgánech Kraje a Města</w:t>
      </w:r>
      <w:r w:rsidR="004622A1">
        <w:rPr>
          <w:rFonts w:ascii="Tahoma" w:hAnsi="Tahoma" w:cs="Tahoma"/>
          <w:sz w:val="20"/>
          <w:szCs w:val="20"/>
        </w:rPr>
        <w:t>,</w:t>
      </w:r>
    </w:p>
    <w:p w14:paraId="10118A7B" w14:textId="2186699A" w:rsidR="007A6300" w:rsidRDefault="007A6300" w:rsidP="008023DE">
      <w:pPr>
        <w:pStyle w:val="Odstavecseseznamem"/>
        <w:numPr>
          <w:ilvl w:val="0"/>
          <w:numId w:val="4"/>
        </w:numPr>
        <w:ind w:left="1701" w:hanging="567"/>
        <w:contextualSpacing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projednání a odsouhlasení převodu akc</w:t>
      </w:r>
      <w:r w:rsidR="00D772FA">
        <w:rPr>
          <w:rFonts w:ascii="Tahoma" w:hAnsi="Tahoma" w:cs="Tahoma"/>
          <w:sz w:val="20"/>
          <w:szCs w:val="20"/>
        </w:rPr>
        <w:t>i</w:t>
      </w:r>
      <w:r>
        <w:rPr>
          <w:rFonts w:ascii="Tahoma" w:hAnsi="Tahoma" w:cs="Tahoma"/>
          <w:sz w:val="20"/>
          <w:szCs w:val="20"/>
        </w:rPr>
        <w:t>í na valné hromadě Společnosti</w:t>
      </w:r>
      <w:r w:rsidR="005D4E83">
        <w:rPr>
          <w:rFonts w:ascii="Tahoma" w:hAnsi="Tahoma" w:cs="Tahoma"/>
          <w:sz w:val="20"/>
          <w:szCs w:val="20"/>
        </w:rPr>
        <w:t>,</w:t>
      </w:r>
    </w:p>
    <w:p w14:paraId="60EA725E" w14:textId="77777777" w:rsidR="004622A1" w:rsidRPr="00F118F2" w:rsidRDefault="004622A1" w:rsidP="008023DE">
      <w:pPr>
        <w:pStyle w:val="Odstavecseseznamem"/>
        <w:numPr>
          <w:ilvl w:val="0"/>
          <w:numId w:val="4"/>
        </w:numPr>
        <w:ind w:left="1701" w:hanging="567"/>
        <w:contextualSpacing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provedení vlastního prodeje a koupě akcií.</w:t>
      </w:r>
    </w:p>
    <w:p w14:paraId="1D32581E" w14:textId="1903FE27" w:rsidR="00D91646" w:rsidRPr="00F118F2" w:rsidRDefault="00CE561A" w:rsidP="008023DE">
      <w:pPr>
        <w:pStyle w:val="Odstavecseseznamem"/>
        <w:numPr>
          <w:ilvl w:val="0"/>
          <w:numId w:val="3"/>
        </w:numPr>
        <w:ind w:left="567" w:hanging="567"/>
        <w:contextualSpacing w:val="0"/>
        <w:jc w:val="both"/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>Dojde-li</w:t>
      </w:r>
      <w:r w:rsidR="00040B5B" w:rsidRPr="00F118F2">
        <w:rPr>
          <w:rFonts w:ascii="Tahoma" w:hAnsi="Tahoma" w:cs="Tahoma"/>
          <w:sz w:val="20"/>
          <w:szCs w:val="20"/>
        </w:rPr>
        <w:t xml:space="preserve"> mezi smluvními stranami ke shodě, prodej akcií </w:t>
      </w:r>
      <w:r w:rsidR="00891610">
        <w:rPr>
          <w:rFonts w:ascii="Tahoma" w:hAnsi="Tahoma" w:cs="Tahoma"/>
          <w:sz w:val="20"/>
          <w:szCs w:val="20"/>
        </w:rPr>
        <w:t xml:space="preserve">Města </w:t>
      </w:r>
      <w:r w:rsidR="00040B5B" w:rsidRPr="00F118F2">
        <w:rPr>
          <w:rFonts w:ascii="Tahoma" w:hAnsi="Tahoma" w:cs="Tahoma"/>
          <w:sz w:val="20"/>
          <w:szCs w:val="20"/>
        </w:rPr>
        <w:t xml:space="preserve">bude realizován a Kraj se stane jediným akcionářem </w:t>
      </w:r>
      <w:r w:rsidR="00F7585E" w:rsidRPr="00F118F2">
        <w:rPr>
          <w:rFonts w:ascii="Tahoma" w:hAnsi="Tahoma" w:cs="Tahoma"/>
          <w:sz w:val="20"/>
          <w:szCs w:val="20"/>
        </w:rPr>
        <w:t>Společnosti</w:t>
      </w:r>
      <w:r w:rsidR="00040B5B" w:rsidRPr="00F118F2">
        <w:rPr>
          <w:rFonts w:ascii="Tahoma" w:hAnsi="Tahoma" w:cs="Tahoma"/>
          <w:sz w:val="20"/>
          <w:szCs w:val="20"/>
        </w:rPr>
        <w:t xml:space="preserve">, </w:t>
      </w:r>
      <w:r w:rsidR="00787130" w:rsidRPr="00F118F2">
        <w:rPr>
          <w:rFonts w:ascii="Tahoma" w:hAnsi="Tahoma" w:cs="Tahoma"/>
          <w:sz w:val="20"/>
          <w:szCs w:val="20"/>
        </w:rPr>
        <w:t xml:space="preserve">zavazuje </w:t>
      </w:r>
      <w:r w:rsidR="00040B5B" w:rsidRPr="00F118F2">
        <w:rPr>
          <w:rFonts w:ascii="Tahoma" w:hAnsi="Tahoma" w:cs="Tahoma"/>
          <w:sz w:val="20"/>
          <w:szCs w:val="20"/>
        </w:rPr>
        <w:t xml:space="preserve">se Kraj, že </w:t>
      </w:r>
      <w:r w:rsidR="003A3908">
        <w:rPr>
          <w:rFonts w:ascii="Tahoma" w:hAnsi="Tahoma" w:cs="Tahoma"/>
          <w:sz w:val="20"/>
          <w:szCs w:val="20"/>
        </w:rPr>
        <w:t xml:space="preserve">bude garantovat jedno místo v dozorčí radě </w:t>
      </w:r>
      <w:r w:rsidR="007A6300">
        <w:rPr>
          <w:rFonts w:ascii="Tahoma" w:hAnsi="Tahoma" w:cs="Tahoma"/>
          <w:sz w:val="20"/>
          <w:szCs w:val="20"/>
        </w:rPr>
        <w:t>S</w:t>
      </w:r>
      <w:r w:rsidR="003A3908">
        <w:rPr>
          <w:rFonts w:ascii="Tahoma" w:hAnsi="Tahoma" w:cs="Tahoma"/>
          <w:sz w:val="20"/>
          <w:szCs w:val="20"/>
        </w:rPr>
        <w:t>polečnosti pro zástupce Města obdobně tak, jako je tomu u jiných společností, v nichž je jediným akcionářem. Zároveň se zavazuje respektovat Městem navrženého člena dozorčí rady.</w:t>
      </w:r>
    </w:p>
    <w:p w14:paraId="2F6B33D1" w14:textId="7B9BE200" w:rsidR="00CD7F0F" w:rsidRDefault="00CD7F0F" w:rsidP="008023DE">
      <w:pPr>
        <w:pStyle w:val="Odstavecseseznamem"/>
        <w:numPr>
          <w:ilvl w:val="0"/>
          <w:numId w:val="3"/>
        </w:numPr>
        <w:ind w:left="567" w:hanging="567"/>
        <w:contextualSpacing w:val="0"/>
        <w:jc w:val="both"/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 xml:space="preserve">Smluvní strany se pro svá jednání o konečné ceně akcií zavazují vycházet ze </w:t>
      </w:r>
      <w:r w:rsidR="003A3908">
        <w:rPr>
          <w:rFonts w:ascii="Tahoma" w:hAnsi="Tahoma" w:cs="Tahoma"/>
          <w:sz w:val="20"/>
          <w:szCs w:val="20"/>
        </w:rPr>
        <w:t xml:space="preserve">závěrů </w:t>
      </w:r>
      <w:r w:rsidRPr="00F118F2">
        <w:rPr>
          <w:rFonts w:ascii="Tahoma" w:hAnsi="Tahoma" w:cs="Tahoma"/>
          <w:sz w:val="20"/>
          <w:szCs w:val="20"/>
        </w:rPr>
        <w:t>znaleckého posudku, který za tímto účel nechá</w:t>
      </w:r>
      <w:r w:rsidR="00787130" w:rsidRPr="00F118F2">
        <w:rPr>
          <w:rFonts w:ascii="Tahoma" w:hAnsi="Tahoma" w:cs="Tahoma"/>
          <w:sz w:val="20"/>
          <w:szCs w:val="20"/>
        </w:rPr>
        <w:t xml:space="preserve"> na své náklady</w:t>
      </w:r>
      <w:r w:rsidRPr="00F118F2">
        <w:rPr>
          <w:rFonts w:ascii="Tahoma" w:hAnsi="Tahoma" w:cs="Tahoma"/>
          <w:sz w:val="20"/>
          <w:szCs w:val="20"/>
        </w:rPr>
        <w:t xml:space="preserve"> vypracovat </w:t>
      </w:r>
      <w:r w:rsidR="00F7585E" w:rsidRPr="00F118F2">
        <w:rPr>
          <w:rFonts w:ascii="Tahoma" w:hAnsi="Tahoma" w:cs="Tahoma"/>
          <w:sz w:val="20"/>
          <w:szCs w:val="20"/>
        </w:rPr>
        <w:t>Společnost</w:t>
      </w:r>
      <w:r w:rsidR="00DF30DC">
        <w:rPr>
          <w:rFonts w:ascii="Tahoma" w:hAnsi="Tahoma" w:cs="Tahoma"/>
          <w:sz w:val="20"/>
          <w:szCs w:val="20"/>
        </w:rPr>
        <w:t xml:space="preserve"> a následně ho předloží smluvním stranám</w:t>
      </w:r>
      <w:r w:rsidR="009B137B">
        <w:rPr>
          <w:rFonts w:ascii="Tahoma" w:hAnsi="Tahoma" w:cs="Tahoma"/>
          <w:sz w:val="20"/>
          <w:szCs w:val="20"/>
        </w:rPr>
        <w:t xml:space="preserve"> k dalšímu postupu</w:t>
      </w:r>
      <w:r w:rsidR="003A3908">
        <w:rPr>
          <w:rFonts w:ascii="Tahoma" w:hAnsi="Tahoma" w:cs="Tahoma"/>
          <w:sz w:val="20"/>
          <w:szCs w:val="20"/>
        </w:rPr>
        <w:t>.</w:t>
      </w:r>
      <w:r w:rsidR="00891610">
        <w:rPr>
          <w:rFonts w:ascii="Tahoma" w:hAnsi="Tahoma" w:cs="Tahoma"/>
          <w:sz w:val="20"/>
          <w:szCs w:val="20"/>
        </w:rPr>
        <w:t xml:space="preserve"> </w:t>
      </w:r>
    </w:p>
    <w:p w14:paraId="3EAFA641" w14:textId="04317329" w:rsidR="003A3908" w:rsidRDefault="003A3908" w:rsidP="008023DE">
      <w:pPr>
        <w:pStyle w:val="Odstavecseseznamem"/>
        <w:numPr>
          <w:ilvl w:val="0"/>
          <w:numId w:val="3"/>
        </w:numPr>
        <w:ind w:left="567" w:hanging="567"/>
        <w:contextualSpacing w:val="0"/>
        <w:jc w:val="both"/>
        <w:rPr>
          <w:rFonts w:ascii="Tahoma" w:hAnsi="Tahoma" w:cs="Tahoma"/>
          <w:sz w:val="20"/>
          <w:szCs w:val="20"/>
        </w:rPr>
      </w:pPr>
      <w:bookmarkStart w:id="0" w:name="_Hlk24543697"/>
      <w:r>
        <w:rPr>
          <w:rFonts w:ascii="Tahoma" w:hAnsi="Tahoma" w:cs="Tahoma"/>
          <w:sz w:val="20"/>
          <w:szCs w:val="20"/>
        </w:rPr>
        <w:t>Kraj bere na vědomí, že Město ve smlouvě o poskytnutí provozní a investiční dotac</w:t>
      </w:r>
      <w:r w:rsidR="0004717D">
        <w:rPr>
          <w:rFonts w:ascii="Tahoma" w:hAnsi="Tahoma" w:cs="Tahoma"/>
          <w:sz w:val="20"/>
          <w:szCs w:val="20"/>
        </w:rPr>
        <w:t>e</w:t>
      </w:r>
      <w:r>
        <w:rPr>
          <w:rFonts w:ascii="Tahoma" w:hAnsi="Tahoma" w:cs="Tahoma"/>
          <w:sz w:val="20"/>
          <w:szCs w:val="20"/>
        </w:rPr>
        <w:t xml:space="preserve"> Společnosti pro rok 2020 </w:t>
      </w:r>
      <w:r w:rsidR="00E91B58">
        <w:rPr>
          <w:rFonts w:ascii="Tahoma" w:hAnsi="Tahoma" w:cs="Tahoma"/>
          <w:sz w:val="20"/>
          <w:szCs w:val="20"/>
        </w:rPr>
        <w:t xml:space="preserve">může </w:t>
      </w:r>
      <w:r>
        <w:rPr>
          <w:rFonts w:ascii="Tahoma" w:hAnsi="Tahoma" w:cs="Tahoma"/>
          <w:sz w:val="20"/>
          <w:szCs w:val="20"/>
        </w:rPr>
        <w:t>uprav</w:t>
      </w:r>
      <w:r w:rsidR="00E91B58">
        <w:rPr>
          <w:rFonts w:ascii="Tahoma" w:hAnsi="Tahoma" w:cs="Tahoma"/>
          <w:sz w:val="20"/>
          <w:szCs w:val="20"/>
        </w:rPr>
        <w:t>it</w:t>
      </w:r>
      <w:r>
        <w:rPr>
          <w:rFonts w:ascii="Tahoma" w:hAnsi="Tahoma" w:cs="Tahoma"/>
          <w:sz w:val="20"/>
          <w:szCs w:val="20"/>
        </w:rPr>
        <w:t xml:space="preserve"> vzhledem k předpokládanému prodeji akcií Kraji </w:t>
      </w:r>
      <w:r w:rsidR="004622A1">
        <w:rPr>
          <w:rFonts w:ascii="Tahoma" w:hAnsi="Tahoma" w:cs="Tahoma"/>
          <w:sz w:val="20"/>
          <w:szCs w:val="20"/>
        </w:rPr>
        <w:t xml:space="preserve">poskytnutí dotace </w:t>
      </w:r>
      <w:r w:rsidR="00891610">
        <w:rPr>
          <w:rFonts w:ascii="Tahoma" w:hAnsi="Tahoma" w:cs="Tahoma"/>
          <w:sz w:val="20"/>
          <w:szCs w:val="20"/>
        </w:rPr>
        <w:t xml:space="preserve">Města </w:t>
      </w:r>
      <w:r w:rsidR="004622A1">
        <w:rPr>
          <w:rFonts w:ascii="Tahoma" w:hAnsi="Tahoma" w:cs="Tahoma"/>
          <w:sz w:val="20"/>
          <w:szCs w:val="20"/>
        </w:rPr>
        <w:t>po částech</w:t>
      </w:r>
      <w:r w:rsidR="006908E9">
        <w:rPr>
          <w:rFonts w:ascii="Tahoma" w:hAnsi="Tahoma" w:cs="Tahoma"/>
          <w:sz w:val="20"/>
          <w:szCs w:val="20"/>
        </w:rPr>
        <w:t xml:space="preserve"> tak</w:t>
      </w:r>
      <w:r w:rsidR="004622A1">
        <w:rPr>
          <w:rFonts w:ascii="Tahoma" w:hAnsi="Tahoma" w:cs="Tahoma"/>
          <w:sz w:val="20"/>
          <w:szCs w:val="20"/>
        </w:rPr>
        <w:t xml:space="preserve">, aby byla dotace poskytnuta pouze za období, v němž bude mít Město ve </w:t>
      </w:r>
      <w:r w:rsidR="004622A1">
        <w:rPr>
          <w:rFonts w:ascii="Tahoma" w:hAnsi="Tahoma" w:cs="Tahoma"/>
          <w:sz w:val="20"/>
          <w:szCs w:val="20"/>
        </w:rPr>
        <w:lastRenderedPageBreak/>
        <w:t>Společnosti majetkovou účast.</w:t>
      </w:r>
      <w:r w:rsidR="00E91B58">
        <w:rPr>
          <w:rFonts w:ascii="Tahoma" w:hAnsi="Tahoma" w:cs="Tahoma"/>
          <w:sz w:val="20"/>
          <w:szCs w:val="20"/>
        </w:rPr>
        <w:t xml:space="preserve"> Současně však budou obě smluvní strany respektovat pověřovací akty k</w:t>
      </w:r>
      <w:r w:rsidR="00FC2ABF">
        <w:rPr>
          <w:rFonts w:ascii="Tahoma" w:hAnsi="Tahoma" w:cs="Tahoma"/>
          <w:sz w:val="20"/>
          <w:szCs w:val="20"/>
        </w:rPr>
        <w:t xml:space="preserve"> poskytování služeb obecného hospodářského zájmu </w:t>
      </w:r>
      <w:r w:rsidR="00E91B58">
        <w:rPr>
          <w:rFonts w:ascii="Tahoma" w:hAnsi="Tahoma" w:cs="Tahoma"/>
          <w:sz w:val="20"/>
          <w:szCs w:val="20"/>
        </w:rPr>
        <w:t xml:space="preserve">(schváleno usnesením zastupitelstva kraje č. 56/2016-ZK-2 ze dne </w:t>
      </w:r>
      <w:proofErr w:type="gramStart"/>
      <w:r w:rsidR="00E91B58">
        <w:rPr>
          <w:rFonts w:ascii="Tahoma" w:hAnsi="Tahoma" w:cs="Tahoma"/>
          <w:sz w:val="20"/>
          <w:szCs w:val="20"/>
        </w:rPr>
        <w:t>15.12.2016</w:t>
      </w:r>
      <w:proofErr w:type="gramEnd"/>
      <w:r w:rsidR="00E91B58">
        <w:rPr>
          <w:rFonts w:ascii="Tahoma" w:hAnsi="Tahoma" w:cs="Tahoma"/>
          <w:sz w:val="20"/>
          <w:szCs w:val="20"/>
        </w:rPr>
        <w:t xml:space="preserve"> a zastupitelstva města č. 221/2012 ze dne 13.9.2012). </w:t>
      </w:r>
    </w:p>
    <w:bookmarkEnd w:id="0"/>
    <w:p w14:paraId="090F8907" w14:textId="41216077" w:rsidR="008023DE" w:rsidRPr="00F118F2" w:rsidRDefault="008023DE" w:rsidP="00891610">
      <w:pPr>
        <w:pStyle w:val="Odstavecseseznamem"/>
        <w:spacing w:after="0" w:line="240" w:lineRule="auto"/>
        <w:ind w:left="567"/>
        <w:contextualSpacing w:val="0"/>
        <w:jc w:val="center"/>
        <w:rPr>
          <w:rFonts w:ascii="Tahoma" w:hAnsi="Tahoma" w:cs="Tahoma"/>
          <w:b/>
          <w:sz w:val="20"/>
          <w:szCs w:val="20"/>
        </w:rPr>
      </w:pPr>
      <w:r w:rsidRPr="00F118F2">
        <w:rPr>
          <w:rFonts w:ascii="Tahoma" w:hAnsi="Tahoma" w:cs="Tahoma"/>
          <w:b/>
          <w:sz w:val="20"/>
          <w:szCs w:val="20"/>
        </w:rPr>
        <w:t>IV.</w:t>
      </w:r>
    </w:p>
    <w:p w14:paraId="340887B8" w14:textId="0F5A806B" w:rsidR="008023DE" w:rsidRDefault="008023DE" w:rsidP="00891610">
      <w:pPr>
        <w:pStyle w:val="Odstavecseseznamem"/>
        <w:spacing w:after="0" w:line="240" w:lineRule="auto"/>
        <w:ind w:left="567"/>
        <w:contextualSpacing w:val="0"/>
        <w:jc w:val="center"/>
        <w:rPr>
          <w:rFonts w:ascii="Tahoma" w:hAnsi="Tahoma" w:cs="Tahoma"/>
          <w:b/>
          <w:sz w:val="20"/>
          <w:szCs w:val="20"/>
        </w:rPr>
      </w:pPr>
      <w:r w:rsidRPr="00F118F2">
        <w:rPr>
          <w:rFonts w:ascii="Tahoma" w:hAnsi="Tahoma" w:cs="Tahoma"/>
          <w:b/>
          <w:sz w:val="20"/>
          <w:szCs w:val="20"/>
        </w:rPr>
        <w:t>Závěrečná ustanovení</w:t>
      </w:r>
    </w:p>
    <w:p w14:paraId="1DFD4B2F" w14:textId="77777777" w:rsidR="00891610" w:rsidRPr="00F118F2" w:rsidRDefault="00891610" w:rsidP="00891610">
      <w:pPr>
        <w:pStyle w:val="Odstavecseseznamem"/>
        <w:spacing w:after="0" w:line="240" w:lineRule="auto"/>
        <w:ind w:left="567"/>
        <w:contextualSpacing w:val="0"/>
        <w:jc w:val="center"/>
        <w:rPr>
          <w:rFonts w:ascii="Tahoma" w:hAnsi="Tahoma" w:cs="Tahoma"/>
          <w:b/>
          <w:sz w:val="20"/>
          <w:szCs w:val="20"/>
        </w:rPr>
      </w:pPr>
    </w:p>
    <w:p w14:paraId="464B5DD5" w14:textId="5307A7D8" w:rsidR="008023DE" w:rsidRPr="00F118F2" w:rsidRDefault="008023DE" w:rsidP="008023DE">
      <w:pPr>
        <w:pStyle w:val="Odstavecseseznamem"/>
        <w:numPr>
          <w:ilvl w:val="0"/>
          <w:numId w:val="5"/>
        </w:numPr>
        <w:ind w:left="567" w:hanging="567"/>
        <w:contextualSpacing w:val="0"/>
        <w:jc w:val="both"/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>Tato dohoda obsahuje pouze obecná ujednání, nikoli práva a povinnosti ve smyslu § 1785 a násl. zákona č. 89/2012 Sb.</w:t>
      </w:r>
      <w:r w:rsidR="00E66400">
        <w:rPr>
          <w:rFonts w:ascii="Tahoma" w:hAnsi="Tahoma" w:cs="Tahoma"/>
          <w:sz w:val="20"/>
          <w:szCs w:val="20"/>
        </w:rPr>
        <w:t>,</w:t>
      </w:r>
      <w:r w:rsidRPr="00F118F2">
        <w:rPr>
          <w:rFonts w:ascii="Tahoma" w:hAnsi="Tahoma" w:cs="Tahoma"/>
          <w:sz w:val="20"/>
          <w:szCs w:val="20"/>
        </w:rPr>
        <w:t xml:space="preserve"> občanský zákoník</w:t>
      </w:r>
      <w:r w:rsidR="00891610">
        <w:rPr>
          <w:rFonts w:ascii="Tahoma" w:hAnsi="Tahoma" w:cs="Tahoma"/>
          <w:sz w:val="20"/>
          <w:szCs w:val="20"/>
        </w:rPr>
        <w:t>, ve znění pozdějších předpisů</w:t>
      </w:r>
      <w:r w:rsidRPr="00F118F2">
        <w:rPr>
          <w:rFonts w:ascii="Tahoma" w:hAnsi="Tahoma" w:cs="Tahoma"/>
          <w:sz w:val="20"/>
          <w:szCs w:val="20"/>
        </w:rPr>
        <w:t>.</w:t>
      </w:r>
    </w:p>
    <w:p w14:paraId="545B92DD" w14:textId="44F17407" w:rsidR="008023DE" w:rsidRPr="00F118F2" w:rsidRDefault="008023DE" w:rsidP="008023DE">
      <w:pPr>
        <w:pStyle w:val="Odstavecseseznamem"/>
        <w:numPr>
          <w:ilvl w:val="0"/>
          <w:numId w:val="5"/>
        </w:numPr>
        <w:ind w:left="567" w:hanging="567"/>
        <w:contextualSpacing w:val="0"/>
        <w:jc w:val="both"/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 xml:space="preserve">Pokud po uzavření této dohody vyjdou najevo nové skutečnosti, které při uzavření této dohody nebyly známé nebo na které smluvní strany při uzavření této dohody nepomýšlely, a z nichž vyplyne potřeba nově upravit nebo doplnit práva a povinnosti smluvních stran, smluvní strany se zavazují, že učiní nezbytné kroky k tomu, aby práva a povinnosti smluvních stran byly nově upraveny a doplněny tak, aby </w:t>
      </w:r>
      <w:r w:rsidR="00891610">
        <w:rPr>
          <w:rFonts w:ascii="Tahoma" w:hAnsi="Tahoma" w:cs="Tahoma"/>
          <w:sz w:val="20"/>
          <w:szCs w:val="20"/>
        </w:rPr>
        <w:t xml:space="preserve">mohl být naplněn </w:t>
      </w:r>
      <w:r w:rsidRPr="00F118F2">
        <w:rPr>
          <w:rFonts w:ascii="Tahoma" w:hAnsi="Tahoma" w:cs="Tahoma"/>
          <w:sz w:val="20"/>
          <w:szCs w:val="20"/>
        </w:rPr>
        <w:t xml:space="preserve">záměr sledovaný touto </w:t>
      </w:r>
      <w:r w:rsidR="00891610">
        <w:rPr>
          <w:rFonts w:ascii="Tahoma" w:hAnsi="Tahoma" w:cs="Tahoma"/>
          <w:sz w:val="20"/>
          <w:szCs w:val="20"/>
        </w:rPr>
        <w:t>dohodou.</w:t>
      </w:r>
    </w:p>
    <w:p w14:paraId="581E03FF" w14:textId="6F8AAB5E" w:rsidR="008023DE" w:rsidRPr="00F118F2" w:rsidRDefault="008023DE" w:rsidP="008023DE">
      <w:pPr>
        <w:pStyle w:val="Odstavecseseznamem"/>
        <w:numPr>
          <w:ilvl w:val="0"/>
          <w:numId w:val="5"/>
        </w:numPr>
        <w:ind w:left="567" w:hanging="567"/>
        <w:contextualSpacing w:val="0"/>
        <w:jc w:val="both"/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 xml:space="preserve">Tato dohoda nabývá účinnosti dnem jejího podpisu oprávněnými zástupci </w:t>
      </w:r>
      <w:r w:rsidR="009B137B">
        <w:rPr>
          <w:rFonts w:ascii="Tahoma" w:hAnsi="Tahoma" w:cs="Tahoma"/>
          <w:sz w:val="20"/>
          <w:szCs w:val="20"/>
        </w:rPr>
        <w:t xml:space="preserve">smluvních </w:t>
      </w:r>
      <w:r w:rsidRPr="00F118F2">
        <w:rPr>
          <w:rFonts w:ascii="Tahoma" w:hAnsi="Tahoma" w:cs="Tahoma"/>
          <w:sz w:val="20"/>
          <w:szCs w:val="20"/>
        </w:rPr>
        <w:t>stran.</w:t>
      </w:r>
    </w:p>
    <w:p w14:paraId="128C3411" w14:textId="30E02A5D" w:rsidR="008023DE" w:rsidRPr="00F118F2" w:rsidRDefault="008023DE" w:rsidP="000831B3">
      <w:pPr>
        <w:pStyle w:val="Odstavecseseznamem"/>
        <w:numPr>
          <w:ilvl w:val="0"/>
          <w:numId w:val="5"/>
        </w:numPr>
        <w:ind w:left="567" w:hanging="567"/>
        <w:contextualSpacing w:val="0"/>
        <w:jc w:val="both"/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>Tato dohoda je vyhotovena ve 4 výtiscích, z nichž každý má platnost originálu. Kraj i Město obdrží každý po 2 výtiscích.</w:t>
      </w:r>
    </w:p>
    <w:p w14:paraId="27B62F44" w14:textId="693D8FB0" w:rsidR="000831B3" w:rsidRPr="00F118F2" w:rsidRDefault="008023DE" w:rsidP="000831B3">
      <w:pPr>
        <w:pStyle w:val="Odstavecseseznamem"/>
        <w:numPr>
          <w:ilvl w:val="0"/>
          <w:numId w:val="5"/>
        </w:numPr>
        <w:ind w:left="567" w:hanging="567"/>
        <w:contextualSpacing w:val="0"/>
        <w:jc w:val="both"/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 xml:space="preserve">Tuto dohodu je možno měnit pouze písemně a se souhlasem obou </w:t>
      </w:r>
      <w:r w:rsidR="009B137B">
        <w:rPr>
          <w:rFonts w:ascii="Tahoma" w:hAnsi="Tahoma" w:cs="Tahoma"/>
          <w:sz w:val="20"/>
          <w:szCs w:val="20"/>
        </w:rPr>
        <w:t xml:space="preserve">smluvních </w:t>
      </w:r>
      <w:r w:rsidRPr="00F118F2">
        <w:rPr>
          <w:rFonts w:ascii="Tahoma" w:hAnsi="Tahoma" w:cs="Tahoma"/>
          <w:sz w:val="20"/>
          <w:szCs w:val="20"/>
        </w:rPr>
        <w:t>stran</w:t>
      </w:r>
      <w:r w:rsidR="00891610">
        <w:rPr>
          <w:rFonts w:ascii="Tahoma" w:hAnsi="Tahoma" w:cs="Tahoma"/>
          <w:sz w:val="20"/>
          <w:szCs w:val="20"/>
        </w:rPr>
        <w:t xml:space="preserve"> prostřednictvím číslovaných dodatků</w:t>
      </w:r>
      <w:r w:rsidRPr="00F118F2">
        <w:rPr>
          <w:rFonts w:ascii="Tahoma" w:hAnsi="Tahoma" w:cs="Tahoma"/>
          <w:sz w:val="20"/>
          <w:szCs w:val="20"/>
        </w:rPr>
        <w:t>.</w:t>
      </w:r>
    </w:p>
    <w:p w14:paraId="13401B4C" w14:textId="77777777" w:rsidR="000831B3" w:rsidRPr="00F118F2" w:rsidRDefault="000831B3" w:rsidP="000831B3">
      <w:pPr>
        <w:jc w:val="both"/>
        <w:rPr>
          <w:rFonts w:ascii="Tahoma" w:hAnsi="Tahoma" w:cs="Tahoma"/>
          <w:sz w:val="20"/>
          <w:szCs w:val="20"/>
        </w:rPr>
      </w:pPr>
    </w:p>
    <w:p w14:paraId="1D63F30D" w14:textId="77777777" w:rsidR="000831B3" w:rsidRPr="00F118F2" w:rsidRDefault="000831B3" w:rsidP="000831B3">
      <w:pPr>
        <w:jc w:val="both"/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>Doložka</w:t>
      </w:r>
    </w:p>
    <w:p w14:paraId="1E6FF54B" w14:textId="42823A86" w:rsidR="000831B3" w:rsidRPr="00F118F2" w:rsidRDefault="000831B3" w:rsidP="000831B3">
      <w:pPr>
        <w:pStyle w:val="Odstavecseseznamem"/>
        <w:numPr>
          <w:ilvl w:val="0"/>
          <w:numId w:val="5"/>
        </w:numPr>
        <w:ind w:left="567" w:hanging="567"/>
        <w:contextualSpacing w:val="0"/>
        <w:jc w:val="both"/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 xml:space="preserve">Tato dohoda byla schválena </w:t>
      </w:r>
      <w:r w:rsidR="00BC30D2">
        <w:rPr>
          <w:rFonts w:ascii="Tahoma" w:hAnsi="Tahoma" w:cs="Tahoma"/>
          <w:sz w:val="20"/>
          <w:szCs w:val="20"/>
        </w:rPr>
        <w:t>Zastupitelstvem</w:t>
      </w:r>
      <w:r w:rsidRPr="00F118F2">
        <w:rPr>
          <w:rFonts w:ascii="Tahoma" w:hAnsi="Tahoma" w:cs="Tahoma"/>
          <w:sz w:val="20"/>
          <w:szCs w:val="20"/>
        </w:rPr>
        <w:t xml:space="preserve"> Jihočeského kraje dne ……….. usnesením </w:t>
      </w:r>
      <w:r w:rsidR="00BC30D2">
        <w:rPr>
          <w:rFonts w:ascii="Tahoma" w:hAnsi="Tahoma" w:cs="Tahoma"/>
          <w:sz w:val="20"/>
          <w:szCs w:val="20"/>
        </w:rPr>
        <w:br/>
      </w:r>
      <w:r w:rsidRPr="00F118F2">
        <w:rPr>
          <w:rFonts w:ascii="Tahoma" w:hAnsi="Tahoma" w:cs="Tahoma"/>
          <w:sz w:val="20"/>
          <w:szCs w:val="20"/>
        </w:rPr>
        <w:t>č. ……………..</w:t>
      </w:r>
    </w:p>
    <w:p w14:paraId="4822013B" w14:textId="66A77D63" w:rsidR="000831B3" w:rsidRPr="00F118F2" w:rsidRDefault="000831B3" w:rsidP="000831B3">
      <w:pPr>
        <w:pStyle w:val="Odstavecseseznamem"/>
        <w:numPr>
          <w:ilvl w:val="0"/>
          <w:numId w:val="5"/>
        </w:numPr>
        <w:ind w:left="567" w:hanging="567"/>
        <w:contextualSpacing w:val="0"/>
        <w:jc w:val="both"/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 xml:space="preserve">Tato dohoda byla schválena </w:t>
      </w:r>
      <w:r w:rsidR="00BC30D2">
        <w:rPr>
          <w:rFonts w:ascii="Tahoma" w:hAnsi="Tahoma" w:cs="Tahoma"/>
          <w:sz w:val="20"/>
          <w:szCs w:val="20"/>
        </w:rPr>
        <w:t>Zastupitelstvem</w:t>
      </w:r>
      <w:r w:rsidRPr="00F118F2">
        <w:rPr>
          <w:rFonts w:ascii="Tahoma" w:hAnsi="Tahoma" w:cs="Tahoma"/>
          <w:sz w:val="20"/>
          <w:szCs w:val="20"/>
        </w:rPr>
        <w:t xml:space="preserve"> </w:t>
      </w:r>
      <w:r w:rsidR="00E66400">
        <w:rPr>
          <w:rFonts w:ascii="Tahoma" w:hAnsi="Tahoma" w:cs="Tahoma"/>
          <w:sz w:val="20"/>
          <w:szCs w:val="20"/>
        </w:rPr>
        <w:t xml:space="preserve">Statutárního </w:t>
      </w:r>
      <w:r w:rsidRPr="00F118F2">
        <w:rPr>
          <w:rFonts w:ascii="Tahoma" w:hAnsi="Tahoma" w:cs="Tahoma"/>
          <w:sz w:val="20"/>
          <w:szCs w:val="20"/>
        </w:rPr>
        <w:t xml:space="preserve">města České Budějovice dne ………. </w:t>
      </w:r>
      <w:proofErr w:type="gramStart"/>
      <w:r w:rsidR="005D4E83">
        <w:rPr>
          <w:rFonts w:ascii="Tahoma" w:hAnsi="Tahoma" w:cs="Tahoma"/>
          <w:sz w:val="20"/>
          <w:szCs w:val="20"/>
        </w:rPr>
        <w:t>u</w:t>
      </w:r>
      <w:r w:rsidRPr="00F118F2">
        <w:rPr>
          <w:rFonts w:ascii="Tahoma" w:hAnsi="Tahoma" w:cs="Tahoma"/>
          <w:sz w:val="20"/>
          <w:szCs w:val="20"/>
        </w:rPr>
        <w:t>snesením</w:t>
      </w:r>
      <w:proofErr w:type="gramEnd"/>
      <w:r w:rsidRPr="00F118F2">
        <w:rPr>
          <w:rFonts w:ascii="Tahoma" w:hAnsi="Tahoma" w:cs="Tahoma"/>
          <w:sz w:val="20"/>
          <w:szCs w:val="20"/>
        </w:rPr>
        <w:t xml:space="preserve"> č. …………….</w:t>
      </w:r>
    </w:p>
    <w:p w14:paraId="5B961D1B" w14:textId="77777777" w:rsidR="000831B3" w:rsidRPr="00F118F2" w:rsidRDefault="000831B3" w:rsidP="000831B3">
      <w:pPr>
        <w:jc w:val="both"/>
        <w:rPr>
          <w:rFonts w:ascii="Tahoma" w:hAnsi="Tahoma" w:cs="Tahoma"/>
          <w:sz w:val="20"/>
          <w:szCs w:val="20"/>
        </w:rPr>
      </w:pPr>
    </w:p>
    <w:p w14:paraId="28E78B7F" w14:textId="77777777" w:rsidR="000831B3" w:rsidRPr="00F118F2" w:rsidRDefault="000831B3" w:rsidP="000831B3">
      <w:pPr>
        <w:jc w:val="both"/>
        <w:rPr>
          <w:rFonts w:ascii="Tahoma" w:hAnsi="Tahoma" w:cs="Tahoma"/>
          <w:sz w:val="20"/>
          <w:szCs w:val="20"/>
        </w:rPr>
      </w:pPr>
    </w:p>
    <w:p w14:paraId="55DF562F" w14:textId="77777777" w:rsidR="000831B3" w:rsidRPr="00F118F2" w:rsidRDefault="000831B3" w:rsidP="000831B3">
      <w:pPr>
        <w:jc w:val="both"/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>V Českých Budějovicích dne ………………………..</w:t>
      </w:r>
    </w:p>
    <w:p w14:paraId="73FA3B1D" w14:textId="77777777" w:rsidR="000831B3" w:rsidRPr="00F118F2" w:rsidRDefault="000831B3" w:rsidP="000831B3">
      <w:pPr>
        <w:jc w:val="both"/>
        <w:rPr>
          <w:rFonts w:ascii="Tahoma" w:hAnsi="Tahoma" w:cs="Tahoma"/>
          <w:sz w:val="20"/>
          <w:szCs w:val="20"/>
        </w:rPr>
      </w:pPr>
    </w:p>
    <w:p w14:paraId="61BAB2E8" w14:textId="77777777" w:rsidR="000831B3" w:rsidRPr="00F118F2" w:rsidRDefault="000831B3" w:rsidP="000831B3">
      <w:pPr>
        <w:jc w:val="both"/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>Za Jihočeský kraj:</w:t>
      </w:r>
      <w:r w:rsidRPr="00F118F2">
        <w:rPr>
          <w:rFonts w:ascii="Tahoma" w:hAnsi="Tahoma" w:cs="Tahoma"/>
          <w:sz w:val="20"/>
          <w:szCs w:val="20"/>
        </w:rPr>
        <w:tab/>
      </w:r>
      <w:r w:rsidRPr="00F118F2">
        <w:rPr>
          <w:rFonts w:ascii="Tahoma" w:hAnsi="Tahoma" w:cs="Tahoma"/>
          <w:sz w:val="20"/>
          <w:szCs w:val="20"/>
        </w:rPr>
        <w:tab/>
      </w:r>
      <w:r w:rsidRPr="00F118F2">
        <w:rPr>
          <w:rFonts w:ascii="Tahoma" w:hAnsi="Tahoma" w:cs="Tahoma"/>
          <w:sz w:val="20"/>
          <w:szCs w:val="20"/>
        </w:rPr>
        <w:tab/>
      </w:r>
      <w:r w:rsidRPr="00F118F2">
        <w:rPr>
          <w:rFonts w:ascii="Tahoma" w:hAnsi="Tahoma" w:cs="Tahoma"/>
          <w:sz w:val="20"/>
          <w:szCs w:val="20"/>
        </w:rPr>
        <w:tab/>
      </w:r>
      <w:r w:rsidRPr="00F118F2">
        <w:rPr>
          <w:rFonts w:ascii="Tahoma" w:hAnsi="Tahoma" w:cs="Tahoma"/>
          <w:sz w:val="20"/>
          <w:szCs w:val="20"/>
        </w:rPr>
        <w:tab/>
      </w:r>
      <w:r w:rsidRPr="00F118F2">
        <w:rPr>
          <w:rFonts w:ascii="Tahoma" w:hAnsi="Tahoma" w:cs="Tahoma"/>
          <w:sz w:val="20"/>
          <w:szCs w:val="20"/>
        </w:rPr>
        <w:tab/>
        <w:t>Za Statutární město České Budějovice:</w:t>
      </w:r>
    </w:p>
    <w:p w14:paraId="526E535C" w14:textId="67160A60" w:rsidR="000831B3" w:rsidRDefault="000831B3" w:rsidP="000831B3">
      <w:pPr>
        <w:jc w:val="both"/>
        <w:rPr>
          <w:rFonts w:ascii="Tahoma" w:hAnsi="Tahoma" w:cs="Tahoma"/>
          <w:sz w:val="20"/>
          <w:szCs w:val="20"/>
        </w:rPr>
      </w:pPr>
    </w:p>
    <w:p w14:paraId="5398FD82" w14:textId="2F424F00" w:rsidR="00891610" w:rsidRDefault="00891610" w:rsidP="000831B3">
      <w:pPr>
        <w:jc w:val="both"/>
        <w:rPr>
          <w:rFonts w:ascii="Tahoma" w:hAnsi="Tahoma" w:cs="Tahoma"/>
          <w:sz w:val="20"/>
          <w:szCs w:val="20"/>
        </w:rPr>
      </w:pPr>
    </w:p>
    <w:p w14:paraId="1DDD869F" w14:textId="77777777" w:rsidR="00891610" w:rsidRPr="00F118F2" w:rsidRDefault="00891610" w:rsidP="000831B3">
      <w:pPr>
        <w:jc w:val="both"/>
        <w:rPr>
          <w:rFonts w:ascii="Tahoma" w:hAnsi="Tahoma" w:cs="Tahoma"/>
          <w:sz w:val="20"/>
          <w:szCs w:val="20"/>
        </w:rPr>
      </w:pPr>
    </w:p>
    <w:p w14:paraId="6D80CB88" w14:textId="77777777" w:rsidR="000831B3" w:rsidRPr="00F118F2" w:rsidRDefault="000831B3" w:rsidP="000831B3">
      <w:pPr>
        <w:jc w:val="both"/>
        <w:rPr>
          <w:rFonts w:ascii="Tahoma" w:hAnsi="Tahoma" w:cs="Tahoma"/>
          <w:sz w:val="20"/>
          <w:szCs w:val="20"/>
        </w:rPr>
      </w:pPr>
      <w:bookmarkStart w:id="1" w:name="_Hlk24371497"/>
      <w:r w:rsidRPr="00F118F2">
        <w:rPr>
          <w:rFonts w:ascii="Tahoma" w:hAnsi="Tahoma" w:cs="Tahoma"/>
          <w:sz w:val="20"/>
          <w:szCs w:val="20"/>
        </w:rPr>
        <w:t>…………………………………………………………</w:t>
      </w:r>
      <w:bookmarkEnd w:id="1"/>
      <w:r w:rsidRPr="00F118F2">
        <w:rPr>
          <w:rFonts w:ascii="Tahoma" w:hAnsi="Tahoma" w:cs="Tahoma"/>
          <w:sz w:val="20"/>
          <w:szCs w:val="20"/>
        </w:rPr>
        <w:tab/>
      </w:r>
      <w:r w:rsidRPr="00F118F2">
        <w:rPr>
          <w:rFonts w:ascii="Tahoma" w:hAnsi="Tahoma" w:cs="Tahoma"/>
          <w:sz w:val="20"/>
          <w:szCs w:val="20"/>
        </w:rPr>
        <w:tab/>
      </w:r>
      <w:r w:rsidRPr="00F118F2">
        <w:rPr>
          <w:rFonts w:ascii="Tahoma" w:hAnsi="Tahoma" w:cs="Tahoma"/>
          <w:sz w:val="20"/>
          <w:szCs w:val="20"/>
        </w:rPr>
        <w:tab/>
        <w:t>…………………………………………………</w:t>
      </w:r>
      <w:r w:rsidR="00F118F2">
        <w:rPr>
          <w:rFonts w:ascii="Tahoma" w:hAnsi="Tahoma" w:cs="Tahoma"/>
          <w:sz w:val="20"/>
          <w:szCs w:val="20"/>
        </w:rPr>
        <w:t>…</w:t>
      </w:r>
    </w:p>
    <w:p w14:paraId="010D1BD1" w14:textId="77777777" w:rsidR="000831B3" w:rsidRPr="00F118F2" w:rsidRDefault="000831B3" w:rsidP="000831B3">
      <w:pPr>
        <w:jc w:val="both"/>
        <w:rPr>
          <w:rFonts w:ascii="Tahoma" w:hAnsi="Tahoma" w:cs="Tahoma"/>
          <w:sz w:val="20"/>
          <w:szCs w:val="20"/>
        </w:rPr>
      </w:pPr>
      <w:r w:rsidRPr="00F118F2">
        <w:rPr>
          <w:rFonts w:ascii="Tahoma" w:hAnsi="Tahoma" w:cs="Tahoma"/>
          <w:sz w:val="20"/>
          <w:szCs w:val="20"/>
        </w:rPr>
        <w:t xml:space="preserve">Mgr. Ivana </w:t>
      </w:r>
      <w:proofErr w:type="spellStart"/>
      <w:r w:rsidRPr="00F118F2">
        <w:rPr>
          <w:rFonts w:ascii="Tahoma" w:hAnsi="Tahoma" w:cs="Tahoma"/>
          <w:sz w:val="20"/>
          <w:szCs w:val="20"/>
        </w:rPr>
        <w:t>Stráská</w:t>
      </w:r>
      <w:proofErr w:type="spellEnd"/>
      <w:r w:rsidRPr="00F118F2">
        <w:rPr>
          <w:rFonts w:ascii="Tahoma" w:hAnsi="Tahoma" w:cs="Tahoma"/>
          <w:sz w:val="20"/>
          <w:szCs w:val="20"/>
        </w:rPr>
        <w:tab/>
      </w:r>
      <w:r w:rsidRPr="00F118F2">
        <w:rPr>
          <w:rFonts w:ascii="Tahoma" w:hAnsi="Tahoma" w:cs="Tahoma"/>
          <w:sz w:val="20"/>
          <w:szCs w:val="20"/>
        </w:rPr>
        <w:tab/>
      </w:r>
      <w:r w:rsidRPr="00F118F2">
        <w:rPr>
          <w:rFonts w:ascii="Tahoma" w:hAnsi="Tahoma" w:cs="Tahoma"/>
          <w:sz w:val="20"/>
          <w:szCs w:val="20"/>
        </w:rPr>
        <w:tab/>
      </w:r>
      <w:r w:rsidRPr="00F118F2">
        <w:rPr>
          <w:rFonts w:ascii="Tahoma" w:hAnsi="Tahoma" w:cs="Tahoma"/>
          <w:sz w:val="20"/>
          <w:szCs w:val="20"/>
        </w:rPr>
        <w:tab/>
      </w:r>
      <w:r w:rsidRPr="00F118F2">
        <w:rPr>
          <w:rFonts w:ascii="Tahoma" w:hAnsi="Tahoma" w:cs="Tahoma"/>
          <w:sz w:val="20"/>
          <w:szCs w:val="20"/>
        </w:rPr>
        <w:tab/>
      </w:r>
      <w:r w:rsidRPr="00F118F2">
        <w:rPr>
          <w:rFonts w:ascii="Tahoma" w:hAnsi="Tahoma" w:cs="Tahoma"/>
          <w:sz w:val="20"/>
          <w:szCs w:val="20"/>
        </w:rPr>
        <w:tab/>
        <w:t>Ing. Jiří Svoboda</w:t>
      </w:r>
    </w:p>
    <w:p w14:paraId="2902BA3B" w14:textId="65C8C428" w:rsidR="00040B5B" w:rsidRPr="00F118F2" w:rsidRDefault="00891610" w:rsidP="008F3958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h</w:t>
      </w:r>
      <w:r w:rsidR="000831B3" w:rsidRPr="00F118F2">
        <w:rPr>
          <w:rFonts w:ascii="Tahoma" w:hAnsi="Tahoma" w:cs="Tahoma"/>
          <w:sz w:val="20"/>
          <w:szCs w:val="20"/>
        </w:rPr>
        <w:t>ejtmanka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ab/>
      </w:r>
      <w:r w:rsidR="000831B3" w:rsidRPr="00F118F2">
        <w:rPr>
          <w:rFonts w:ascii="Tahoma" w:hAnsi="Tahoma" w:cs="Tahoma"/>
          <w:sz w:val="20"/>
          <w:szCs w:val="20"/>
        </w:rPr>
        <w:tab/>
      </w:r>
      <w:r w:rsidR="000831B3" w:rsidRPr="00F118F2">
        <w:rPr>
          <w:rFonts w:ascii="Tahoma" w:hAnsi="Tahoma" w:cs="Tahoma"/>
          <w:sz w:val="20"/>
          <w:szCs w:val="20"/>
        </w:rPr>
        <w:tab/>
      </w:r>
      <w:r w:rsidR="000831B3" w:rsidRPr="00F118F2">
        <w:rPr>
          <w:rFonts w:ascii="Tahoma" w:hAnsi="Tahoma" w:cs="Tahoma"/>
          <w:sz w:val="20"/>
          <w:szCs w:val="20"/>
        </w:rPr>
        <w:tab/>
      </w:r>
      <w:r w:rsidR="000831B3" w:rsidRPr="00F118F2">
        <w:rPr>
          <w:rFonts w:ascii="Tahoma" w:hAnsi="Tahoma" w:cs="Tahoma"/>
          <w:sz w:val="20"/>
          <w:szCs w:val="20"/>
        </w:rPr>
        <w:tab/>
      </w:r>
      <w:r w:rsidR="000831B3" w:rsidRPr="00F118F2">
        <w:rPr>
          <w:rFonts w:ascii="Tahoma" w:hAnsi="Tahoma" w:cs="Tahoma"/>
          <w:sz w:val="20"/>
          <w:szCs w:val="20"/>
        </w:rPr>
        <w:tab/>
      </w:r>
      <w:r w:rsidR="000831B3" w:rsidRPr="00F118F2">
        <w:rPr>
          <w:rFonts w:ascii="Tahoma" w:hAnsi="Tahoma" w:cs="Tahoma"/>
          <w:sz w:val="20"/>
          <w:szCs w:val="20"/>
        </w:rPr>
        <w:tab/>
        <w:t>primátor</w:t>
      </w:r>
      <w:bookmarkStart w:id="2" w:name="_GoBack"/>
      <w:bookmarkEnd w:id="2"/>
    </w:p>
    <w:p w14:paraId="68AF2719" w14:textId="77777777" w:rsidR="00040B5B" w:rsidRPr="00F118F2" w:rsidRDefault="00040B5B" w:rsidP="00040B5B">
      <w:pPr>
        <w:pStyle w:val="Odstavecseseznamem"/>
        <w:ind w:left="1440"/>
        <w:rPr>
          <w:sz w:val="20"/>
          <w:szCs w:val="20"/>
        </w:rPr>
      </w:pPr>
    </w:p>
    <w:p w14:paraId="227BD6BB" w14:textId="77777777" w:rsidR="00BE75C5" w:rsidRPr="00F118F2" w:rsidRDefault="00BE75C5" w:rsidP="00BE75C5">
      <w:pPr>
        <w:ind w:left="360"/>
        <w:rPr>
          <w:sz w:val="20"/>
          <w:szCs w:val="20"/>
        </w:rPr>
      </w:pPr>
    </w:p>
    <w:p w14:paraId="03E985F3" w14:textId="77777777" w:rsidR="00657EE8" w:rsidRPr="00F118F2" w:rsidRDefault="00657EE8" w:rsidP="00657EE8">
      <w:pPr>
        <w:rPr>
          <w:sz w:val="20"/>
          <w:szCs w:val="20"/>
        </w:rPr>
      </w:pPr>
    </w:p>
    <w:p w14:paraId="30C46FBA" w14:textId="77777777" w:rsidR="00657EE8" w:rsidRPr="00F118F2" w:rsidRDefault="00657EE8" w:rsidP="00657EE8">
      <w:pPr>
        <w:rPr>
          <w:sz w:val="20"/>
          <w:szCs w:val="20"/>
        </w:rPr>
      </w:pPr>
    </w:p>
    <w:sectPr w:rsidR="00657EE8" w:rsidRPr="00F118F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FD9AC8" w14:textId="77777777" w:rsidR="00095AF7" w:rsidRDefault="00095AF7" w:rsidP="000831B3">
      <w:pPr>
        <w:spacing w:after="0" w:line="240" w:lineRule="auto"/>
      </w:pPr>
      <w:r>
        <w:separator/>
      </w:r>
    </w:p>
  </w:endnote>
  <w:endnote w:type="continuationSeparator" w:id="0">
    <w:p w14:paraId="23ACEDAE" w14:textId="77777777" w:rsidR="00095AF7" w:rsidRDefault="00095AF7" w:rsidP="000831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738821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AFF121A" w14:textId="680429D0" w:rsidR="00095AF7" w:rsidRDefault="00095AF7">
            <w:pPr>
              <w:pStyle w:val="Zpat"/>
              <w:jc w:val="right"/>
            </w:pPr>
            <w:proofErr w:type="gramStart"/>
            <w:r w:rsidRPr="00F118F2">
              <w:rPr>
                <w:rFonts w:ascii="Tahoma" w:hAnsi="Tahoma" w:cs="Tahoma"/>
                <w:sz w:val="16"/>
                <w:szCs w:val="16"/>
              </w:rPr>
              <w:t xml:space="preserve">Stránka </w:t>
            </w:r>
            <w:proofErr w:type="gramEnd"/>
            <w:r w:rsidRPr="00F118F2">
              <w:rPr>
                <w:rFonts w:ascii="Tahoma" w:hAnsi="Tahoma" w:cs="Tahoma"/>
                <w:b/>
                <w:bCs/>
                <w:sz w:val="16"/>
                <w:szCs w:val="16"/>
              </w:rPr>
              <w:fldChar w:fldCharType="begin"/>
            </w:r>
            <w:r w:rsidRPr="00F118F2">
              <w:rPr>
                <w:rFonts w:ascii="Tahoma" w:hAnsi="Tahoma" w:cs="Tahoma"/>
                <w:b/>
                <w:bCs/>
                <w:sz w:val="16"/>
                <w:szCs w:val="16"/>
              </w:rPr>
              <w:instrText>PAGE</w:instrText>
            </w:r>
            <w:r w:rsidRPr="00F118F2">
              <w:rPr>
                <w:rFonts w:ascii="Tahoma" w:hAnsi="Tahoma" w:cs="Tahoma"/>
                <w:b/>
                <w:bCs/>
                <w:sz w:val="16"/>
                <w:szCs w:val="16"/>
              </w:rPr>
              <w:fldChar w:fldCharType="separate"/>
            </w:r>
            <w:r w:rsidR="008F3958">
              <w:rPr>
                <w:rFonts w:ascii="Tahoma" w:hAnsi="Tahoma" w:cs="Tahoma"/>
                <w:b/>
                <w:bCs/>
                <w:noProof/>
                <w:sz w:val="16"/>
                <w:szCs w:val="16"/>
              </w:rPr>
              <w:t>3</w:t>
            </w:r>
            <w:r w:rsidRPr="00F118F2">
              <w:rPr>
                <w:rFonts w:ascii="Tahoma" w:hAnsi="Tahoma" w:cs="Tahoma"/>
                <w:b/>
                <w:bCs/>
                <w:sz w:val="16"/>
                <w:szCs w:val="16"/>
              </w:rPr>
              <w:fldChar w:fldCharType="end"/>
            </w:r>
            <w:proofErr w:type="gramStart"/>
            <w:r w:rsidRPr="00F118F2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proofErr w:type="gramEnd"/>
            <w:r w:rsidRPr="00F118F2">
              <w:rPr>
                <w:rFonts w:ascii="Tahoma" w:hAnsi="Tahoma" w:cs="Tahoma"/>
                <w:b/>
                <w:bCs/>
                <w:sz w:val="16"/>
                <w:szCs w:val="16"/>
              </w:rPr>
              <w:fldChar w:fldCharType="begin"/>
            </w:r>
            <w:r w:rsidRPr="00F118F2">
              <w:rPr>
                <w:rFonts w:ascii="Tahoma" w:hAnsi="Tahoma" w:cs="Tahoma"/>
                <w:b/>
                <w:bCs/>
                <w:sz w:val="16"/>
                <w:szCs w:val="16"/>
              </w:rPr>
              <w:instrText>NUMPAGES</w:instrText>
            </w:r>
            <w:r w:rsidRPr="00F118F2">
              <w:rPr>
                <w:rFonts w:ascii="Tahoma" w:hAnsi="Tahoma" w:cs="Tahoma"/>
                <w:b/>
                <w:bCs/>
                <w:sz w:val="16"/>
                <w:szCs w:val="16"/>
              </w:rPr>
              <w:fldChar w:fldCharType="separate"/>
            </w:r>
            <w:r w:rsidR="008F3958">
              <w:rPr>
                <w:rFonts w:ascii="Tahoma" w:hAnsi="Tahoma" w:cs="Tahoma"/>
                <w:b/>
                <w:bCs/>
                <w:noProof/>
                <w:sz w:val="16"/>
                <w:szCs w:val="16"/>
              </w:rPr>
              <w:t>3</w:t>
            </w:r>
            <w:r w:rsidRPr="00F118F2">
              <w:rPr>
                <w:rFonts w:ascii="Tahoma" w:hAnsi="Tahoma" w:cs="Tahoma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6665FFD" w14:textId="77777777" w:rsidR="00095AF7" w:rsidRDefault="00095AF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176983" w14:textId="77777777" w:rsidR="00095AF7" w:rsidRDefault="00095AF7" w:rsidP="000831B3">
      <w:pPr>
        <w:spacing w:after="0" w:line="240" w:lineRule="auto"/>
      </w:pPr>
      <w:r>
        <w:separator/>
      </w:r>
    </w:p>
  </w:footnote>
  <w:footnote w:type="continuationSeparator" w:id="0">
    <w:p w14:paraId="1473A6B5" w14:textId="77777777" w:rsidR="00095AF7" w:rsidRDefault="00095AF7" w:rsidP="000831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A1D9E"/>
    <w:multiLevelType w:val="hybridMultilevel"/>
    <w:tmpl w:val="DBEA3338"/>
    <w:lvl w:ilvl="0" w:tplc="E1C26A70">
      <w:start w:val="1"/>
      <w:numFmt w:val="decimal"/>
      <w:lvlText w:val="%1."/>
      <w:lvlJc w:val="left"/>
      <w:pPr>
        <w:ind w:left="964" w:hanging="604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0765F"/>
    <w:multiLevelType w:val="hybridMultilevel"/>
    <w:tmpl w:val="66089E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107B4F"/>
    <w:multiLevelType w:val="hybridMultilevel"/>
    <w:tmpl w:val="F210EA7E"/>
    <w:lvl w:ilvl="0" w:tplc="73EA6454">
      <w:start w:val="1"/>
      <w:numFmt w:val="decimal"/>
      <w:lvlText w:val="%1."/>
      <w:lvlJc w:val="left"/>
      <w:pPr>
        <w:ind w:left="930" w:hanging="57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A30CE9"/>
    <w:multiLevelType w:val="hybridMultilevel"/>
    <w:tmpl w:val="156C47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141BC2"/>
    <w:multiLevelType w:val="hybridMultilevel"/>
    <w:tmpl w:val="25D0095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1F17C65"/>
    <w:multiLevelType w:val="hybridMultilevel"/>
    <w:tmpl w:val="23C2229C"/>
    <w:lvl w:ilvl="0" w:tplc="E1C26A70">
      <w:start w:val="1"/>
      <w:numFmt w:val="decimal"/>
      <w:lvlText w:val="%1."/>
      <w:lvlJc w:val="left"/>
      <w:pPr>
        <w:ind w:left="964" w:hanging="604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EE8"/>
    <w:rsid w:val="00040B5B"/>
    <w:rsid w:val="0004717D"/>
    <w:rsid w:val="000831B3"/>
    <w:rsid w:val="00092295"/>
    <w:rsid w:val="00095AF7"/>
    <w:rsid w:val="000A0F26"/>
    <w:rsid w:val="00107C13"/>
    <w:rsid w:val="00174961"/>
    <w:rsid w:val="00177CBC"/>
    <w:rsid w:val="002D2087"/>
    <w:rsid w:val="00323F56"/>
    <w:rsid w:val="00376452"/>
    <w:rsid w:val="003A3908"/>
    <w:rsid w:val="004449DD"/>
    <w:rsid w:val="004622A1"/>
    <w:rsid w:val="00463284"/>
    <w:rsid w:val="0050575B"/>
    <w:rsid w:val="00553304"/>
    <w:rsid w:val="005B792D"/>
    <w:rsid w:val="005D4E83"/>
    <w:rsid w:val="00657EE8"/>
    <w:rsid w:val="006908E9"/>
    <w:rsid w:val="00787130"/>
    <w:rsid w:val="007A6300"/>
    <w:rsid w:val="008023DE"/>
    <w:rsid w:val="0087178A"/>
    <w:rsid w:val="00891610"/>
    <w:rsid w:val="008E6300"/>
    <w:rsid w:val="008F3958"/>
    <w:rsid w:val="00915436"/>
    <w:rsid w:val="0092494D"/>
    <w:rsid w:val="00951DD9"/>
    <w:rsid w:val="009B137B"/>
    <w:rsid w:val="009F3763"/>
    <w:rsid w:val="00AC6CC0"/>
    <w:rsid w:val="00B46092"/>
    <w:rsid w:val="00BC30D2"/>
    <w:rsid w:val="00BE75C5"/>
    <w:rsid w:val="00C436D1"/>
    <w:rsid w:val="00CD7F0F"/>
    <w:rsid w:val="00CE561A"/>
    <w:rsid w:val="00CE78F6"/>
    <w:rsid w:val="00D21175"/>
    <w:rsid w:val="00D772FA"/>
    <w:rsid w:val="00D91646"/>
    <w:rsid w:val="00DC166C"/>
    <w:rsid w:val="00DE0B2B"/>
    <w:rsid w:val="00DF30DC"/>
    <w:rsid w:val="00E2177A"/>
    <w:rsid w:val="00E34254"/>
    <w:rsid w:val="00E66400"/>
    <w:rsid w:val="00E91B58"/>
    <w:rsid w:val="00F118F2"/>
    <w:rsid w:val="00F41ABF"/>
    <w:rsid w:val="00F7585E"/>
    <w:rsid w:val="00F77C8C"/>
    <w:rsid w:val="00FC2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30757"/>
  <w15:chartTrackingRefBased/>
  <w15:docId w15:val="{A99024A6-AB86-498D-8909-DD543CADC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57EE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831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831B3"/>
  </w:style>
  <w:style w:type="paragraph" w:styleId="Zpat">
    <w:name w:val="footer"/>
    <w:basedOn w:val="Normln"/>
    <w:link w:val="ZpatChar"/>
    <w:uiPriority w:val="99"/>
    <w:unhideWhenUsed/>
    <w:rsid w:val="000831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831B3"/>
  </w:style>
  <w:style w:type="paragraph" w:styleId="Textbubliny">
    <w:name w:val="Balloon Text"/>
    <w:basedOn w:val="Normln"/>
    <w:link w:val="TextbublinyChar"/>
    <w:uiPriority w:val="99"/>
    <w:semiHidden/>
    <w:unhideWhenUsed/>
    <w:rsid w:val="007A63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6300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AC6CC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C6CC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C6CC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C6CC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C6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D2F39-A9D0-4DDD-9623-175B23E9F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868</Words>
  <Characters>5128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Procházková Markéta</dc:creator>
  <cp:keywords/>
  <dc:description/>
  <cp:lastModifiedBy>Vránová Naděžda</cp:lastModifiedBy>
  <cp:revision>3</cp:revision>
  <cp:lastPrinted>2019-11-13T12:27:00Z</cp:lastPrinted>
  <dcterms:created xsi:type="dcterms:W3CDTF">2019-11-20T07:41:00Z</dcterms:created>
  <dcterms:modified xsi:type="dcterms:W3CDTF">2019-11-20T07:57:00Z</dcterms:modified>
</cp:coreProperties>
</file>