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F32" w:rsidRPr="00D31CD7" w:rsidRDefault="00496F32" w:rsidP="00496F32">
      <w:pPr>
        <w:spacing w:after="400"/>
        <w:jc w:val="center"/>
        <w:rPr>
          <w:sz w:val="22"/>
          <w:szCs w:val="22"/>
        </w:rPr>
      </w:pPr>
      <w:bookmarkStart w:id="0" w:name="_GoBack"/>
      <w:bookmarkEnd w:id="0"/>
      <w:r w:rsidRPr="00D31CD7">
        <w:rPr>
          <w:sz w:val="24"/>
          <w:szCs w:val="22"/>
        </w:rPr>
        <w:t xml:space="preserve">Smlouva č. </w:t>
      </w:r>
      <w:r w:rsidRPr="00D31CD7">
        <w:rPr>
          <w:sz w:val="24"/>
          <w:szCs w:val="22"/>
          <w:highlight w:val="green"/>
        </w:rPr>
        <w:t>xxx</w:t>
      </w:r>
    </w:p>
    <w:p w:rsidR="00D31CD7" w:rsidRPr="00D31CD7" w:rsidRDefault="00496F32" w:rsidP="00D31CD7">
      <w:pPr>
        <w:spacing w:after="100"/>
        <w:rPr>
          <w:sz w:val="22"/>
          <w:szCs w:val="22"/>
        </w:rPr>
      </w:pPr>
      <w:r w:rsidRPr="00D31CD7">
        <w:rPr>
          <w:b/>
          <w:sz w:val="22"/>
          <w:szCs w:val="22"/>
        </w:rPr>
        <w:t>Statutární město České Budějovice</w:t>
      </w:r>
      <w:r w:rsidRPr="00D31CD7">
        <w:rPr>
          <w:b/>
          <w:sz w:val="22"/>
          <w:szCs w:val="22"/>
        </w:rPr>
        <w:br/>
      </w:r>
      <w:r w:rsidRPr="00D31CD7">
        <w:rPr>
          <w:sz w:val="22"/>
          <w:szCs w:val="22"/>
        </w:rPr>
        <w:t>IČ</w:t>
      </w:r>
      <w:r w:rsidR="00DD4BAC">
        <w:rPr>
          <w:sz w:val="22"/>
          <w:szCs w:val="22"/>
        </w:rPr>
        <w:t>O</w:t>
      </w:r>
      <w:r w:rsidRPr="00D31CD7">
        <w:rPr>
          <w:sz w:val="22"/>
          <w:szCs w:val="22"/>
        </w:rPr>
        <w:t>: 00244732</w:t>
      </w:r>
      <w:r w:rsidR="00D31CD7">
        <w:rPr>
          <w:sz w:val="22"/>
          <w:szCs w:val="22"/>
        </w:rPr>
        <w:t>,</w:t>
      </w:r>
      <w:r w:rsidR="00DD4BAC">
        <w:rPr>
          <w:sz w:val="22"/>
          <w:szCs w:val="22"/>
        </w:rPr>
        <w:t xml:space="preserve"> </w:t>
      </w:r>
      <w:r w:rsidRPr="00D31CD7">
        <w:rPr>
          <w:sz w:val="22"/>
          <w:szCs w:val="22"/>
        </w:rPr>
        <w:t>se sídlem náměstí Přemysla Otakara II</w:t>
      </w:r>
      <w:r w:rsidR="00D31CD7" w:rsidRPr="00D31CD7">
        <w:rPr>
          <w:sz w:val="22"/>
          <w:szCs w:val="22"/>
        </w:rPr>
        <w:t>. 1/1, 370 92 České Budějovice,</w:t>
      </w:r>
    </w:p>
    <w:p w:rsidR="00496F32" w:rsidRPr="00D31CD7" w:rsidRDefault="00496F32" w:rsidP="00D31CD7">
      <w:pPr>
        <w:spacing w:after="200"/>
        <w:rPr>
          <w:sz w:val="22"/>
          <w:szCs w:val="22"/>
        </w:rPr>
      </w:pPr>
      <w:r w:rsidRPr="00D31CD7">
        <w:rPr>
          <w:sz w:val="22"/>
          <w:szCs w:val="22"/>
        </w:rPr>
        <w:t xml:space="preserve">zastoupené </w:t>
      </w:r>
      <w:r w:rsidR="00D31CD7">
        <w:rPr>
          <w:sz w:val="22"/>
          <w:szCs w:val="22"/>
        </w:rPr>
        <w:t>v souladu s § 103 odst. 1 zákona č. 128/2000 Sb., o obcích (obecní zřízení), ve znění pozdějších předpisů</w:t>
      </w:r>
      <w:r w:rsidR="008E70E5">
        <w:rPr>
          <w:sz w:val="22"/>
          <w:szCs w:val="22"/>
        </w:rPr>
        <w:t xml:space="preserve"> (dále jen „</w:t>
      </w:r>
      <w:r w:rsidR="008E70E5" w:rsidRPr="00386099">
        <w:rPr>
          <w:i/>
          <w:sz w:val="22"/>
          <w:szCs w:val="22"/>
        </w:rPr>
        <w:t>zákon o obcích</w:t>
      </w:r>
      <w:r w:rsidR="008E70E5">
        <w:rPr>
          <w:sz w:val="22"/>
          <w:szCs w:val="22"/>
        </w:rPr>
        <w:t>“)</w:t>
      </w:r>
      <w:r w:rsidR="00D31CD7">
        <w:rPr>
          <w:sz w:val="22"/>
          <w:szCs w:val="22"/>
        </w:rPr>
        <w:t xml:space="preserve">, </w:t>
      </w:r>
      <w:r w:rsidR="00D31CD7" w:rsidRPr="00D31CD7">
        <w:rPr>
          <w:spacing w:val="20"/>
          <w:sz w:val="22"/>
          <w:szCs w:val="22"/>
        </w:rPr>
        <w:t>Ing. Jiřím Svobodou</w:t>
      </w:r>
      <w:r w:rsidR="009A5E56" w:rsidRPr="00D31CD7">
        <w:rPr>
          <w:sz w:val="22"/>
          <w:szCs w:val="22"/>
        </w:rPr>
        <w:t xml:space="preserve">, </w:t>
      </w:r>
      <w:r w:rsidR="00D31CD7">
        <w:rPr>
          <w:sz w:val="22"/>
          <w:szCs w:val="22"/>
        </w:rPr>
        <w:t>primátorem města,</w:t>
      </w:r>
    </w:p>
    <w:p w:rsidR="00496F32" w:rsidRPr="00D31CD7" w:rsidRDefault="00496F32" w:rsidP="00496F32">
      <w:pPr>
        <w:spacing w:after="200"/>
        <w:rPr>
          <w:sz w:val="22"/>
          <w:szCs w:val="22"/>
        </w:rPr>
      </w:pPr>
      <w:r w:rsidRPr="00D31CD7">
        <w:rPr>
          <w:sz w:val="22"/>
          <w:szCs w:val="22"/>
        </w:rPr>
        <w:t>(dále jako „</w:t>
      </w:r>
      <w:r w:rsidR="00D31CD7" w:rsidRPr="00386099">
        <w:rPr>
          <w:i/>
          <w:sz w:val="22"/>
          <w:szCs w:val="22"/>
        </w:rPr>
        <w:t>Město</w:t>
      </w:r>
      <w:r w:rsidRPr="00D31CD7">
        <w:rPr>
          <w:sz w:val="22"/>
          <w:szCs w:val="22"/>
        </w:rPr>
        <w:t>“</w:t>
      </w:r>
      <w:r w:rsidRPr="008E70E5">
        <w:rPr>
          <w:sz w:val="22"/>
          <w:szCs w:val="22"/>
        </w:rPr>
        <w:t>)</w:t>
      </w:r>
    </w:p>
    <w:p w:rsidR="00496F32" w:rsidRPr="00D31CD7" w:rsidRDefault="00496F32" w:rsidP="00496F32">
      <w:pPr>
        <w:spacing w:after="200"/>
        <w:rPr>
          <w:sz w:val="22"/>
          <w:szCs w:val="22"/>
        </w:rPr>
      </w:pPr>
      <w:r w:rsidRPr="00D31CD7">
        <w:rPr>
          <w:sz w:val="22"/>
          <w:szCs w:val="22"/>
        </w:rPr>
        <w:t>a</w:t>
      </w:r>
    </w:p>
    <w:p w:rsidR="00D31CD7" w:rsidRDefault="00D31CD7" w:rsidP="00D31CD7">
      <w:pPr>
        <w:spacing w:after="100"/>
        <w:rPr>
          <w:sz w:val="22"/>
          <w:szCs w:val="22"/>
        </w:rPr>
      </w:pPr>
      <w:r>
        <w:rPr>
          <w:b/>
          <w:sz w:val="22"/>
          <w:szCs w:val="22"/>
        </w:rPr>
        <w:t>Jihočeská univerzita v Českých Budějovicích</w:t>
      </w:r>
      <w:r w:rsidR="00496F32" w:rsidRPr="00D31CD7">
        <w:rPr>
          <w:b/>
          <w:sz w:val="22"/>
          <w:szCs w:val="22"/>
        </w:rPr>
        <w:br/>
      </w:r>
      <w:r w:rsidR="00496F32" w:rsidRPr="00D31CD7">
        <w:rPr>
          <w:sz w:val="22"/>
          <w:szCs w:val="22"/>
        </w:rPr>
        <w:t>IČ</w:t>
      </w:r>
      <w:r w:rsidR="00DD4BAC">
        <w:rPr>
          <w:sz w:val="22"/>
          <w:szCs w:val="22"/>
        </w:rPr>
        <w:t>O</w:t>
      </w:r>
      <w:r w:rsidR="00496F32" w:rsidRPr="00D31CD7">
        <w:rPr>
          <w:sz w:val="22"/>
          <w:szCs w:val="22"/>
        </w:rPr>
        <w:t xml:space="preserve">: </w:t>
      </w:r>
      <w:r>
        <w:rPr>
          <w:sz w:val="22"/>
          <w:szCs w:val="22"/>
        </w:rPr>
        <w:t>60076658,</w:t>
      </w:r>
      <w:r w:rsidR="00DD4BAC">
        <w:rPr>
          <w:sz w:val="22"/>
          <w:szCs w:val="22"/>
        </w:rPr>
        <w:t xml:space="preserve"> </w:t>
      </w:r>
      <w:r w:rsidR="00496F32" w:rsidRPr="00D31CD7">
        <w:rPr>
          <w:sz w:val="22"/>
          <w:szCs w:val="22"/>
        </w:rPr>
        <w:t xml:space="preserve">se sídlem </w:t>
      </w:r>
      <w:r>
        <w:rPr>
          <w:sz w:val="22"/>
          <w:szCs w:val="22"/>
        </w:rPr>
        <w:t>Branišovská 1645/31a</w:t>
      </w:r>
      <w:r w:rsidR="00496F32" w:rsidRPr="00D31CD7">
        <w:rPr>
          <w:sz w:val="22"/>
          <w:szCs w:val="22"/>
        </w:rPr>
        <w:t>,</w:t>
      </w:r>
      <w:r>
        <w:rPr>
          <w:sz w:val="22"/>
          <w:szCs w:val="22"/>
        </w:rPr>
        <w:t xml:space="preserve"> 370 05 České Budějovice,</w:t>
      </w:r>
    </w:p>
    <w:p w:rsidR="00496F32" w:rsidRPr="00D31CD7" w:rsidRDefault="00496F32" w:rsidP="00D31CD7">
      <w:pPr>
        <w:spacing w:after="200"/>
        <w:rPr>
          <w:sz w:val="22"/>
          <w:szCs w:val="22"/>
        </w:rPr>
      </w:pPr>
      <w:r w:rsidRPr="00D31CD7">
        <w:rPr>
          <w:sz w:val="22"/>
          <w:szCs w:val="22"/>
        </w:rPr>
        <w:t xml:space="preserve">zastoupená </w:t>
      </w:r>
      <w:r w:rsidR="00D31CD7">
        <w:rPr>
          <w:sz w:val="22"/>
          <w:szCs w:val="22"/>
        </w:rPr>
        <w:t xml:space="preserve">v souladu s § 10 odst. 1 zákona č. </w:t>
      </w:r>
      <w:r w:rsidR="00D31CD7" w:rsidRPr="00D31CD7">
        <w:rPr>
          <w:sz w:val="22"/>
          <w:szCs w:val="22"/>
        </w:rPr>
        <w:t>111/1998 Sb.</w:t>
      </w:r>
      <w:r w:rsidR="00D31CD7">
        <w:rPr>
          <w:sz w:val="22"/>
          <w:szCs w:val="22"/>
        </w:rPr>
        <w:t xml:space="preserve">, </w:t>
      </w:r>
      <w:r w:rsidR="00D31CD7" w:rsidRPr="00D31CD7">
        <w:rPr>
          <w:sz w:val="22"/>
          <w:szCs w:val="22"/>
        </w:rPr>
        <w:t>o vysokých školách a o změně a doplnění dalších zákonů</w:t>
      </w:r>
      <w:r w:rsidR="00D31CD7">
        <w:rPr>
          <w:sz w:val="22"/>
          <w:szCs w:val="22"/>
        </w:rPr>
        <w:t xml:space="preserve"> </w:t>
      </w:r>
      <w:r w:rsidR="00D31CD7" w:rsidRPr="00D31CD7">
        <w:rPr>
          <w:sz w:val="22"/>
          <w:szCs w:val="22"/>
        </w:rPr>
        <w:t>(zákon o vysokých školách)</w:t>
      </w:r>
      <w:r w:rsidR="00D31CD7">
        <w:rPr>
          <w:sz w:val="22"/>
          <w:szCs w:val="22"/>
        </w:rPr>
        <w:t>, ve znění pozdějších předpisů</w:t>
      </w:r>
      <w:r w:rsidR="00C4624D">
        <w:rPr>
          <w:sz w:val="22"/>
          <w:szCs w:val="22"/>
        </w:rPr>
        <w:t xml:space="preserve"> (dále jen „</w:t>
      </w:r>
      <w:r w:rsidR="00C4624D" w:rsidRPr="00386099">
        <w:rPr>
          <w:i/>
          <w:sz w:val="22"/>
          <w:szCs w:val="22"/>
        </w:rPr>
        <w:t>zákon o vysokých školách</w:t>
      </w:r>
      <w:r w:rsidR="00C4624D">
        <w:rPr>
          <w:sz w:val="22"/>
          <w:szCs w:val="22"/>
        </w:rPr>
        <w:t>“)</w:t>
      </w:r>
      <w:r w:rsidR="00D31CD7">
        <w:rPr>
          <w:sz w:val="22"/>
          <w:szCs w:val="22"/>
        </w:rPr>
        <w:t xml:space="preserve">, </w:t>
      </w:r>
      <w:r w:rsidR="00D31CD7" w:rsidRPr="00D31CD7">
        <w:rPr>
          <w:spacing w:val="20"/>
          <w:sz w:val="22"/>
          <w:szCs w:val="22"/>
        </w:rPr>
        <w:t>doc. Tomášem Machulou, Ph.D., Th.D.</w:t>
      </w:r>
      <w:r w:rsidRPr="00D31CD7">
        <w:rPr>
          <w:sz w:val="22"/>
          <w:szCs w:val="22"/>
        </w:rPr>
        <w:t>,</w:t>
      </w:r>
      <w:r w:rsidR="00D31CD7">
        <w:rPr>
          <w:sz w:val="22"/>
          <w:szCs w:val="22"/>
        </w:rPr>
        <w:t xml:space="preserve"> rektorem,</w:t>
      </w:r>
    </w:p>
    <w:p w:rsidR="00496F32" w:rsidRPr="00D31CD7" w:rsidRDefault="00496F32" w:rsidP="00496F32">
      <w:pPr>
        <w:spacing w:after="200"/>
        <w:rPr>
          <w:sz w:val="22"/>
          <w:szCs w:val="22"/>
        </w:rPr>
      </w:pPr>
      <w:r w:rsidRPr="00D31CD7">
        <w:rPr>
          <w:sz w:val="22"/>
          <w:szCs w:val="22"/>
        </w:rPr>
        <w:t>(dále jako „</w:t>
      </w:r>
      <w:r w:rsidR="008E70E5" w:rsidRPr="00386099">
        <w:rPr>
          <w:i/>
          <w:sz w:val="22"/>
          <w:szCs w:val="22"/>
        </w:rPr>
        <w:t>Univerzita</w:t>
      </w:r>
      <w:r w:rsidRPr="00D31CD7">
        <w:rPr>
          <w:sz w:val="22"/>
          <w:szCs w:val="22"/>
        </w:rPr>
        <w:t>“)</w:t>
      </w:r>
    </w:p>
    <w:p w:rsidR="00496F32" w:rsidRPr="00D31CD7" w:rsidRDefault="00496F32" w:rsidP="00496F32">
      <w:pPr>
        <w:spacing w:after="100"/>
        <w:jc w:val="center"/>
        <w:rPr>
          <w:sz w:val="22"/>
          <w:szCs w:val="22"/>
        </w:rPr>
      </w:pPr>
      <w:r w:rsidRPr="00D31CD7">
        <w:rPr>
          <w:sz w:val="22"/>
          <w:szCs w:val="22"/>
        </w:rPr>
        <w:t xml:space="preserve">uzavírají v souladu s ustanovením § </w:t>
      </w:r>
      <w:r w:rsidR="00D31CD7">
        <w:rPr>
          <w:sz w:val="22"/>
          <w:szCs w:val="22"/>
        </w:rPr>
        <w:t>1746 odst. 2</w:t>
      </w:r>
      <w:r w:rsidRPr="00D31CD7">
        <w:rPr>
          <w:sz w:val="22"/>
          <w:szCs w:val="22"/>
        </w:rPr>
        <w:t xml:space="preserve"> zákona č. 89/2012 Sb., občanský zákoník,</w:t>
      </w:r>
      <w:r w:rsidRPr="00D31CD7">
        <w:rPr>
          <w:sz w:val="22"/>
          <w:szCs w:val="22"/>
        </w:rPr>
        <w:br/>
        <w:t>v platném znění (dále jen „</w:t>
      </w:r>
      <w:r w:rsidRPr="00CC016B">
        <w:rPr>
          <w:i/>
          <w:sz w:val="22"/>
          <w:szCs w:val="22"/>
        </w:rPr>
        <w:t>občanský zákoní</w:t>
      </w:r>
      <w:r w:rsidRPr="00D31CD7">
        <w:rPr>
          <w:sz w:val="22"/>
          <w:szCs w:val="22"/>
        </w:rPr>
        <w:t>k“),</w:t>
      </w:r>
      <w:r w:rsidR="00BC7B00">
        <w:rPr>
          <w:sz w:val="22"/>
          <w:szCs w:val="22"/>
        </w:rPr>
        <w:t xml:space="preserve"> a </w:t>
      </w:r>
      <w:r w:rsidR="004D616D">
        <w:rPr>
          <w:sz w:val="22"/>
          <w:szCs w:val="22"/>
        </w:rPr>
        <w:t>na základě</w:t>
      </w:r>
      <w:r w:rsidR="00BC7B00">
        <w:rPr>
          <w:sz w:val="22"/>
          <w:szCs w:val="22"/>
        </w:rPr>
        <w:t> usnesení zastupitelstva města č. </w:t>
      </w:r>
      <w:r w:rsidR="00BC7B00" w:rsidRPr="00BC7B00">
        <w:rPr>
          <w:sz w:val="22"/>
          <w:szCs w:val="22"/>
          <w:highlight w:val="green"/>
        </w:rPr>
        <w:t>...</w:t>
      </w:r>
      <w:r w:rsidR="004D616D">
        <w:rPr>
          <w:sz w:val="22"/>
          <w:szCs w:val="22"/>
        </w:rPr>
        <w:t> </w:t>
      </w:r>
      <w:r w:rsidR="00BC7B00">
        <w:rPr>
          <w:sz w:val="22"/>
          <w:szCs w:val="22"/>
        </w:rPr>
        <w:t>ze dne</w:t>
      </w:r>
      <w:r w:rsidR="004D616D">
        <w:rPr>
          <w:sz w:val="22"/>
          <w:szCs w:val="22"/>
        </w:rPr>
        <w:t> </w:t>
      </w:r>
      <w:r w:rsidR="00BC7B00" w:rsidRPr="00BC7B00">
        <w:rPr>
          <w:sz w:val="22"/>
          <w:szCs w:val="22"/>
          <w:highlight w:val="green"/>
        </w:rPr>
        <w:t>...</w:t>
      </w:r>
    </w:p>
    <w:p w:rsidR="00496F32" w:rsidRPr="00D31CD7" w:rsidRDefault="00496F32" w:rsidP="00496F32">
      <w:pPr>
        <w:spacing w:after="100"/>
        <w:jc w:val="center"/>
        <w:rPr>
          <w:sz w:val="22"/>
          <w:szCs w:val="22"/>
        </w:rPr>
      </w:pPr>
      <w:r w:rsidRPr="00D31CD7">
        <w:rPr>
          <w:sz w:val="22"/>
          <w:szCs w:val="22"/>
        </w:rPr>
        <w:t>tuto</w:t>
      </w:r>
    </w:p>
    <w:p w:rsidR="00496F32" w:rsidRPr="00D31CD7" w:rsidRDefault="00496F32" w:rsidP="00496F32">
      <w:pPr>
        <w:autoSpaceDE w:val="0"/>
        <w:autoSpaceDN w:val="0"/>
        <w:adjustRightInd w:val="0"/>
        <w:spacing w:after="100"/>
        <w:jc w:val="center"/>
        <w:rPr>
          <w:b/>
          <w:sz w:val="22"/>
          <w:szCs w:val="22"/>
        </w:rPr>
      </w:pPr>
      <w:r w:rsidRPr="00DD4BAC">
        <w:rPr>
          <w:b/>
          <w:sz w:val="24"/>
          <w:szCs w:val="22"/>
        </w:rPr>
        <w:t xml:space="preserve">smlouvu o </w:t>
      </w:r>
      <w:r w:rsidR="00D31CD7" w:rsidRPr="00DD4BAC">
        <w:rPr>
          <w:b/>
          <w:sz w:val="24"/>
          <w:szCs w:val="22"/>
        </w:rPr>
        <w:t>spolupráci při podpoře vzdělávání</w:t>
      </w:r>
    </w:p>
    <w:p w:rsidR="00496F32" w:rsidRPr="00D31CD7" w:rsidRDefault="00496F32" w:rsidP="00496F32">
      <w:pPr>
        <w:spacing w:after="400"/>
        <w:jc w:val="center"/>
        <w:rPr>
          <w:sz w:val="22"/>
          <w:szCs w:val="22"/>
        </w:rPr>
      </w:pPr>
      <w:r w:rsidRPr="00D31CD7">
        <w:rPr>
          <w:sz w:val="22"/>
          <w:szCs w:val="22"/>
        </w:rPr>
        <w:t>(dále jen „</w:t>
      </w:r>
      <w:r w:rsidRPr="00386099">
        <w:rPr>
          <w:i/>
          <w:sz w:val="22"/>
          <w:szCs w:val="22"/>
        </w:rPr>
        <w:t>Smlouva</w:t>
      </w:r>
      <w:r w:rsidRPr="00D31CD7">
        <w:rPr>
          <w:sz w:val="22"/>
          <w:szCs w:val="22"/>
        </w:rPr>
        <w:t>“):</w:t>
      </w:r>
    </w:p>
    <w:p w:rsidR="00496F32" w:rsidRPr="00D31CD7" w:rsidRDefault="00496F32" w:rsidP="00496F32">
      <w:pPr>
        <w:spacing w:after="100"/>
        <w:jc w:val="center"/>
        <w:rPr>
          <w:b/>
          <w:sz w:val="22"/>
          <w:szCs w:val="22"/>
        </w:rPr>
      </w:pPr>
      <w:r w:rsidRPr="00D31CD7">
        <w:rPr>
          <w:b/>
          <w:sz w:val="22"/>
          <w:szCs w:val="22"/>
        </w:rPr>
        <w:t>I.</w:t>
      </w:r>
      <w:r w:rsidRPr="00D31CD7">
        <w:rPr>
          <w:b/>
          <w:sz w:val="22"/>
          <w:szCs w:val="22"/>
        </w:rPr>
        <w:br/>
      </w:r>
      <w:r w:rsidR="00306CF2" w:rsidRPr="00D31CD7">
        <w:rPr>
          <w:b/>
          <w:sz w:val="22"/>
          <w:szCs w:val="22"/>
        </w:rPr>
        <w:t>Účel Smlouvy</w:t>
      </w:r>
      <w:r w:rsidR="008E70E5">
        <w:rPr>
          <w:b/>
          <w:sz w:val="22"/>
          <w:szCs w:val="22"/>
        </w:rPr>
        <w:t xml:space="preserve"> a prohlášení smluvních stran</w:t>
      </w:r>
    </w:p>
    <w:p w:rsidR="00306CF2" w:rsidRPr="00D31CD7" w:rsidRDefault="007670A0" w:rsidP="00306CF2">
      <w:pPr>
        <w:pStyle w:val="Odstavecseseznamem"/>
        <w:numPr>
          <w:ilvl w:val="0"/>
          <w:numId w:val="10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Město, vědomo si svého postavení územního samosprávného celku, tj. svého postavení veřejnoprávní korporace dle zákona o obcích a z něho vyplývající zákonné povinnosti pečovat o záležitosti jsoucí v zájmu Města a občanů Města, usiluje o vytváření podmínek pro rozvoj výchovy a vzdělávání ve svém územním obvodu. K dosažení tohoto cíle Město usiluje, v mezích daných příslušnými právními předpisy, o všestrannou podporu veřejnoprávních i jiných institucí zabezpečujících výchovu a vzdělávání.</w:t>
      </w:r>
    </w:p>
    <w:p w:rsidR="00CE2471" w:rsidRPr="00D31CD7" w:rsidRDefault="007670A0" w:rsidP="00C4624D">
      <w:pPr>
        <w:pStyle w:val="Odstavecseseznamem"/>
        <w:numPr>
          <w:ilvl w:val="0"/>
          <w:numId w:val="10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Univerzita, </w:t>
      </w:r>
      <w:r w:rsidR="00C4624D">
        <w:rPr>
          <w:sz w:val="22"/>
          <w:szCs w:val="22"/>
        </w:rPr>
        <w:t xml:space="preserve">vědoma si svého postavení veřejné vysoké školy univerzitního typu, tj. svého postavení veřejnoprávní korporace dle zákona o vysokých školách a z něho vyplývající zákonné povinnosti zajišťovat výchovu a vzdělávání, jakož i </w:t>
      </w:r>
      <w:r w:rsidR="00DD4BAC">
        <w:rPr>
          <w:sz w:val="22"/>
          <w:szCs w:val="22"/>
        </w:rPr>
        <w:t xml:space="preserve">povinnosti </w:t>
      </w:r>
      <w:r w:rsidR="00C4624D" w:rsidRPr="00C4624D">
        <w:rPr>
          <w:sz w:val="22"/>
          <w:szCs w:val="22"/>
        </w:rPr>
        <w:t>pěs</w:t>
      </w:r>
      <w:r w:rsidR="00C4624D">
        <w:rPr>
          <w:sz w:val="22"/>
          <w:szCs w:val="22"/>
        </w:rPr>
        <w:t>tovat</w:t>
      </w:r>
      <w:r w:rsidR="00C4624D" w:rsidRPr="00C4624D">
        <w:rPr>
          <w:sz w:val="22"/>
          <w:szCs w:val="22"/>
        </w:rPr>
        <w:t xml:space="preserve"> činnost vědeckou, výzkumnou, vývojovou a inovační, uměleckou </w:t>
      </w:r>
      <w:r w:rsidR="00C4624D">
        <w:rPr>
          <w:sz w:val="22"/>
          <w:szCs w:val="22"/>
        </w:rPr>
        <w:t>a</w:t>
      </w:r>
      <w:r w:rsidR="00C4624D" w:rsidRPr="00C4624D">
        <w:rPr>
          <w:sz w:val="22"/>
          <w:szCs w:val="22"/>
        </w:rPr>
        <w:t xml:space="preserve"> další tvůrčí činnost</w:t>
      </w:r>
      <w:r w:rsidR="00C4624D">
        <w:rPr>
          <w:sz w:val="22"/>
          <w:szCs w:val="22"/>
        </w:rPr>
        <w:t>, usiluje o dosažení co největší přístupnosti a</w:t>
      </w:r>
      <w:r w:rsidR="00DD4BAC">
        <w:rPr>
          <w:sz w:val="22"/>
          <w:szCs w:val="22"/>
        </w:rPr>
        <w:t> </w:t>
      </w:r>
      <w:r w:rsidR="00C4624D">
        <w:rPr>
          <w:sz w:val="22"/>
          <w:szCs w:val="22"/>
        </w:rPr>
        <w:t xml:space="preserve">kvality poskytovaného vzdělávání, včetně dosažení hmotného zabezpečení </w:t>
      </w:r>
      <w:r w:rsidR="00DD54F6">
        <w:rPr>
          <w:sz w:val="22"/>
          <w:szCs w:val="22"/>
        </w:rPr>
        <w:t xml:space="preserve">potřebného k výkonu </w:t>
      </w:r>
      <w:r w:rsidR="00C4624D">
        <w:rPr>
          <w:sz w:val="22"/>
          <w:szCs w:val="22"/>
        </w:rPr>
        <w:t>takové činnosti.</w:t>
      </w:r>
      <w:r w:rsidR="00DD54F6">
        <w:rPr>
          <w:sz w:val="22"/>
          <w:szCs w:val="22"/>
        </w:rPr>
        <w:t xml:space="preserve"> K dosažení tohoto cíle Univerzita usiluje, v mezích daných příslušnými právními předpisy, o všestrannou spolupráci s jinými institucemi a subjekty včetně územních samosprávných celků, zejména pak s těmi, na jejichž území působí a k jejichž rozvoji tak svou činností nejvíce přispívá.</w:t>
      </w:r>
    </w:p>
    <w:p w:rsidR="00496F32" w:rsidRPr="00D31CD7" w:rsidRDefault="00DD54F6" w:rsidP="00306CF2">
      <w:pPr>
        <w:pStyle w:val="Odstavecseseznamem"/>
        <w:numPr>
          <w:ilvl w:val="0"/>
          <w:numId w:val="10"/>
        </w:numPr>
        <w:tabs>
          <w:tab w:val="left" w:pos="567"/>
        </w:tabs>
        <w:spacing w:after="200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Smluvní strany se na základě shora uvedeného, vědomy si svého sdíleného zájmu o zajištění rozvoje výchovy a vzdělávání, dohodly na vzájemné spolupráci a finanční podpoře vzdělávací činnosti vykonávané Univerzitou, a to za podmínek dále uvedených. Smluvní strany, vědomy si svých povinností vyplývajících z příslušných právních předpisů, současně prohlašují, že </w:t>
      </w:r>
      <w:r w:rsidR="00A54D06">
        <w:rPr>
          <w:sz w:val="22"/>
          <w:szCs w:val="22"/>
        </w:rPr>
        <w:t xml:space="preserve">žádné z ustanovení této Smlouvy nemůže </w:t>
      </w:r>
      <w:r w:rsidR="007A3003">
        <w:rPr>
          <w:sz w:val="22"/>
          <w:szCs w:val="22"/>
        </w:rPr>
        <w:t xml:space="preserve">být </w:t>
      </w:r>
      <w:r w:rsidR="00A54D06">
        <w:rPr>
          <w:sz w:val="22"/>
          <w:szCs w:val="22"/>
        </w:rPr>
        <w:t xml:space="preserve">vykládáno tak, že je Město povinno podporu předpokládanou touto Smlouvou poskytnout, </w:t>
      </w:r>
      <w:r w:rsidR="00DD4BAC">
        <w:rPr>
          <w:sz w:val="22"/>
          <w:szCs w:val="22"/>
        </w:rPr>
        <w:t>pokud</w:t>
      </w:r>
      <w:r w:rsidR="00A54D06">
        <w:rPr>
          <w:sz w:val="22"/>
          <w:szCs w:val="22"/>
        </w:rPr>
        <w:t xml:space="preserve"> by takový postup byl v rozporu s těmito předpisy.</w:t>
      </w:r>
    </w:p>
    <w:p w:rsidR="00A54D06" w:rsidRDefault="00A54D06">
      <w:pPr>
        <w:spacing w:after="160" w:line="259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496F32" w:rsidRPr="00D31CD7" w:rsidRDefault="00496F32" w:rsidP="005C2F42">
      <w:pPr>
        <w:spacing w:after="100"/>
        <w:jc w:val="center"/>
        <w:rPr>
          <w:b/>
          <w:sz w:val="22"/>
          <w:szCs w:val="22"/>
        </w:rPr>
      </w:pPr>
      <w:r w:rsidRPr="00D31CD7">
        <w:rPr>
          <w:b/>
          <w:sz w:val="22"/>
          <w:szCs w:val="22"/>
        </w:rPr>
        <w:lastRenderedPageBreak/>
        <w:t>II.</w:t>
      </w:r>
      <w:r w:rsidRPr="00D31CD7">
        <w:rPr>
          <w:b/>
          <w:sz w:val="22"/>
          <w:szCs w:val="22"/>
        </w:rPr>
        <w:br/>
      </w:r>
      <w:r w:rsidR="00DD54F6">
        <w:rPr>
          <w:b/>
          <w:sz w:val="22"/>
          <w:szCs w:val="22"/>
        </w:rPr>
        <w:t>Základní závazky smluvních stran</w:t>
      </w:r>
    </w:p>
    <w:p w:rsidR="007065DA" w:rsidRPr="00D31CD7" w:rsidRDefault="00386099" w:rsidP="00386099">
      <w:pPr>
        <w:pStyle w:val="Odstavecseseznamem"/>
        <w:numPr>
          <w:ilvl w:val="0"/>
          <w:numId w:val="9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Město se zavazuje poskytnout Univerzitě </w:t>
      </w:r>
      <w:r w:rsidR="00777876">
        <w:rPr>
          <w:sz w:val="22"/>
          <w:szCs w:val="22"/>
        </w:rPr>
        <w:t xml:space="preserve">účelově vázanou </w:t>
      </w:r>
      <w:r>
        <w:rPr>
          <w:sz w:val="22"/>
          <w:szCs w:val="22"/>
        </w:rPr>
        <w:t xml:space="preserve">finanční podporu pro kalendářní roky </w:t>
      </w:r>
      <w:r w:rsidRPr="00C00FC7">
        <w:rPr>
          <w:sz w:val="22"/>
          <w:szCs w:val="22"/>
        </w:rPr>
        <w:t>201</w:t>
      </w:r>
      <w:r w:rsidR="00C00FC7" w:rsidRPr="00C00FC7">
        <w:rPr>
          <w:sz w:val="22"/>
          <w:szCs w:val="22"/>
        </w:rPr>
        <w:t>9</w:t>
      </w:r>
      <w:r>
        <w:rPr>
          <w:sz w:val="22"/>
          <w:szCs w:val="22"/>
        </w:rPr>
        <w:t xml:space="preserve"> a </w:t>
      </w:r>
      <w:r w:rsidRPr="00C00FC7">
        <w:rPr>
          <w:sz w:val="22"/>
          <w:szCs w:val="22"/>
        </w:rPr>
        <w:t>20</w:t>
      </w:r>
      <w:r w:rsidR="00C00FC7" w:rsidRPr="00C00FC7">
        <w:rPr>
          <w:sz w:val="22"/>
          <w:szCs w:val="22"/>
        </w:rPr>
        <w:t>20</w:t>
      </w:r>
      <w:r>
        <w:rPr>
          <w:sz w:val="22"/>
          <w:szCs w:val="22"/>
        </w:rPr>
        <w:t>, a to za účelem a </w:t>
      </w:r>
      <w:r w:rsidR="00384325">
        <w:rPr>
          <w:sz w:val="22"/>
          <w:szCs w:val="22"/>
        </w:rPr>
        <w:t xml:space="preserve">dalších </w:t>
      </w:r>
      <w:r>
        <w:rPr>
          <w:sz w:val="22"/>
          <w:szCs w:val="22"/>
        </w:rPr>
        <w:t xml:space="preserve">podmínek dále stanovených. Finanční podpora bude poskytnuta formou dotace ve smyslu § 10a odst. 1 písm. b) zákona č.  250/2000 Sb., </w:t>
      </w:r>
      <w:r w:rsidRPr="00386099">
        <w:rPr>
          <w:sz w:val="22"/>
          <w:szCs w:val="22"/>
        </w:rPr>
        <w:t>o rozpočtových pravidlech územních rozpočtů</w:t>
      </w:r>
      <w:r>
        <w:rPr>
          <w:sz w:val="22"/>
          <w:szCs w:val="22"/>
        </w:rPr>
        <w:t>, ve znění pozdějších předpisů (dále jen „</w:t>
      </w:r>
      <w:r w:rsidRPr="00386099">
        <w:rPr>
          <w:i/>
          <w:sz w:val="22"/>
          <w:szCs w:val="22"/>
        </w:rPr>
        <w:t>zákon o rozpočtových pravidlech</w:t>
      </w:r>
      <w:r>
        <w:rPr>
          <w:sz w:val="22"/>
          <w:szCs w:val="22"/>
        </w:rPr>
        <w:t xml:space="preserve">“), přičemž </w:t>
      </w:r>
      <w:r w:rsidR="004B1688">
        <w:rPr>
          <w:sz w:val="22"/>
          <w:szCs w:val="22"/>
        </w:rPr>
        <w:t>na</w:t>
      </w:r>
      <w:r>
        <w:rPr>
          <w:sz w:val="22"/>
          <w:szCs w:val="22"/>
        </w:rPr>
        <w:t xml:space="preserve"> každý kalendářní rok </w:t>
      </w:r>
      <w:r w:rsidR="004B1688">
        <w:rPr>
          <w:sz w:val="22"/>
          <w:szCs w:val="22"/>
        </w:rPr>
        <w:t xml:space="preserve">trvání této Smlouvy </w:t>
      </w:r>
      <w:r>
        <w:rPr>
          <w:sz w:val="22"/>
          <w:szCs w:val="22"/>
        </w:rPr>
        <w:t xml:space="preserve">se Město zavazuje poskytnout </w:t>
      </w:r>
      <w:r w:rsidR="004B1688">
        <w:rPr>
          <w:sz w:val="22"/>
          <w:szCs w:val="22"/>
        </w:rPr>
        <w:t>Univerzitě</w:t>
      </w:r>
      <w:r w:rsidR="00384325">
        <w:rPr>
          <w:sz w:val="22"/>
          <w:szCs w:val="22"/>
        </w:rPr>
        <w:t>,</w:t>
      </w:r>
      <w:r w:rsidR="004B1688">
        <w:rPr>
          <w:sz w:val="22"/>
          <w:szCs w:val="22"/>
        </w:rPr>
        <w:t xml:space="preserve"> </w:t>
      </w:r>
      <w:r>
        <w:rPr>
          <w:sz w:val="22"/>
          <w:szCs w:val="22"/>
        </w:rPr>
        <w:t>při splnění podmínek vyplývajících z této Smlouvy</w:t>
      </w:r>
      <w:r w:rsidR="00384325">
        <w:rPr>
          <w:sz w:val="22"/>
          <w:szCs w:val="22"/>
        </w:rPr>
        <w:t>,</w:t>
      </w:r>
      <w:r>
        <w:rPr>
          <w:sz w:val="22"/>
          <w:szCs w:val="22"/>
        </w:rPr>
        <w:t xml:space="preserve"> peněžní částku</w:t>
      </w:r>
      <w:r w:rsidR="004B1688">
        <w:rPr>
          <w:sz w:val="22"/>
          <w:szCs w:val="22"/>
        </w:rPr>
        <w:t xml:space="preserve"> ve výši</w:t>
      </w:r>
      <w:r w:rsidR="00384325">
        <w:rPr>
          <w:sz w:val="22"/>
          <w:szCs w:val="22"/>
        </w:rPr>
        <w:t xml:space="preserve"> nejméně</w:t>
      </w:r>
      <w:r w:rsidR="004B1688">
        <w:rPr>
          <w:sz w:val="22"/>
          <w:szCs w:val="22"/>
        </w:rPr>
        <w:t xml:space="preserve"> </w:t>
      </w:r>
      <w:r w:rsidR="004B1688">
        <w:rPr>
          <w:b/>
          <w:sz w:val="22"/>
          <w:szCs w:val="22"/>
        </w:rPr>
        <w:t>1 100 000 Kč</w:t>
      </w:r>
      <w:r w:rsidR="004B1688">
        <w:rPr>
          <w:sz w:val="22"/>
          <w:szCs w:val="22"/>
        </w:rPr>
        <w:t>.</w:t>
      </w:r>
    </w:p>
    <w:p w:rsidR="005C2F42" w:rsidRDefault="004B1688" w:rsidP="005C2F42">
      <w:pPr>
        <w:pStyle w:val="Odstavecseseznamem"/>
        <w:numPr>
          <w:ilvl w:val="0"/>
          <w:numId w:val="9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Univerzita se zavazuje </w:t>
      </w:r>
      <w:r w:rsidR="00F55560">
        <w:rPr>
          <w:sz w:val="22"/>
          <w:szCs w:val="22"/>
        </w:rPr>
        <w:t xml:space="preserve">podat ve stanovené lhůtě žádost o poskytnutí dotace dle čl. III odst. 3, plnit podmínky vyplývající z této Smlouvy a podle ní uzavřených smluv o poskytnutí dotace, </w:t>
      </w:r>
      <w:r w:rsidR="00E66632">
        <w:rPr>
          <w:sz w:val="22"/>
          <w:szCs w:val="22"/>
        </w:rPr>
        <w:t>včetně povinnosti využít poskytnutou finanční podporu pouze za účelem stanoveným touto Smlouvou a příslušnou smlouvou o poskytnutí dotace a povinnosti k řádnému vyúčtování poskytnuté dotace, jakož i poskytovat Městu veškerou další součinnost nezbytnou k postupu Města podle této Smlouvy.</w:t>
      </w:r>
    </w:p>
    <w:p w:rsidR="00E66632" w:rsidRDefault="00E66632" w:rsidP="005C2F42">
      <w:pPr>
        <w:pStyle w:val="Odstavecseseznamem"/>
        <w:numPr>
          <w:ilvl w:val="0"/>
          <w:numId w:val="9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Univerzita se zavazuje umístit na viditelné místo na svých oficiálních webových stránkách logo Města spolu s informací o tom, že vzdělávací činnost Univerzity je zajišťována </w:t>
      </w:r>
      <w:r w:rsidR="007A3003">
        <w:rPr>
          <w:sz w:val="22"/>
          <w:szCs w:val="22"/>
        </w:rPr>
        <w:t>s podporou</w:t>
      </w:r>
      <w:r>
        <w:rPr>
          <w:sz w:val="22"/>
          <w:szCs w:val="22"/>
        </w:rPr>
        <w:t xml:space="preserve"> a za finančního přispění statutárního města České Budějovice, a udržovat zde tuto informaci umístěnou po celou dobu trvání této Smlouvy.</w:t>
      </w:r>
    </w:p>
    <w:p w:rsidR="004B1688" w:rsidRDefault="004B1688" w:rsidP="00384325">
      <w:pPr>
        <w:pStyle w:val="Odstavecseseznamem"/>
        <w:numPr>
          <w:ilvl w:val="0"/>
          <w:numId w:val="9"/>
        </w:numPr>
        <w:tabs>
          <w:tab w:val="left" w:pos="567"/>
        </w:tabs>
        <w:spacing w:after="200"/>
        <w:ind w:left="0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Smluvní strany se dále zavazují poskytovat si i veškerou další součinnost, </w:t>
      </w:r>
      <w:r w:rsidR="00E621C3">
        <w:rPr>
          <w:sz w:val="22"/>
          <w:szCs w:val="22"/>
        </w:rPr>
        <w:t>která</w:t>
      </w:r>
      <w:r>
        <w:rPr>
          <w:sz w:val="22"/>
          <w:szCs w:val="22"/>
        </w:rPr>
        <w:t xml:space="preserve"> je k realizaci finanční podpory ve smyslu této Smlouvy nezbytn</w:t>
      </w:r>
      <w:r w:rsidR="00E621C3">
        <w:rPr>
          <w:sz w:val="22"/>
          <w:szCs w:val="22"/>
        </w:rPr>
        <w:t>á</w:t>
      </w:r>
      <w:r>
        <w:rPr>
          <w:sz w:val="22"/>
          <w:szCs w:val="22"/>
        </w:rPr>
        <w:t xml:space="preserve">. Smluvní strany se zavazují, že budou chránit dobré jméno a pověst druhé smluvní strany a že budou </w:t>
      </w:r>
      <w:r w:rsidR="00384325">
        <w:rPr>
          <w:sz w:val="22"/>
          <w:szCs w:val="22"/>
        </w:rPr>
        <w:t>při řešení otázek týkajících se výchovy a vzdělávání na území Města jednat v rozsahu své působnosti vždy s ohledem na zásady vzájemného projednání a spolupráce.</w:t>
      </w:r>
    </w:p>
    <w:p w:rsidR="007065DA" w:rsidRPr="00D31CD7" w:rsidRDefault="007065DA" w:rsidP="007065DA">
      <w:pPr>
        <w:spacing w:after="100"/>
        <w:jc w:val="center"/>
        <w:rPr>
          <w:b/>
          <w:sz w:val="22"/>
          <w:szCs w:val="22"/>
        </w:rPr>
      </w:pPr>
      <w:r w:rsidRPr="00D31CD7">
        <w:rPr>
          <w:b/>
          <w:sz w:val="22"/>
          <w:szCs w:val="22"/>
        </w:rPr>
        <w:t>III.</w:t>
      </w:r>
      <w:r w:rsidRPr="00D31CD7">
        <w:rPr>
          <w:b/>
          <w:sz w:val="22"/>
          <w:szCs w:val="22"/>
        </w:rPr>
        <w:br/>
      </w:r>
      <w:r w:rsidR="00384325">
        <w:rPr>
          <w:b/>
          <w:sz w:val="22"/>
          <w:szCs w:val="22"/>
        </w:rPr>
        <w:t xml:space="preserve">Podmínky </w:t>
      </w:r>
      <w:r w:rsidR="002A7848">
        <w:rPr>
          <w:b/>
          <w:sz w:val="22"/>
          <w:szCs w:val="22"/>
        </w:rPr>
        <w:t xml:space="preserve">poskytnutí </w:t>
      </w:r>
      <w:r w:rsidR="00384325">
        <w:rPr>
          <w:b/>
          <w:sz w:val="22"/>
          <w:szCs w:val="22"/>
        </w:rPr>
        <w:t>finanční podpory</w:t>
      </w:r>
    </w:p>
    <w:p w:rsidR="00A50A32" w:rsidRDefault="00777876" w:rsidP="006647FA">
      <w:pPr>
        <w:pStyle w:val="Odstavecseseznamem"/>
        <w:numPr>
          <w:ilvl w:val="0"/>
          <w:numId w:val="11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Finanční podpora dle čl. II odst. 1 této Smlouvy bude poskytnuta pouze za účelem </w:t>
      </w:r>
      <w:r w:rsidR="003C6EF6">
        <w:rPr>
          <w:sz w:val="22"/>
          <w:szCs w:val="22"/>
        </w:rPr>
        <w:t xml:space="preserve">úhrady nákladů na </w:t>
      </w:r>
      <w:r w:rsidR="00A50A32">
        <w:rPr>
          <w:sz w:val="22"/>
          <w:szCs w:val="22"/>
        </w:rPr>
        <w:t xml:space="preserve">zajištění </w:t>
      </w:r>
      <w:r w:rsidR="003C6EF6">
        <w:rPr>
          <w:sz w:val="22"/>
          <w:szCs w:val="22"/>
        </w:rPr>
        <w:t xml:space="preserve">výchovné, vzdělávací a výzkumné činnosti veřejného školství financovaného obecně z veřejných </w:t>
      </w:r>
      <w:r w:rsidR="00D320BD">
        <w:rPr>
          <w:sz w:val="22"/>
          <w:szCs w:val="22"/>
        </w:rPr>
        <w:t xml:space="preserve">prostředků. </w:t>
      </w:r>
      <w:r w:rsidR="00A50A32">
        <w:rPr>
          <w:sz w:val="22"/>
          <w:szCs w:val="22"/>
        </w:rPr>
        <w:t xml:space="preserve">Finanční podpora poskytovaná podle této Smlouvy nesmí být ani zčásti použita způsobem, v důsledku něhož by se stala veřejnou podporou ve smyslu čl. 107 odst. 1 Smlouvy o fungování Evropské unie a dalších předpisů práva Evropské unie, zejména pak nemůže být ani zčásti použita na úhradu nákladů na zajištění ekonomické </w:t>
      </w:r>
      <w:r w:rsidR="007A3003">
        <w:rPr>
          <w:sz w:val="22"/>
          <w:szCs w:val="22"/>
        </w:rPr>
        <w:t>(hospodářské) činnosti, v důsledku čehož</w:t>
      </w:r>
      <w:r w:rsidR="00A50A32">
        <w:rPr>
          <w:sz w:val="22"/>
          <w:szCs w:val="22"/>
        </w:rPr>
        <w:t xml:space="preserve"> by byla Univerzita zvýhodněna na trhu daného zboží či služeb jakožto podnik ve smyslu těchto předpisů. </w:t>
      </w:r>
      <w:r w:rsidR="006647FA">
        <w:rPr>
          <w:sz w:val="22"/>
          <w:szCs w:val="22"/>
        </w:rPr>
        <w:t>V</w:t>
      </w:r>
      <w:r w:rsidR="006610C0">
        <w:rPr>
          <w:sz w:val="22"/>
          <w:szCs w:val="22"/>
        </w:rPr>
        <w:t xml:space="preserve"> mezích vyplývajících z předchozí věty </w:t>
      </w:r>
      <w:r w:rsidR="006647FA">
        <w:rPr>
          <w:sz w:val="22"/>
          <w:szCs w:val="22"/>
        </w:rPr>
        <w:t xml:space="preserve">může být finanční podpora podle této Smlouvy použita </w:t>
      </w:r>
      <w:r w:rsidR="00A50A32">
        <w:rPr>
          <w:sz w:val="22"/>
          <w:szCs w:val="22"/>
        </w:rPr>
        <w:t xml:space="preserve">zejména </w:t>
      </w:r>
      <w:r w:rsidR="006647FA">
        <w:rPr>
          <w:sz w:val="22"/>
          <w:szCs w:val="22"/>
        </w:rPr>
        <w:t xml:space="preserve">na úhradu provozních </w:t>
      </w:r>
      <w:r w:rsidR="007A3003">
        <w:rPr>
          <w:sz w:val="22"/>
          <w:szCs w:val="22"/>
        </w:rPr>
        <w:t>nákladů</w:t>
      </w:r>
      <w:r w:rsidR="006647FA">
        <w:rPr>
          <w:sz w:val="22"/>
          <w:szCs w:val="22"/>
        </w:rPr>
        <w:t xml:space="preserve"> </w:t>
      </w:r>
      <w:r w:rsidR="00A50A32">
        <w:rPr>
          <w:sz w:val="22"/>
          <w:szCs w:val="22"/>
        </w:rPr>
        <w:t>vzdělávací</w:t>
      </w:r>
      <w:r w:rsidR="006647FA">
        <w:rPr>
          <w:sz w:val="22"/>
          <w:szCs w:val="22"/>
        </w:rPr>
        <w:t>ch</w:t>
      </w:r>
      <w:r w:rsidR="00A50A32">
        <w:rPr>
          <w:sz w:val="22"/>
          <w:szCs w:val="22"/>
        </w:rPr>
        <w:t xml:space="preserve"> aktivit Univerzity včetně </w:t>
      </w:r>
      <w:r w:rsidR="007A3003">
        <w:rPr>
          <w:sz w:val="22"/>
          <w:szCs w:val="22"/>
        </w:rPr>
        <w:t>studentských stipendií a osobních nákladů</w:t>
      </w:r>
      <w:r w:rsidR="00A50A32">
        <w:rPr>
          <w:sz w:val="22"/>
          <w:szCs w:val="22"/>
        </w:rPr>
        <w:t xml:space="preserve"> na</w:t>
      </w:r>
      <w:r w:rsidR="007A3003">
        <w:rPr>
          <w:sz w:val="22"/>
          <w:szCs w:val="22"/>
        </w:rPr>
        <w:t> </w:t>
      </w:r>
      <w:r w:rsidR="00A50A32">
        <w:rPr>
          <w:sz w:val="22"/>
          <w:szCs w:val="22"/>
        </w:rPr>
        <w:t>pracovní činnost zaměstnanců podílejících</w:t>
      </w:r>
      <w:r w:rsidR="006647FA">
        <w:rPr>
          <w:sz w:val="22"/>
          <w:szCs w:val="22"/>
        </w:rPr>
        <w:t xml:space="preserve"> se na těchto vzdělávacích aktivitách. </w:t>
      </w:r>
      <w:r w:rsidR="006610C0">
        <w:rPr>
          <w:sz w:val="22"/>
          <w:szCs w:val="22"/>
        </w:rPr>
        <w:t xml:space="preserve">Finanční podpora podle této Smlouvy nemůže být použita, </w:t>
      </w:r>
      <w:r w:rsidR="002F41C1">
        <w:rPr>
          <w:sz w:val="22"/>
          <w:szCs w:val="22"/>
        </w:rPr>
        <w:t>vedle</w:t>
      </w:r>
      <w:r w:rsidR="006610C0">
        <w:rPr>
          <w:sz w:val="22"/>
          <w:szCs w:val="22"/>
        </w:rPr>
        <w:t xml:space="preserve"> výdajů na ekonomickou </w:t>
      </w:r>
      <w:r w:rsidR="008653F6">
        <w:rPr>
          <w:sz w:val="22"/>
          <w:szCs w:val="22"/>
        </w:rPr>
        <w:t xml:space="preserve">(hospodářskou) </w:t>
      </w:r>
      <w:r w:rsidR="006610C0">
        <w:rPr>
          <w:sz w:val="22"/>
          <w:szCs w:val="22"/>
        </w:rPr>
        <w:t>činnost ve</w:t>
      </w:r>
      <w:r w:rsidR="008653F6">
        <w:rPr>
          <w:sz w:val="22"/>
          <w:szCs w:val="22"/>
        </w:rPr>
        <w:t> </w:t>
      </w:r>
      <w:r w:rsidR="006610C0">
        <w:rPr>
          <w:sz w:val="22"/>
          <w:szCs w:val="22"/>
        </w:rPr>
        <w:t>smyslu předchozích vět, ani na</w:t>
      </w:r>
      <w:r w:rsidR="006647FA">
        <w:rPr>
          <w:sz w:val="22"/>
          <w:szCs w:val="22"/>
        </w:rPr>
        <w:t> </w:t>
      </w:r>
      <w:r w:rsidR="006610C0">
        <w:rPr>
          <w:sz w:val="22"/>
          <w:szCs w:val="22"/>
        </w:rPr>
        <w:t xml:space="preserve">úhradu </w:t>
      </w:r>
      <w:r w:rsidR="008653F6">
        <w:rPr>
          <w:sz w:val="22"/>
          <w:szCs w:val="22"/>
        </w:rPr>
        <w:t>výdajů</w:t>
      </w:r>
      <w:r w:rsidR="006610C0">
        <w:rPr>
          <w:sz w:val="22"/>
          <w:szCs w:val="22"/>
        </w:rPr>
        <w:t xml:space="preserve"> investičního charakteru a</w:t>
      </w:r>
      <w:r w:rsidR="008653F6">
        <w:rPr>
          <w:sz w:val="22"/>
          <w:szCs w:val="22"/>
        </w:rPr>
        <w:t> </w:t>
      </w:r>
      <w:r w:rsidR="006610C0">
        <w:rPr>
          <w:sz w:val="22"/>
          <w:szCs w:val="22"/>
        </w:rPr>
        <w:t>nákladů na pohoštění a dary</w:t>
      </w:r>
      <w:r w:rsidR="006647FA">
        <w:rPr>
          <w:sz w:val="22"/>
          <w:szCs w:val="22"/>
        </w:rPr>
        <w:t xml:space="preserve">. </w:t>
      </w:r>
      <w:r w:rsidR="00E621C3">
        <w:rPr>
          <w:sz w:val="22"/>
          <w:szCs w:val="22"/>
        </w:rPr>
        <w:t>N</w:t>
      </w:r>
      <w:r w:rsidR="006647FA">
        <w:rPr>
          <w:sz w:val="22"/>
          <w:szCs w:val="22"/>
        </w:rPr>
        <w:t xml:space="preserve">áklady, na něž může být finanční podpora v souladu s tímto odstavcem </w:t>
      </w:r>
      <w:r w:rsidR="00E621C3">
        <w:rPr>
          <w:sz w:val="22"/>
          <w:szCs w:val="22"/>
        </w:rPr>
        <w:t xml:space="preserve">a příslušnou smlouvou o poskytnutí dotace </w:t>
      </w:r>
      <w:r w:rsidR="006647FA">
        <w:rPr>
          <w:sz w:val="22"/>
          <w:szCs w:val="22"/>
        </w:rPr>
        <w:t>použita, jsou způsobilými výdaji ve vztahu k poskytnuté dotaci, a</w:t>
      </w:r>
      <w:r w:rsidR="00E621C3">
        <w:rPr>
          <w:sz w:val="22"/>
          <w:szCs w:val="22"/>
        </w:rPr>
        <w:t> </w:t>
      </w:r>
      <w:r w:rsidR="006647FA">
        <w:rPr>
          <w:sz w:val="22"/>
          <w:szCs w:val="22"/>
        </w:rPr>
        <w:t>to</w:t>
      </w:r>
      <w:r w:rsidR="00E621C3">
        <w:rPr>
          <w:sz w:val="22"/>
          <w:szCs w:val="22"/>
        </w:rPr>
        <w:t> </w:t>
      </w:r>
      <w:r w:rsidR="006647FA">
        <w:rPr>
          <w:sz w:val="22"/>
          <w:szCs w:val="22"/>
        </w:rPr>
        <w:t>za</w:t>
      </w:r>
      <w:r w:rsidR="00E621C3">
        <w:rPr>
          <w:sz w:val="22"/>
          <w:szCs w:val="22"/>
        </w:rPr>
        <w:t> </w:t>
      </w:r>
      <w:r w:rsidR="006647FA">
        <w:rPr>
          <w:sz w:val="22"/>
          <w:szCs w:val="22"/>
        </w:rPr>
        <w:t>podmínky, že byly vynaloženy v kalendářním roce, pro který je daná dotace poskytována.</w:t>
      </w:r>
    </w:p>
    <w:p w:rsidR="001A0761" w:rsidRPr="00D31CD7" w:rsidRDefault="002A7848" w:rsidP="006647FA">
      <w:pPr>
        <w:pStyle w:val="Odstavecseseznamem"/>
        <w:numPr>
          <w:ilvl w:val="0"/>
          <w:numId w:val="11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Finanční podpora dle čl. II odst. 1 této Smlouvy bude poskytnuta výlučně na základě veřejnoprávní smlouvy o poskytnutí neinvestiční dotace uzavírané za podmínek vyplývajících z § 10a zákona o rozpočtových pravidlech (dále jen „</w:t>
      </w:r>
      <w:r w:rsidRPr="002A7848">
        <w:rPr>
          <w:i/>
          <w:sz w:val="22"/>
          <w:szCs w:val="22"/>
        </w:rPr>
        <w:t>dotační smlouva</w:t>
      </w:r>
      <w:r>
        <w:rPr>
          <w:sz w:val="22"/>
          <w:szCs w:val="22"/>
        </w:rPr>
        <w:t xml:space="preserve">“). Pro každý kalendářní rok, na který se vztahuje závazek Města poskytnout finanční podporu podle čl. II </w:t>
      </w:r>
      <w:r w:rsidR="00E621C3">
        <w:rPr>
          <w:sz w:val="22"/>
          <w:szCs w:val="22"/>
        </w:rPr>
        <w:t xml:space="preserve">odst. 1 </w:t>
      </w:r>
      <w:r>
        <w:rPr>
          <w:sz w:val="22"/>
          <w:szCs w:val="22"/>
        </w:rPr>
        <w:t xml:space="preserve">této Smlouvy, uzavřou smluvní strany samostatnou dotační smlouvu, a to na základě žádosti </w:t>
      </w:r>
      <w:r w:rsidRPr="002A7848">
        <w:rPr>
          <w:sz w:val="22"/>
          <w:szCs w:val="22"/>
        </w:rPr>
        <w:t xml:space="preserve">o poskytnutí dotace </w:t>
      </w:r>
      <w:r>
        <w:rPr>
          <w:sz w:val="22"/>
          <w:szCs w:val="22"/>
        </w:rPr>
        <w:t xml:space="preserve">podané Univerzitou </w:t>
      </w:r>
      <w:r w:rsidR="00E621C3">
        <w:rPr>
          <w:sz w:val="22"/>
          <w:szCs w:val="22"/>
        </w:rPr>
        <w:t>podle následujícího odstavce</w:t>
      </w:r>
      <w:r>
        <w:rPr>
          <w:sz w:val="22"/>
          <w:szCs w:val="22"/>
        </w:rPr>
        <w:t>.</w:t>
      </w:r>
      <w:r w:rsidR="006647FA">
        <w:rPr>
          <w:sz w:val="22"/>
          <w:szCs w:val="22"/>
        </w:rPr>
        <w:t xml:space="preserve"> Dotační smlouvu jsou smluvní strany povinny postupem dle této Smlouvy uzavřít tak, aby peněžní prostředky z dotace byly Univerzitě poskytnuty nejpozději </w:t>
      </w:r>
      <w:r w:rsidR="006647FA" w:rsidRPr="00941A6A">
        <w:rPr>
          <w:sz w:val="22"/>
          <w:szCs w:val="22"/>
        </w:rPr>
        <w:t xml:space="preserve">do dne </w:t>
      </w:r>
      <w:r w:rsidR="00D01C52" w:rsidRPr="00941A6A">
        <w:rPr>
          <w:sz w:val="22"/>
          <w:szCs w:val="22"/>
        </w:rPr>
        <w:t>31</w:t>
      </w:r>
      <w:r w:rsidR="006647FA" w:rsidRPr="00941A6A">
        <w:rPr>
          <w:sz w:val="22"/>
          <w:szCs w:val="22"/>
        </w:rPr>
        <w:t xml:space="preserve">. </w:t>
      </w:r>
      <w:r w:rsidR="00D01C52" w:rsidRPr="00941A6A">
        <w:rPr>
          <w:sz w:val="22"/>
          <w:szCs w:val="22"/>
        </w:rPr>
        <w:t>8</w:t>
      </w:r>
      <w:r w:rsidR="006647FA" w:rsidRPr="00941A6A">
        <w:rPr>
          <w:sz w:val="22"/>
          <w:szCs w:val="22"/>
        </w:rPr>
        <w:t>.</w:t>
      </w:r>
      <w:r w:rsidR="006647FA">
        <w:rPr>
          <w:sz w:val="22"/>
          <w:szCs w:val="22"/>
        </w:rPr>
        <w:t xml:space="preserve"> kalendářního roku, pro který se daná dotace poskytuje.</w:t>
      </w:r>
    </w:p>
    <w:p w:rsidR="001A0761" w:rsidRPr="00D31CD7" w:rsidRDefault="00C23E47" w:rsidP="006647FA">
      <w:pPr>
        <w:pStyle w:val="Odstavecseseznamem"/>
        <w:numPr>
          <w:ilvl w:val="0"/>
          <w:numId w:val="11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Univerzita se zavazuje doručit žádost o poskytnutí dotace </w:t>
      </w:r>
      <w:r w:rsidR="003E0DEA">
        <w:rPr>
          <w:sz w:val="22"/>
          <w:szCs w:val="22"/>
        </w:rPr>
        <w:t xml:space="preserve">včetně všech potřebných podkladů </w:t>
      </w:r>
      <w:r>
        <w:rPr>
          <w:sz w:val="22"/>
          <w:szCs w:val="22"/>
        </w:rPr>
        <w:t xml:space="preserve">nejpozději </w:t>
      </w:r>
      <w:r w:rsidR="00E621C3">
        <w:rPr>
          <w:sz w:val="22"/>
          <w:szCs w:val="22"/>
        </w:rPr>
        <w:t>dne</w:t>
      </w:r>
      <w:r>
        <w:rPr>
          <w:sz w:val="22"/>
          <w:szCs w:val="22"/>
        </w:rPr>
        <w:t xml:space="preserve"> </w:t>
      </w:r>
      <w:r w:rsidRPr="00941A6A">
        <w:rPr>
          <w:sz w:val="22"/>
          <w:szCs w:val="22"/>
        </w:rPr>
        <w:t>3</w:t>
      </w:r>
      <w:r w:rsidR="00D01C52" w:rsidRPr="00941A6A">
        <w:rPr>
          <w:sz w:val="22"/>
          <w:szCs w:val="22"/>
        </w:rPr>
        <w:t>1</w:t>
      </w:r>
      <w:r w:rsidRPr="00941A6A">
        <w:rPr>
          <w:sz w:val="22"/>
          <w:szCs w:val="22"/>
        </w:rPr>
        <w:t xml:space="preserve">. </w:t>
      </w:r>
      <w:r w:rsidR="00D01C52" w:rsidRPr="00941A6A">
        <w:rPr>
          <w:sz w:val="22"/>
          <w:szCs w:val="22"/>
        </w:rPr>
        <w:t>5</w:t>
      </w:r>
      <w:r w:rsidRPr="00941A6A">
        <w:rPr>
          <w:sz w:val="22"/>
          <w:szCs w:val="22"/>
        </w:rPr>
        <w:t>.</w:t>
      </w:r>
      <w:r>
        <w:rPr>
          <w:sz w:val="22"/>
          <w:szCs w:val="22"/>
        </w:rPr>
        <w:t xml:space="preserve"> kalendářního roku, pro který má být dotace ve smyslu této Smlouvy poskytnuta. Žádost musí </w:t>
      </w:r>
      <w:r w:rsidR="003E0DEA">
        <w:rPr>
          <w:sz w:val="22"/>
          <w:szCs w:val="22"/>
        </w:rPr>
        <w:t xml:space="preserve">být </w:t>
      </w:r>
      <w:r w:rsidR="00E621C3">
        <w:rPr>
          <w:sz w:val="22"/>
          <w:szCs w:val="22"/>
        </w:rPr>
        <w:t xml:space="preserve">písemná, být </w:t>
      </w:r>
      <w:r w:rsidR="003E0DEA">
        <w:rPr>
          <w:sz w:val="22"/>
          <w:szCs w:val="22"/>
        </w:rPr>
        <w:t xml:space="preserve">podepsána osobou oprávněnou jednat jménem Univerzity, </w:t>
      </w:r>
      <w:r>
        <w:rPr>
          <w:sz w:val="22"/>
          <w:szCs w:val="22"/>
        </w:rPr>
        <w:t xml:space="preserve">splňovat podmínky vyplývající z této Smlouvy a obsahovat všechny náležitosti stanovené v § 10a odst. 3 zákona o rozpočtových pravidlech, jinak je Město oprávněno žádost Univerzitě vrátit. Nedoručí-li Univerzita </w:t>
      </w:r>
      <w:r>
        <w:rPr>
          <w:sz w:val="22"/>
          <w:szCs w:val="22"/>
        </w:rPr>
        <w:lastRenderedPageBreak/>
        <w:t xml:space="preserve">Městu žádost splňující podmínky podle předchozí věty ani do dne 30. </w:t>
      </w:r>
      <w:r w:rsidR="00D01C52">
        <w:rPr>
          <w:sz w:val="22"/>
          <w:szCs w:val="22"/>
        </w:rPr>
        <w:t>6</w:t>
      </w:r>
      <w:r>
        <w:rPr>
          <w:sz w:val="22"/>
          <w:szCs w:val="22"/>
        </w:rPr>
        <w:t>. kalendářního roku, pro který má být dotace ve smyslu této Smlouvy poskytnuta, není Město povinno finanční podporu ve smyslu této Smlouvy pro tento kalendářní rok poskytnout.</w:t>
      </w:r>
    </w:p>
    <w:p w:rsidR="007065DA" w:rsidRPr="00D31CD7" w:rsidRDefault="00C23E47" w:rsidP="006647FA">
      <w:pPr>
        <w:pStyle w:val="Odstavecseseznamem"/>
        <w:numPr>
          <w:ilvl w:val="0"/>
          <w:numId w:val="11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Město se zavazuje řádně podanou žádost Univerzity splňující podmínky podle předchozího odstavce projednat</w:t>
      </w:r>
      <w:r w:rsidR="00305CB3">
        <w:rPr>
          <w:sz w:val="22"/>
          <w:szCs w:val="22"/>
        </w:rPr>
        <w:t xml:space="preserve"> v souladu s pravidly vyplývajícími ze zákona o obcích, dalších právních předpisů a vnitřních předpisů Města, a předložit Univerzitě návrh na uzavření dotační </w:t>
      </w:r>
      <w:r w:rsidR="00777876">
        <w:rPr>
          <w:sz w:val="22"/>
          <w:szCs w:val="22"/>
        </w:rPr>
        <w:t xml:space="preserve">smlouvy pro daný kalendářní rok. </w:t>
      </w:r>
    </w:p>
    <w:p w:rsidR="009962A9" w:rsidRPr="00D31CD7" w:rsidRDefault="00777876" w:rsidP="009962A9">
      <w:pPr>
        <w:pStyle w:val="Odstavecseseznamem"/>
        <w:numPr>
          <w:ilvl w:val="0"/>
          <w:numId w:val="11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Univerzita bere na vědomí</w:t>
      </w:r>
      <w:r w:rsidR="00E41C92">
        <w:rPr>
          <w:sz w:val="22"/>
          <w:szCs w:val="22"/>
        </w:rPr>
        <w:t xml:space="preserve">, že dotační smlouva musí splňovat podmínky vyplývající ze zákona o rozpočtových pravidlech a </w:t>
      </w:r>
      <w:r w:rsidR="00704CBD">
        <w:rPr>
          <w:sz w:val="22"/>
          <w:szCs w:val="22"/>
        </w:rPr>
        <w:t xml:space="preserve">z </w:t>
      </w:r>
      <w:r w:rsidR="00E41C92">
        <w:rPr>
          <w:sz w:val="22"/>
          <w:szCs w:val="22"/>
        </w:rPr>
        <w:t xml:space="preserve">dalších právních předpisů. Město je oprávněno </w:t>
      </w:r>
      <w:r w:rsidR="002A172A">
        <w:rPr>
          <w:sz w:val="22"/>
          <w:szCs w:val="22"/>
        </w:rPr>
        <w:t xml:space="preserve">v návrhu dotační smlouvy uplatnit i další oprávněné požadavky za účelem </w:t>
      </w:r>
      <w:r w:rsidR="00F55560">
        <w:rPr>
          <w:sz w:val="22"/>
          <w:szCs w:val="22"/>
        </w:rPr>
        <w:t xml:space="preserve">zajištění </w:t>
      </w:r>
      <w:r w:rsidR="002A172A">
        <w:rPr>
          <w:sz w:val="22"/>
          <w:szCs w:val="22"/>
        </w:rPr>
        <w:t>řádného využití dotace a naplnění podmínek vyplývajících z této Smlouvy. Město je v souladu s předchozími větami</w:t>
      </w:r>
      <w:r w:rsidR="000757A6">
        <w:rPr>
          <w:sz w:val="22"/>
          <w:szCs w:val="22"/>
        </w:rPr>
        <w:t xml:space="preserve"> </w:t>
      </w:r>
      <w:r w:rsidR="002A172A">
        <w:rPr>
          <w:sz w:val="22"/>
          <w:szCs w:val="22"/>
        </w:rPr>
        <w:t>oprávněno stanovit podrobné platební podmínky, povinnost Univerzity k vyúčtování dotace v Městem stanoveném termínu po</w:t>
      </w:r>
      <w:r w:rsidR="00F55560">
        <w:rPr>
          <w:sz w:val="22"/>
          <w:szCs w:val="22"/>
        </w:rPr>
        <w:t> </w:t>
      </w:r>
      <w:r w:rsidR="002A172A">
        <w:rPr>
          <w:sz w:val="22"/>
          <w:szCs w:val="22"/>
        </w:rPr>
        <w:t xml:space="preserve">uplynutí doby realizace účelu dotace (tj. po uplynutí kalendářního roku, pro který se daná dotace poskytuje), povinnost Univerzity vést </w:t>
      </w:r>
      <w:r w:rsidR="002A172A" w:rsidRPr="00F60382">
        <w:rPr>
          <w:sz w:val="22"/>
          <w:szCs w:val="22"/>
        </w:rPr>
        <w:t>o užití prostředků oddělenou průkaznou účetní, daňovou, nebo jinou evidenci</w:t>
      </w:r>
      <w:r w:rsidR="002A172A">
        <w:rPr>
          <w:sz w:val="22"/>
          <w:szCs w:val="22"/>
        </w:rPr>
        <w:t xml:space="preserve"> a povinnost tuto evidenci uchovávat po Městem určenou dobu, povinnost Univerzity umožnit pověřeným pracovníkům Města průběžnou kontrolu využití dotace včetně kontroly příslušných účetních a jiných dokladů, povinnost Univerzity </w:t>
      </w:r>
      <w:r w:rsidR="002A172A" w:rsidRPr="00F60382">
        <w:rPr>
          <w:sz w:val="22"/>
          <w:szCs w:val="22"/>
        </w:rPr>
        <w:t>zajistit informování veřejnosti o tom, že dan</w:t>
      </w:r>
      <w:r w:rsidR="000757A6">
        <w:rPr>
          <w:sz w:val="22"/>
          <w:szCs w:val="22"/>
        </w:rPr>
        <w:t>á činnost je realizována s finanční podporou</w:t>
      </w:r>
      <w:r w:rsidR="002A172A" w:rsidRPr="00F60382">
        <w:rPr>
          <w:sz w:val="22"/>
          <w:szCs w:val="22"/>
        </w:rPr>
        <w:t xml:space="preserve"> statutárního města České Budějovice</w:t>
      </w:r>
      <w:r w:rsidR="000757A6">
        <w:rPr>
          <w:sz w:val="22"/>
          <w:szCs w:val="22"/>
        </w:rPr>
        <w:t xml:space="preserve">, jakož i jiné podmínky s ohledem na charakter poskytované dotace. Univerzita rovněž bere v souvislosti s naplňováním dotační smlouvy na vědomí </w:t>
      </w:r>
      <w:r w:rsidR="000757A6" w:rsidRPr="00F60382">
        <w:rPr>
          <w:sz w:val="22"/>
          <w:szCs w:val="22"/>
        </w:rPr>
        <w:t>obsah a možnou aplikaci ustanovení § 22 zákona</w:t>
      </w:r>
      <w:r w:rsidR="00F55560">
        <w:rPr>
          <w:sz w:val="22"/>
          <w:szCs w:val="22"/>
        </w:rPr>
        <w:t xml:space="preserve"> </w:t>
      </w:r>
      <w:r w:rsidR="000757A6" w:rsidRPr="00F60382">
        <w:rPr>
          <w:sz w:val="22"/>
          <w:szCs w:val="22"/>
        </w:rPr>
        <w:t>o</w:t>
      </w:r>
      <w:r w:rsidR="000757A6">
        <w:rPr>
          <w:sz w:val="22"/>
          <w:szCs w:val="22"/>
        </w:rPr>
        <w:t> </w:t>
      </w:r>
      <w:r w:rsidR="000757A6" w:rsidRPr="00F60382">
        <w:rPr>
          <w:sz w:val="22"/>
          <w:szCs w:val="22"/>
        </w:rPr>
        <w:t>rozpočtových pravidlech</w:t>
      </w:r>
      <w:r w:rsidR="000757A6">
        <w:rPr>
          <w:sz w:val="22"/>
          <w:szCs w:val="22"/>
        </w:rPr>
        <w:t xml:space="preserve">, </w:t>
      </w:r>
      <w:r w:rsidR="000757A6" w:rsidRPr="00F60382">
        <w:rPr>
          <w:sz w:val="22"/>
          <w:szCs w:val="22"/>
        </w:rPr>
        <w:t>upravující porušení rozpočtové kázně</w:t>
      </w:r>
      <w:r w:rsidR="000757A6">
        <w:rPr>
          <w:sz w:val="22"/>
          <w:szCs w:val="22"/>
        </w:rPr>
        <w:t xml:space="preserve">, jakož i možnost zrušení dotační smlouvy v případech předvídaných v </w:t>
      </w:r>
      <w:r w:rsidR="000757A6" w:rsidRPr="00F60382">
        <w:rPr>
          <w:sz w:val="22"/>
          <w:szCs w:val="22"/>
        </w:rPr>
        <w:t xml:space="preserve">§ 167 </w:t>
      </w:r>
      <w:r w:rsidR="000757A6">
        <w:rPr>
          <w:sz w:val="22"/>
          <w:szCs w:val="22"/>
        </w:rPr>
        <w:t>zákona č. 500/2004 Sb., správní řád, ve znění pozdějších předpisů (dále jen „</w:t>
      </w:r>
      <w:r w:rsidR="000757A6" w:rsidRPr="00CC016B">
        <w:rPr>
          <w:i/>
          <w:sz w:val="22"/>
          <w:szCs w:val="22"/>
        </w:rPr>
        <w:t>správní řád</w:t>
      </w:r>
      <w:r w:rsidR="000757A6">
        <w:rPr>
          <w:sz w:val="22"/>
          <w:szCs w:val="22"/>
        </w:rPr>
        <w:t xml:space="preserve">“). Město je oprávněno sjednat v dotační smlouvě jako oprávněný důvod k podání návrhu na zrušení dotační smlouvy dle § 167 odst. 1 písm. a) </w:t>
      </w:r>
      <w:r w:rsidR="00704CBD">
        <w:rPr>
          <w:sz w:val="22"/>
          <w:szCs w:val="22"/>
        </w:rPr>
        <w:t xml:space="preserve">správního řádu </w:t>
      </w:r>
      <w:r w:rsidR="000757A6">
        <w:rPr>
          <w:sz w:val="22"/>
          <w:szCs w:val="22"/>
        </w:rPr>
        <w:t>též případy podstatného porušení podmínek stanovených dotační smlouvou, zejména pak použití dotace v rozporu s ujednaným účelem vyplývajícím z této Smlouvy a nevyúčtování dotace v souladu s požadavky vyplývajícími z dotační smlouvy.</w:t>
      </w:r>
    </w:p>
    <w:p w:rsidR="00D50CB6" w:rsidRPr="00D31CD7" w:rsidRDefault="00F55560" w:rsidP="00E66632">
      <w:pPr>
        <w:pStyle w:val="Odstavecseseznamem"/>
        <w:numPr>
          <w:ilvl w:val="0"/>
          <w:numId w:val="11"/>
        </w:numPr>
        <w:tabs>
          <w:tab w:val="left" w:pos="567"/>
        </w:tabs>
        <w:spacing w:after="200"/>
        <w:ind w:left="0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Odmítne-li Univerzita akceptovat podmínky dotační smlouvy stanovené v souladu s předchozím odstavcem, není Město povinno dotační smlouvu uzavřít.</w:t>
      </w:r>
    </w:p>
    <w:p w:rsidR="007065DA" w:rsidRPr="00D31CD7" w:rsidRDefault="007065DA" w:rsidP="00765320">
      <w:pPr>
        <w:keepNext/>
        <w:spacing w:after="100"/>
        <w:jc w:val="center"/>
        <w:rPr>
          <w:b/>
          <w:sz w:val="22"/>
          <w:szCs w:val="22"/>
        </w:rPr>
      </w:pPr>
      <w:r w:rsidRPr="00D31CD7">
        <w:rPr>
          <w:b/>
          <w:sz w:val="22"/>
          <w:szCs w:val="22"/>
        </w:rPr>
        <w:t>IV.</w:t>
      </w:r>
      <w:r w:rsidRPr="00D31CD7">
        <w:rPr>
          <w:b/>
          <w:sz w:val="22"/>
          <w:szCs w:val="22"/>
        </w:rPr>
        <w:br/>
      </w:r>
      <w:r w:rsidR="00E66632">
        <w:rPr>
          <w:b/>
          <w:sz w:val="22"/>
          <w:szCs w:val="22"/>
        </w:rPr>
        <w:t>Trvání smlouvy a její ukončení</w:t>
      </w:r>
    </w:p>
    <w:p w:rsidR="00AB33F4" w:rsidRPr="00AB33F4" w:rsidRDefault="00E66632" w:rsidP="009A5E56">
      <w:pPr>
        <w:pStyle w:val="Odstavecseseznamem"/>
        <w:numPr>
          <w:ilvl w:val="0"/>
          <w:numId w:val="12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Tato Smlouva je uzavírána </w:t>
      </w:r>
      <w:r w:rsidR="00AB33F4">
        <w:rPr>
          <w:sz w:val="22"/>
          <w:szCs w:val="22"/>
        </w:rPr>
        <w:t xml:space="preserve">za účelem </w:t>
      </w:r>
      <w:r w:rsidR="00704CBD">
        <w:rPr>
          <w:sz w:val="22"/>
          <w:szCs w:val="22"/>
        </w:rPr>
        <w:t xml:space="preserve">vzájemné spolupráce a poskytnutí </w:t>
      </w:r>
      <w:r w:rsidR="00AB33F4">
        <w:rPr>
          <w:sz w:val="22"/>
          <w:szCs w:val="22"/>
        </w:rPr>
        <w:t xml:space="preserve">finanční podpory </w:t>
      </w:r>
      <w:r w:rsidR="00704CBD">
        <w:rPr>
          <w:sz w:val="22"/>
          <w:szCs w:val="22"/>
        </w:rPr>
        <w:t>p</w:t>
      </w:r>
      <w:r w:rsidR="00AB33F4">
        <w:rPr>
          <w:sz w:val="22"/>
          <w:szCs w:val="22"/>
        </w:rPr>
        <w:t>ro</w:t>
      </w:r>
      <w:r w:rsidR="00704CBD">
        <w:rPr>
          <w:sz w:val="22"/>
          <w:szCs w:val="22"/>
        </w:rPr>
        <w:t> </w:t>
      </w:r>
      <w:r w:rsidR="00AB33F4">
        <w:rPr>
          <w:sz w:val="22"/>
          <w:szCs w:val="22"/>
        </w:rPr>
        <w:t>kalendářní roky 201</w:t>
      </w:r>
      <w:r w:rsidR="00941A6A">
        <w:rPr>
          <w:sz w:val="22"/>
          <w:szCs w:val="22"/>
        </w:rPr>
        <w:t>9</w:t>
      </w:r>
      <w:r w:rsidR="00AB33F4">
        <w:rPr>
          <w:sz w:val="22"/>
          <w:szCs w:val="22"/>
        </w:rPr>
        <w:t xml:space="preserve"> a 20</w:t>
      </w:r>
      <w:r w:rsidR="00941A6A">
        <w:rPr>
          <w:sz w:val="22"/>
          <w:szCs w:val="22"/>
        </w:rPr>
        <w:t>20</w:t>
      </w:r>
      <w:r w:rsidR="00AB33F4">
        <w:rPr>
          <w:sz w:val="22"/>
          <w:szCs w:val="22"/>
        </w:rPr>
        <w:t>, tj. na dobu určitou ode dne její účinnosti do dne 31. 12. 20</w:t>
      </w:r>
      <w:r w:rsidR="00941A6A">
        <w:rPr>
          <w:sz w:val="22"/>
          <w:szCs w:val="22"/>
        </w:rPr>
        <w:t>20</w:t>
      </w:r>
      <w:r w:rsidR="00AB33F4">
        <w:rPr>
          <w:sz w:val="22"/>
          <w:szCs w:val="22"/>
        </w:rPr>
        <w:t>.</w:t>
      </w:r>
    </w:p>
    <w:p w:rsidR="00AB33F4" w:rsidRDefault="00AB33F4" w:rsidP="009A5E56">
      <w:pPr>
        <w:pStyle w:val="Odstavecseseznamem"/>
        <w:numPr>
          <w:ilvl w:val="0"/>
          <w:numId w:val="12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sz w:val="22"/>
          <w:szCs w:val="22"/>
        </w:rPr>
      </w:pPr>
      <w:r w:rsidRPr="00AB33F4">
        <w:rPr>
          <w:sz w:val="22"/>
          <w:szCs w:val="22"/>
        </w:rPr>
        <w:t xml:space="preserve">Před </w:t>
      </w:r>
      <w:r>
        <w:rPr>
          <w:sz w:val="22"/>
          <w:szCs w:val="22"/>
        </w:rPr>
        <w:t xml:space="preserve">uplynutím doby podle předchozího odstavce zaniká tato Smlouva </w:t>
      </w:r>
      <w:r w:rsidR="006A297A">
        <w:rPr>
          <w:sz w:val="22"/>
          <w:szCs w:val="22"/>
        </w:rPr>
        <w:t>dohodou smluvních stran, která musí mít písemnou formu, a rovněž písemnou výpovědí podanou v souladu s následujícím odstavc</w:t>
      </w:r>
      <w:r w:rsidR="00C11E57">
        <w:rPr>
          <w:sz w:val="22"/>
          <w:szCs w:val="22"/>
        </w:rPr>
        <w:t>em</w:t>
      </w:r>
      <w:r w:rsidR="006A297A">
        <w:rPr>
          <w:sz w:val="22"/>
          <w:szCs w:val="22"/>
        </w:rPr>
        <w:t>. Tato Smlouva zaniká i v dalších případech stanovených právními předpisy.</w:t>
      </w:r>
    </w:p>
    <w:p w:rsidR="006A297A" w:rsidRDefault="006A297A" w:rsidP="009A5E56">
      <w:pPr>
        <w:pStyle w:val="Odstavecseseznamem"/>
        <w:numPr>
          <w:ilvl w:val="0"/>
          <w:numId w:val="12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Město je oprávněno tuto Smlouvu vypovědět kdykoli za jejího trvání v případě, že Univerzita</w:t>
      </w:r>
    </w:p>
    <w:p w:rsidR="006A297A" w:rsidRDefault="002C3F90" w:rsidP="006A297A">
      <w:pPr>
        <w:pStyle w:val="Odstavecseseznamem"/>
        <w:numPr>
          <w:ilvl w:val="1"/>
          <w:numId w:val="12"/>
        </w:numPr>
        <w:tabs>
          <w:tab w:val="left" w:pos="851"/>
        </w:tabs>
        <w:spacing w:after="60"/>
        <w:ind w:left="851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použila finanční podporu ve smyslu této Smlouvy v rozporu s účelem stanoveným v čl. III odst. 1,</w:t>
      </w:r>
    </w:p>
    <w:p w:rsidR="002C3F90" w:rsidRDefault="002C3F90" w:rsidP="006A297A">
      <w:pPr>
        <w:pStyle w:val="Odstavecseseznamem"/>
        <w:numPr>
          <w:ilvl w:val="1"/>
          <w:numId w:val="12"/>
        </w:numPr>
        <w:tabs>
          <w:tab w:val="left" w:pos="851"/>
        </w:tabs>
        <w:spacing w:after="60"/>
        <w:ind w:left="851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neprovedla řádné vyúčtování dotace v termínu stanoveném dotační smlouvou,</w:t>
      </w:r>
    </w:p>
    <w:p w:rsidR="002C3F90" w:rsidRDefault="002C3F90" w:rsidP="006A297A">
      <w:pPr>
        <w:pStyle w:val="Odstavecseseznamem"/>
        <w:numPr>
          <w:ilvl w:val="1"/>
          <w:numId w:val="12"/>
        </w:numPr>
        <w:tabs>
          <w:tab w:val="left" w:pos="851"/>
        </w:tabs>
        <w:spacing w:after="60"/>
        <w:ind w:left="851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nevrátila poskytnuté finanční prostředky v případě zrušení dotační smlouvy, popř. nevrátila nevyčerpané finanční prostředky v případě nevyužití celé poskytnuté dotace,</w:t>
      </w:r>
    </w:p>
    <w:p w:rsidR="002C3F90" w:rsidRDefault="002C3F90" w:rsidP="006A297A">
      <w:pPr>
        <w:pStyle w:val="Odstavecseseznamem"/>
        <w:numPr>
          <w:ilvl w:val="1"/>
          <w:numId w:val="12"/>
        </w:numPr>
        <w:tabs>
          <w:tab w:val="left" w:pos="851"/>
        </w:tabs>
        <w:spacing w:after="60"/>
        <w:ind w:left="851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porušila podstatným způsobem jiné podmínky vyplývající z této Smlouvy, dotační smlouvy, zákona o rozpočtových pravidlech anebo z jiných právních předpisů,</w:t>
      </w:r>
    </w:p>
    <w:p w:rsidR="005C4E8B" w:rsidRDefault="005C4E8B" w:rsidP="006A297A">
      <w:pPr>
        <w:pStyle w:val="Odstavecseseznamem"/>
        <w:numPr>
          <w:ilvl w:val="1"/>
          <w:numId w:val="12"/>
        </w:numPr>
        <w:tabs>
          <w:tab w:val="left" w:pos="851"/>
        </w:tabs>
        <w:spacing w:after="60"/>
        <w:ind w:left="851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nepodala řádnou žádost o poskytnutí dotace dle čl. III odst. 3 této Smlouvy ani do dne 30. </w:t>
      </w:r>
      <w:r w:rsidR="00941A6A">
        <w:rPr>
          <w:sz w:val="22"/>
          <w:szCs w:val="22"/>
        </w:rPr>
        <w:t>6</w:t>
      </w:r>
      <w:r>
        <w:rPr>
          <w:sz w:val="22"/>
          <w:szCs w:val="22"/>
        </w:rPr>
        <w:t>. kalendářního roku, pro který má být dotace ve smyslu této Smlouvy poskytnuta,</w:t>
      </w:r>
    </w:p>
    <w:p w:rsidR="005C4E8B" w:rsidRDefault="005C4E8B" w:rsidP="006A297A">
      <w:pPr>
        <w:pStyle w:val="Odstavecseseznamem"/>
        <w:numPr>
          <w:ilvl w:val="1"/>
          <w:numId w:val="12"/>
        </w:numPr>
        <w:tabs>
          <w:tab w:val="left" w:pos="851"/>
        </w:tabs>
        <w:spacing w:after="60"/>
        <w:ind w:left="851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odmítla uzavřít Městem navrženou dotační smlouvu, ačkoli jsou splněny podmínky vyplývající z čl. III odst. 5 této Smlouvy,</w:t>
      </w:r>
    </w:p>
    <w:p w:rsidR="005C4E8B" w:rsidRPr="005C4E8B" w:rsidRDefault="005C4E8B" w:rsidP="005C4E8B">
      <w:pPr>
        <w:pStyle w:val="Odstavecseseznamem"/>
        <w:numPr>
          <w:ilvl w:val="1"/>
          <w:numId w:val="12"/>
        </w:numPr>
        <w:tabs>
          <w:tab w:val="left" w:pos="851"/>
        </w:tabs>
        <w:spacing w:after="60"/>
        <w:ind w:left="851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nesplnila svou povinnost dle čl. II odst. 3 této Smlouvy.</w:t>
      </w:r>
    </w:p>
    <w:p w:rsidR="000F1754" w:rsidRPr="000F1754" w:rsidRDefault="000F1754" w:rsidP="000F1754">
      <w:pPr>
        <w:pStyle w:val="Odstavecseseznamem"/>
        <w:tabs>
          <w:tab w:val="left" w:pos="567"/>
        </w:tabs>
        <w:spacing w:after="60"/>
        <w:ind w:left="0" w:firstLine="567"/>
        <w:contextualSpacing w:val="0"/>
        <w:jc w:val="both"/>
        <w:rPr>
          <w:sz w:val="22"/>
          <w:szCs w:val="22"/>
        </w:rPr>
      </w:pPr>
    </w:p>
    <w:p w:rsidR="000F1754" w:rsidRPr="000F1754" w:rsidRDefault="000F1754" w:rsidP="003E0DEA">
      <w:pPr>
        <w:pStyle w:val="Odstavecseseznamem"/>
        <w:numPr>
          <w:ilvl w:val="0"/>
          <w:numId w:val="12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b/>
          <w:sz w:val="22"/>
          <w:szCs w:val="22"/>
        </w:rPr>
      </w:pPr>
      <w:r w:rsidRPr="006A297A">
        <w:rPr>
          <w:sz w:val="22"/>
          <w:szCs w:val="22"/>
        </w:rPr>
        <w:t>Výpo</w:t>
      </w:r>
      <w:r>
        <w:rPr>
          <w:sz w:val="22"/>
          <w:szCs w:val="22"/>
        </w:rPr>
        <w:t>vědní doba v případě výpovědi podle předchozího odstavce neběží a Smlouva zaniká již dnem doručení výpovědi druhé smluvní straně.</w:t>
      </w:r>
    </w:p>
    <w:p w:rsidR="003E0DEA" w:rsidRPr="003E0DEA" w:rsidRDefault="00AB33F4" w:rsidP="003E0DEA">
      <w:pPr>
        <w:pStyle w:val="Odstavecseseznamem"/>
        <w:numPr>
          <w:ilvl w:val="0"/>
          <w:numId w:val="12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Zánikem této Smlouvy nezanikají platné dotační smlouvy</w:t>
      </w:r>
      <w:r w:rsidR="002C3F90">
        <w:rPr>
          <w:sz w:val="22"/>
          <w:szCs w:val="22"/>
        </w:rPr>
        <w:t>, které již byly ke dni zániku Smlouvy</w:t>
      </w:r>
      <w:r>
        <w:rPr>
          <w:sz w:val="22"/>
          <w:szCs w:val="22"/>
        </w:rPr>
        <w:t xml:space="preserve"> mezi smluvními stranami </w:t>
      </w:r>
      <w:r w:rsidR="002C3F90">
        <w:rPr>
          <w:sz w:val="22"/>
          <w:szCs w:val="22"/>
        </w:rPr>
        <w:t xml:space="preserve">uzavřeny </w:t>
      </w:r>
      <w:r>
        <w:rPr>
          <w:sz w:val="22"/>
          <w:szCs w:val="22"/>
        </w:rPr>
        <w:t>ani povinnosti smluvních stran z takových dotačních smluv vyplývající.</w:t>
      </w:r>
    </w:p>
    <w:p w:rsidR="007065DA" w:rsidRPr="003E0DEA" w:rsidRDefault="005C4E8B" w:rsidP="003E0DEA">
      <w:pPr>
        <w:pStyle w:val="Odstavecseseznamem"/>
        <w:numPr>
          <w:ilvl w:val="0"/>
          <w:numId w:val="12"/>
        </w:numPr>
        <w:tabs>
          <w:tab w:val="left" w:pos="567"/>
        </w:tabs>
        <w:spacing w:after="200"/>
        <w:ind w:left="0" w:firstLine="284"/>
        <w:contextualSpacing w:val="0"/>
        <w:jc w:val="both"/>
        <w:rPr>
          <w:b/>
          <w:sz w:val="22"/>
          <w:szCs w:val="22"/>
        </w:rPr>
      </w:pPr>
      <w:r w:rsidRPr="003E0DEA">
        <w:rPr>
          <w:sz w:val="22"/>
          <w:szCs w:val="22"/>
        </w:rPr>
        <w:t>Smluvní strany shodně prohlašují, že s ohledem na účel poskytované finanční podpory vyjádřený v čl. III odst. 1 této Smlouvy tuto v dobré víře nepovažují za veřejnou podporu ve smyslu čl.</w:t>
      </w:r>
      <w:r w:rsidR="00704CBD">
        <w:rPr>
          <w:sz w:val="22"/>
          <w:szCs w:val="22"/>
        </w:rPr>
        <w:t xml:space="preserve"> </w:t>
      </w:r>
      <w:r w:rsidRPr="003E0DEA">
        <w:rPr>
          <w:sz w:val="22"/>
          <w:szCs w:val="22"/>
        </w:rPr>
        <w:t>107 odst.</w:t>
      </w:r>
      <w:r w:rsidR="00704CBD">
        <w:rPr>
          <w:sz w:val="22"/>
          <w:szCs w:val="22"/>
        </w:rPr>
        <w:t> </w:t>
      </w:r>
      <w:r w:rsidRPr="003E0DEA">
        <w:rPr>
          <w:sz w:val="22"/>
          <w:szCs w:val="22"/>
        </w:rPr>
        <w:t>1 Smlouvy o fungování Evropské unie a dalších předpisů práva Evropské unie</w:t>
      </w:r>
      <w:r w:rsidR="003E0DEA" w:rsidRPr="003E0DEA">
        <w:rPr>
          <w:sz w:val="22"/>
          <w:szCs w:val="22"/>
        </w:rPr>
        <w:t xml:space="preserve">. Ukáže-li se však po uzavření této Smlouvy jinak, tj. vyplyne-li z rozhodnutí </w:t>
      </w:r>
      <w:r w:rsidR="00704CBD">
        <w:rPr>
          <w:sz w:val="22"/>
          <w:szCs w:val="22"/>
        </w:rPr>
        <w:t xml:space="preserve">Evropské komise nebo jiného </w:t>
      </w:r>
      <w:r w:rsidR="003E0DEA" w:rsidRPr="003E0DEA">
        <w:rPr>
          <w:sz w:val="22"/>
          <w:szCs w:val="22"/>
        </w:rPr>
        <w:t>přísl</w:t>
      </w:r>
      <w:r w:rsidR="00797B80">
        <w:rPr>
          <w:sz w:val="22"/>
          <w:szCs w:val="22"/>
        </w:rPr>
        <w:t>ušného orgánu veřejné moci</w:t>
      </w:r>
      <w:r w:rsidR="003E0DEA" w:rsidRPr="003E0DEA">
        <w:rPr>
          <w:sz w:val="22"/>
          <w:szCs w:val="22"/>
        </w:rPr>
        <w:t xml:space="preserve">, že se může jednat o zakázanou veřejnou podporu, </w:t>
      </w:r>
      <w:r w:rsidR="00797B80">
        <w:rPr>
          <w:sz w:val="22"/>
          <w:szCs w:val="22"/>
        </w:rPr>
        <w:t xml:space="preserve">anebo má-li kterákoliv smluvní strana s ohledem na všechny okolnosti případu důvodné obavy, že vydání takového rozhodnutí </w:t>
      </w:r>
      <w:r w:rsidR="00704CBD">
        <w:rPr>
          <w:sz w:val="22"/>
          <w:szCs w:val="22"/>
        </w:rPr>
        <w:t xml:space="preserve">opodstatněně </w:t>
      </w:r>
      <w:r w:rsidR="00797B80">
        <w:rPr>
          <w:sz w:val="22"/>
          <w:szCs w:val="22"/>
        </w:rPr>
        <w:t xml:space="preserve">hrozí, </w:t>
      </w:r>
      <w:r w:rsidR="003E0DEA" w:rsidRPr="003E0DEA">
        <w:rPr>
          <w:sz w:val="22"/>
          <w:szCs w:val="22"/>
        </w:rPr>
        <w:t>je</w:t>
      </w:r>
      <w:r w:rsidR="00704CBD">
        <w:rPr>
          <w:sz w:val="22"/>
          <w:szCs w:val="22"/>
        </w:rPr>
        <w:t> </w:t>
      </w:r>
      <w:r w:rsidR="003E0DEA" w:rsidRPr="003E0DEA">
        <w:rPr>
          <w:sz w:val="22"/>
          <w:szCs w:val="22"/>
        </w:rPr>
        <w:t>kterákoliv smluvní strana oprávněna od této Smlouvy odstoupit, a to s účinky od počátku</w:t>
      </w:r>
      <w:r w:rsidR="003E0DEA">
        <w:rPr>
          <w:sz w:val="22"/>
          <w:szCs w:val="22"/>
        </w:rPr>
        <w:t xml:space="preserve"> (ex tunc)</w:t>
      </w:r>
      <w:r w:rsidR="003E0DEA" w:rsidRPr="003E0DEA">
        <w:rPr>
          <w:sz w:val="22"/>
          <w:szCs w:val="22"/>
        </w:rPr>
        <w:t>. Univerzita je při zániku Smlouvy podle předchozí věty povinna vrátit Městu bez</w:t>
      </w:r>
      <w:r w:rsidR="00797B80">
        <w:rPr>
          <w:sz w:val="22"/>
          <w:szCs w:val="22"/>
        </w:rPr>
        <w:t> </w:t>
      </w:r>
      <w:r w:rsidR="003E0DEA" w:rsidRPr="003E0DEA">
        <w:rPr>
          <w:sz w:val="22"/>
          <w:szCs w:val="22"/>
        </w:rPr>
        <w:t>zbytečného odkladu veškeré peněžní prostředky, které na základě této Smlouvy, resp. podle ní</w:t>
      </w:r>
      <w:r w:rsidR="00797B80">
        <w:rPr>
          <w:sz w:val="22"/>
          <w:szCs w:val="22"/>
        </w:rPr>
        <w:t> </w:t>
      </w:r>
      <w:r w:rsidR="003E0DEA" w:rsidRPr="003E0DEA">
        <w:rPr>
          <w:sz w:val="22"/>
          <w:szCs w:val="22"/>
        </w:rPr>
        <w:t>uzav</w:t>
      </w:r>
      <w:r w:rsidR="00704CBD">
        <w:rPr>
          <w:sz w:val="22"/>
          <w:szCs w:val="22"/>
        </w:rPr>
        <w:t>řených dotačních smluv, obdržela</w:t>
      </w:r>
      <w:r w:rsidR="003E0DEA" w:rsidRPr="003E0DEA">
        <w:rPr>
          <w:sz w:val="22"/>
          <w:szCs w:val="22"/>
        </w:rPr>
        <w:t xml:space="preserve">. </w:t>
      </w:r>
    </w:p>
    <w:p w:rsidR="00CE2471" w:rsidRPr="00D31CD7" w:rsidRDefault="00CE2471" w:rsidP="00496F32">
      <w:pPr>
        <w:tabs>
          <w:tab w:val="left" w:pos="567"/>
        </w:tabs>
        <w:spacing w:after="60"/>
        <w:jc w:val="center"/>
        <w:rPr>
          <w:b/>
          <w:sz w:val="22"/>
          <w:szCs w:val="22"/>
        </w:rPr>
      </w:pPr>
      <w:r w:rsidRPr="00D31CD7">
        <w:rPr>
          <w:b/>
          <w:sz w:val="22"/>
          <w:szCs w:val="22"/>
        </w:rPr>
        <w:t>V.</w:t>
      </w:r>
      <w:r w:rsidRPr="00D31CD7">
        <w:rPr>
          <w:b/>
          <w:sz w:val="22"/>
          <w:szCs w:val="22"/>
        </w:rPr>
        <w:br/>
        <w:t>Závěrečná ustanovení</w:t>
      </w:r>
    </w:p>
    <w:p w:rsidR="00496F32" w:rsidRPr="00D31CD7" w:rsidRDefault="00CE2471" w:rsidP="00CE2471">
      <w:pPr>
        <w:pStyle w:val="Odstavecseseznamem"/>
        <w:numPr>
          <w:ilvl w:val="0"/>
          <w:numId w:val="6"/>
        </w:numPr>
        <w:tabs>
          <w:tab w:val="left" w:pos="567"/>
        </w:tabs>
        <w:spacing w:after="60"/>
        <w:ind w:left="0" w:firstLine="284"/>
        <w:contextualSpacing w:val="0"/>
        <w:jc w:val="both"/>
        <w:rPr>
          <w:sz w:val="22"/>
          <w:szCs w:val="22"/>
        </w:rPr>
      </w:pPr>
      <w:r w:rsidRPr="00D31CD7">
        <w:rPr>
          <w:sz w:val="22"/>
          <w:szCs w:val="22"/>
        </w:rPr>
        <w:t xml:space="preserve">Právní vztahy výslovně neupravené touto Smlouvou </w:t>
      </w:r>
      <w:r w:rsidR="00797B80">
        <w:rPr>
          <w:sz w:val="22"/>
          <w:szCs w:val="22"/>
        </w:rPr>
        <w:t>s</w:t>
      </w:r>
      <w:r w:rsidRPr="00D31CD7">
        <w:rPr>
          <w:sz w:val="22"/>
          <w:szCs w:val="22"/>
        </w:rPr>
        <w:t>e řídí příslušnými ustanoveními občanského zákoníku a dalších právních předpisů.</w:t>
      </w:r>
    </w:p>
    <w:p w:rsidR="00496F32" w:rsidRPr="00D31CD7" w:rsidRDefault="00496F32" w:rsidP="00496F32">
      <w:pPr>
        <w:pStyle w:val="Odstavecseseznamem"/>
        <w:numPr>
          <w:ilvl w:val="0"/>
          <w:numId w:val="6"/>
        </w:numPr>
        <w:tabs>
          <w:tab w:val="left" w:pos="567"/>
        </w:tabs>
        <w:spacing w:after="60"/>
        <w:ind w:left="0" w:firstLine="284"/>
        <w:jc w:val="both"/>
        <w:rPr>
          <w:sz w:val="22"/>
          <w:szCs w:val="22"/>
        </w:rPr>
      </w:pPr>
      <w:r w:rsidRPr="00D31CD7">
        <w:rPr>
          <w:sz w:val="22"/>
          <w:szCs w:val="22"/>
        </w:rPr>
        <w:t>Tato Smlouva může být měněna nebo doplňována pouze písemnými dodatky podepsanými oprávněnými zástupci obou smluvních stran.</w:t>
      </w:r>
    </w:p>
    <w:p w:rsidR="00496F32" w:rsidRPr="00D31CD7" w:rsidRDefault="00797B80" w:rsidP="004D616D">
      <w:pPr>
        <w:pStyle w:val="Zptenadresanaoblku"/>
        <w:numPr>
          <w:ilvl w:val="0"/>
          <w:numId w:val="6"/>
        </w:numPr>
        <w:tabs>
          <w:tab w:val="left" w:pos="567"/>
        </w:tabs>
        <w:spacing w:after="60"/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Univerzita</w:t>
      </w:r>
      <w:r w:rsidRPr="00AD7B1B">
        <w:rPr>
          <w:sz w:val="22"/>
          <w:szCs w:val="22"/>
        </w:rPr>
        <w:t xml:space="preserve"> bere na vědomí, že na tuto Smlouvu se </w:t>
      </w:r>
      <w:r w:rsidR="00941A6A">
        <w:rPr>
          <w:sz w:val="22"/>
          <w:szCs w:val="22"/>
        </w:rPr>
        <w:t>vztahují</w:t>
      </w:r>
      <w:r w:rsidRPr="00AD7B1B">
        <w:rPr>
          <w:sz w:val="22"/>
          <w:szCs w:val="22"/>
        </w:rPr>
        <w:t xml:space="preserve"> povinnosti uveřejnění dle zákona č.</w:t>
      </w:r>
      <w:r>
        <w:rPr>
          <w:sz w:val="22"/>
          <w:szCs w:val="22"/>
        </w:rPr>
        <w:t> </w:t>
      </w:r>
      <w:r w:rsidRPr="00AD7B1B">
        <w:rPr>
          <w:sz w:val="22"/>
          <w:szCs w:val="22"/>
        </w:rPr>
        <w:t>340/2015 Sb., o zvláštních podmínkách účinnosti některých smluv, uveřejňování těchto smluv a o registru smluv (zákon o registru smluv), v platném znění</w:t>
      </w:r>
      <w:r>
        <w:rPr>
          <w:sz w:val="22"/>
          <w:szCs w:val="22"/>
        </w:rPr>
        <w:t>, jakož i dle zákona o rozpočtových pravidlech</w:t>
      </w:r>
      <w:r w:rsidRPr="00AD7B1B">
        <w:rPr>
          <w:sz w:val="22"/>
          <w:szCs w:val="22"/>
        </w:rPr>
        <w:t>. Smluvní strany si tímto ujednávají, že uveřejnění</w:t>
      </w:r>
      <w:r w:rsidR="00941A6A">
        <w:rPr>
          <w:sz w:val="22"/>
          <w:szCs w:val="22"/>
        </w:rPr>
        <w:t xml:space="preserve"> </w:t>
      </w:r>
      <w:r>
        <w:rPr>
          <w:sz w:val="22"/>
          <w:szCs w:val="22"/>
        </w:rPr>
        <w:t>dle těchto předpisů provedeno</w:t>
      </w:r>
      <w:r w:rsidR="00941A6A">
        <w:rPr>
          <w:sz w:val="22"/>
          <w:szCs w:val="22"/>
        </w:rPr>
        <w:t xml:space="preserve"> </w:t>
      </w:r>
      <w:r w:rsidRPr="00AD7B1B">
        <w:rPr>
          <w:sz w:val="22"/>
          <w:szCs w:val="22"/>
        </w:rPr>
        <w:t xml:space="preserve">zajistí </w:t>
      </w:r>
      <w:r>
        <w:rPr>
          <w:sz w:val="22"/>
          <w:szCs w:val="22"/>
        </w:rPr>
        <w:t>Město</w:t>
      </w:r>
      <w:r w:rsidRPr="00AD7B1B">
        <w:rPr>
          <w:sz w:val="22"/>
          <w:szCs w:val="22"/>
        </w:rPr>
        <w:t xml:space="preserve"> způsobem, v rozsahu a ve lhůtách z </w:t>
      </w:r>
      <w:r>
        <w:rPr>
          <w:sz w:val="22"/>
          <w:szCs w:val="22"/>
        </w:rPr>
        <w:t>nich</w:t>
      </w:r>
      <w:r w:rsidRPr="00AD7B1B">
        <w:rPr>
          <w:sz w:val="22"/>
          <w:szCs w:val="22"/>
        </w:rPr>
        <w:t xml:space="preserve"> vyplývajících.</w:t>
      </w:r>
      <w:r>
        <w:rPr>
          <w:sz w:val="22"/>
          <w:szCs w:val="22"/>
        </w:rPr>
        <w:t xml:space="preserve"> </w:t>
      </w:r>
      <w:r w:rsidRPr="00AD7B1B">
        <w:rPr>
          <w:sz w:val="22"/>
          <w:szCs w:val="22"/>
        </w:rPr>
        <w:t xml:space="preserve">Smluvní strany po dohodě souhlasí rovněž s tím, že úplné znění této </w:t>
      </w:r>
      <w:r>
        <w:rPr>
          <w:sz w:val="22"/>
          <w:szCs w:val="22"/>
        </w:rPr>
        <w:t>S</w:t>
      </w:r>
      <w:r w:rsidRPr="00AD7B1B">
        <w:rPr>
          <w:sz w:val="22"/>
          <w:szCs w:val="22"/>
        </w:rPr>
        <w:t xml:space="preserve">mlouvy včetně všech jejích příloh a dalších součástí může být bez omezení zveřejněno i na oficiálních webových stránkách města České Budějovice (www.c-budejovice.cz). </w:t>
      </w:r>
      <w:r>
        <w:rPr>
          <w:sz w:val="22"/>
          <w:szCs w:val="22"/>
        </w:rPr>
        <w:t>Univerzita</w:t>
      </w:r>
      <w:r w:rsidRPr="00AD7B1B">
        <w:rPr>
          <w:sz w:val="22"/>
          <w:szCs w:val="22"/>
        </w:rPr>
        <w:t xml:space="preserve"> bere dále na vědomí, že </w:t>
      </w:r>
      <w:r>
        <w:rPr>
          <w:sz w:val="22"/>
          <w:szCs w:val="22"/>
        </w:rPr>
        <w:t>Město</w:t>
      </w:r>
      <w:r w:rsidRPr="00AD7B1B">
        <w:rPr>
          <w:sz w:val="22"/>
          <w:szCs w:val="22"/>
        </w:rPr>
        <w:t xml:space="preserve"> je povin</w:t>
      </w:r>
      <w:r>
        <w:rPr>
          <w:sz w:val="22"/>
          <w:szCs w:val="22"/>
        </w:rPr>
        <w:t>no</w:t>
      </w:r>
      <w:r w:rsidRPr="00AD7B1B">
        <w:rPr>
          <w:sz w:val="22"/>
          <w:szCs w:val="22"/>
        </w:rPr>
        <w:t xml:space="preserve"> či oprávněn</w:t>
      </w:r>
      <w:r>
        <w:rPr>
          <w:sz w:val="22"/>
          <w:szCs w:val="22"/>
        </w:rPr>
        <w:t>o</w:t>
      </w:r>
      <w:r w:rsidRPr="00AD7B1B">
        <w:rPr>
          <w:sz w:val="22"/>
          <w:szCs w:val="22"/>
        </w:rPr>
        <w:t xml:space="preserve"> tuto </w:t>
      </w:r>
      <w:r>
        <w:rPr>
          <w:sz w:val="22"/>
          <w:szCs w:val="22"/>
        </w:rPr>
        <w:t>S</w:t>
      </w:r>
      <w:r w:rsidRPr="00AD7B1B">
        <w:rPr>
          <w:sz w:val="22"/>
          <w:szCs w:val="22"/>
        </w:rPr>
        <w:t>mlouvu, jakož i jiné skutečnosti z ní nebo z jejího naplňování vyplývající, uveřejnit či</w:t>
      </w:r>
      <w:r>
        <w:rPr>
          <w:sz w:val="22"/>
          <w:szCs w:val="22"/>
        </w:rPr>
        <w:t> </w:t>
      </w:r>
      <w:r w:rsidRPr="00AD7B1B">
        <w:rPr>
          <w:sz w:val="22"/>
          <w:szCs w:val="22"/>
        </w:rPr>
        <w:t xml:space="preserve">poskytnout třetím osobám, pokud takový postup vyplývá z jiných právních předpisů. Ujednání dle tohoto odstavce se vztahují i na všechny případné dodatky k této </w:t>
      </w:r>
      <w:r>
        <w:rPr>
          <w:sz w:val="22"/>
          <w:szCs w:val="22"/>
        </w:rPr>
        <w:t>S</w:t>
      </w:r>
      <w:r w:rsidRPr="00AD7B1B">
        <w:rPr>
          <w:sz w:val="22"/>
          <w:szCs w:val="22"/>
        </w:rPr>
        <w:t xml:space="preserve">mlouvě, jejichž prostřednictvím je tato </w:t>
      </w:r>
      <w:r>
        <w:rPr>
          <w:sz w:val="22"/>
          <w:szCs w:val="22"/>
        </w:rPr>
        <w:t>S</w:t>
      </w:r>
      <w:r w:rsidRPr="00AD7B1B">
        <w:rPr>
          <w:sz w:val="22"/>
          <w:szCs w:val="22"/>
        </w:rPr>
        <w:t>mlouva měněna či ukončována</w:t>
      </w:r>
      <w:r>
        <w:rPr>
          <w:sz w:val="22"/>
          <w:szCs w:val="22"/>
        </w:rPr>
        <w:t>.</w:t>
      </w:r>
      <w:r w:rsidR="002A7848">
        <w:rPr>
          <w:sz w:val="22"/>
          <w:szCs w:val="22"/>
        </w:rPr>
        <w:t xml:space="preserve"> </w:t>
      </w:r>
    </w:p>
    <w:p w:rsidR="00496F32" w:rsidRPr="00D31CD7" w:rsidRDefault="00496F32" w:rsidP="004D616D">
      <w:pPr>
        <w:pStyle w:val="Zptenadresanaoblku"/>
        <w:numPr>
          <w:ilvl w:val="0"/>
          <w:numId w:val="6"/>
        </w:numPr>
        <w:tabs>
          <w:tab w:val="left" w:pos="567"/>
        </w:tabs>
        <w:spacing w:after="60"/>
        <w:ind w:left="0" w:firstLine="284"/>
        <w:jc w:val="both"/>
        <w:rPr>
          <w:sz w:val="22"/>
          <w:szCs w:val="22"/>
        </w:rPr>
      </w:pPr>
      <w:r w:rsidRPr="00D31CD7">
        <w:rPr>
          <w:sz w:val="22"/>
          <w:szCs w:val="22"/>
        </w:rPr>
        <w:t xml:space="preserve">Tato Smlouva nabývá účinnosti dnem </w:t>
      </w:r>
      <w:r w:rsidR="00941A6A">
        <w:rPr>
          <w:sz w:val="22"/>
          <w:szCs w:val="22"/>
        </w:rPr>
        <w:t>uveřejnění v registru smluv dle předchozího odstavce</w:t>
      </w:r>
      <w:r w:rsidRPr="00D31CD7">
        <w:rPr>
          <w:sz w:val="22"/>
          <w:szCs w:val="22"/>
        </w:rPr>
        <w:t>.</w:t>
      </w:r>
    </w:p>
    <w:p w:rsidR="004D616D" w:rsidRDefault="00496F32" w:rsidP="004D616D">
      <w:pPr>
        <w:pStyle w:val="Zptenadresanaoblku"/>
        <w:numPr>
          <w:ilvl w:val="0"/>
          <w:numId w:val="6"/>
        </w:numPr>
        <w:tabs>
          <w:tab w:val="left" w:pos="567"/>
        </w:tabs>
        <w:spacing w:after="200"/>
        <w:ind w:left="0" w:firstLine="284"/>
        <w:jc w:val="both"/>
        <w:rPr>
          <w:sz w:val="22"/>
          <w:szCs w:val="22"/>
        </w:rPr>
      </w:pPr>
      <w:r w:rsidRPr="008F07AE">
        <w:rPr>
          <w:sz w:val="22"/>
          <w:szCs w:val="22"/>
        </w:rPr>
        <w:t xml:space="preserve">Tato Smlouva se vyhotovuje </w:t>
      </w:r>
      <w:r w:rsidR="00A54D06" w:rsidRPr="008F07AE">
        <w:rPr>
          <w:sz w:val="22"/>
          <w:szCs w:val="22"/>
        </w:rPr>
        <w:t xml:space="preserve">v českém jazyce, a to </w:t>
      </w:r>
      <w:r w:rsidRPr="008F07AE">
        <w:rPr>
          <w:sz w:val="22"/>
          <w:szCs w:val="22"/>
        </w:rPr>
        <w:t>ve </w:t>
      </w:r>
      <w:r w:rsidR="009A5E56" w:rsidRPr="008F07AE">
        <w:rPr>
          <w:sz w:val="22"/>
          <w:szCs w:val="22"/>
        </w:rPr>
        <w:t>třech</w:t>
      </w:r>
      <w:r w:rsidRPr="008F07AE">
        <w:rPr>
          <w:sz w:val="22"/>
          <w:szCs w:val="22"/>
        </w:rPr>
        <w:t xml:space="preserve"> stejnopisech, z nichž každá má platnost originálu, přičemž </w:t>
      </w:r>
      <w:r w:rsidR="00797B80" w:rsidRPr="008F07AE">
        <w:rPr>
          <w:sz w:val="22"/>
          <w:szCs w:val="22"/>
        </w:rPr>
        <w:t>Univerzita</w:t>
      </w:r>
      <w:r w:rsidR="009A5E56" w:rsidRPr="008F07AE">
        <w:rPr>
          <w:sz w:val="22"/>
          <w:szCs w:val="22"/>
        </w:rPr>
        <w:t xml:space="preserve"> obdrží jedno vyhotovení a </w:t>
      </w:r>
      <w:r w:rsidR="00797B80" w:rsidRPr="008F07AE">
        <w:rPr>
          <w:sz w:val="22"/>
          <w:szCs w:val="22"/>
        </w:rPr>
        <w:t>Město</w:t>
      </w:r>
      <w:r w:rsidR="009A5E56" w:rsidRPr="008F07AE">
        <w:rPr>
          <w:sz w:val="22"/>
          <w:szCs w:val="22"/>
        </w:rPr>
        <w:t xml:space="preserve"> dvě vyhotovení.</w:t>
      </w:r>
    </w:p>
    <w:p w:rsidR="00496F32" w:rsidRPr="008F07AE" w:rsidRDefault="00496F32" w:rsidP="004D616D">
      <w:pPr>
        <w:pStyle w:val="Zptenadresanaoblku"/>
        <w:keepNext/>
        <w:tabs>
          <w:tab w:val="left" w:pos="567"/>
        </w:tabs>
        <w:spacing w:after="800"/>
        <w:jc w:val="both"/>
        <w:rPr>
          <w:sz w:val="22"/>
          <w:szCs w:val="22"/>
        </w:rPr>
      </w:pPr>
      <w:r w:rsidRPr="008F07AE">
        <w:rPr>
          <w:sz w:val="22"/>
          <w:szCs w:val="22"/>
        </w:rPr>
        <w:t>Účastníci prohlašují, že Smlouva byla sepsána podle jejich skutečné a svobodné vůle. Účastníci dále prohlašují, že si Smlouvu před podpisem přečetli, s jejím obsahem souhlasí a na důkaz toho připojují vlastnoruční podpisy.</w:t>
      </w:r>
    </w:p>
    <w:p w:rsidR="00496F32" w:rsidRPr="00D31CD7" w:rsidRDefault="00496F32" w:rsidP="008F07AE">
      <w:pPr>
        <w:pStyle w:val="Zptenadresanaoblku"/>
        <w:keepNext/>
        <w:tabs>
          <w:tab w:val="center" w:pos="2268"/>
          <w:tab w:val="center" w:pos="6804"/>
        </w:tabs>
        <w:spacing w:after="800"/>
        <w:jc w:val="both"/>
        <w:rPr>
          <w:sz w:val="22"/>
          <w:szCs w:val="22"/>
        </w:rPr>
      </w:pPr>
      <w:r w:rsidRPr="00D31CD7">
        <w:rPr>
          <w:sz w:val="22"/>
          <w:szCs w:val="22"/>
        </w:rPr>
        <w:tab/>
        <w:t>V</w:t>
      </w:r>
      <w:r w:rsidR="002F5EA7">
        <w:rPr>
          <w:sz w:val="22"/>
          <w:szCs w:val="22"/>
        </w:rPr>
        <w:t> Českých Budějovicích</w:t>
      </w:r>
      <w:r w:rsidRPr="00D31CD7">
        <w:rPr>
          <w:sz w:val="22"/>
          <w:szCs w:val="22"/>
        </w:rPr>
        <w:t xml:space="preserve"> dne . . . . . . . . . . . .</w:t>
      </w:r>
      <w:r w:rsidRPr="00D31CD7">
        <w:rPr>
          <w:sz w:val="22"/>
          <w:szCs w:val="22"/>
        </w:rPr>
        <w:tab/>
      </w:r>
      <w:r w:rsidR="002F5EA7" w:rsidRPr="00D31CD7">
        <w:rPr>
          <w:sz w:val="22"/>
          <w:szCs w:val="22"/>
        </w:rPr>
        <w:t>V</w:t>
      </w:r>
      <w:r w:rsidR="002F5EA7">
        <w:rPr>
          <w:sz w:val="22"/>
          <w:szCs w:val="22"/>
        </w:rPr>
        <w:t> Českých Budějovicích</w:t>
      </w:r>
      <w:r w:rsidR="002F5EA7" w:rsidRPr="00D31CD7">
        <w:rPr>
          <w:sz w:val="22"/>
          <w:szCs w:val="22"/>
        </w:rPr>
        <w:t xml:space="preserve"> dne . . . . . . . . . . . .</w:t>
      </w:r>
    </w:p>
    <w:p w:rsidR="00496F32" w:rsidRPr="00D31CD7" w:rsidRDefault="00496F32" w:rsidP="00987F92">
      <w:pPr>
        <w:pStyle w:val="Zptenadresanaoblku"/>
        <w:keepNext/>
        <w:tabs>
          <w:tab w:val="center" w:pos="2268"/>
          <w:tab w:val="center" w:pos="6804"/>
        </w:tabs>
        <w:spacing w:after="60"/>
        <w:jc w:val="both"/>
        <w:rPr>
          <w:sz w:val="22"/>
          <w:szCs w:val="22"/>
        </w:rPr>
      </w:pPr>
      <w:r w:rsidRPr="00D31CD7">
        <w:rPr>
          <w:sz w:val="22"/>
          <w:szCs w:val="22"/>
        </w:rPr>
        <w:tab/>
        <w:t>. . . . . . . . . . . . . . . . . . . . . . . . . . . . . . . . . . . . .</w:t>
      </w:r>
      <w:r w:rsidRPr="00D31CD7">
        <w:rPr>
          <w:sz w:val="22"/>
          <w:szCs w:val="22"/>
        </w:rPr>
        <w:tab/>
        <w:t>. . . . . . . . . . . . . . . . . . . . . . . . . . . . . . . . . . . . .</w:t>
      </w:r>
    </w:p>
    <w:p w:rsidR="00496F32" w:rsidRPr="00D31CD7" w:rsidRDefault="00496F32" w:rsidP="00987F92">
      <w:pPr>
        <w:pStyle w:val="Zptenadresanaoblku"/>
        <w:keepNext/>
        <w:tabs>
          <w:tab w:val="center" w:pos="2268"/>
          <w:tab w:val="center" w:pos="6804"/>
        </w:tabs>
        <w:spacing w:after="60"/>
        <w:jc w:val="both"/>
        <w:rPr>
          <w:sz w:val="22"/>
          <w:szCs w:val="22"/>
        </w:rPr>
      </w:pPr>
      <w:r w:rsidRPr="00D31CD7">
        <w:rPr>
          <w:sz w:val="22"/>
          <w:szCs w:val="22"/>
        </w:rPr>
        <w:tab/>
        <w:t xml:space="preserve">za </w:t>
      </w:r>
      <w:r w:rsidR="00797B80">
        <w:rPr>
          <w:sz w:val="22"/>
          <w:szCs w:val="22"/>
        </w:rPr>
        <w:t>Město</w:t>
      </w:r>
      <w:r w:rsidRPr="00D31CD7">
        <w:rPr>
          <w:sz w:val="22"/>
          <w:szCs w:val="22"/>
        </w:rPr>
        <w:tab/>
        <w:t xml:space="preserve">za </w:t>
      </w:r>
      <w:r w:rsidR="00797B80">
        <w:rPr>
          <w:sz w:val="22"/>
          <w:szCs w:val="22"/>
        </w:rPr>
        <w:t>Univerzitu</w:t>
      </w:r>
    </w:p>
    <w:p w:rsidR="00496F32" w:rsidRPr="00D31CD7" w:rsidRDefault="00496F32" w:rsidP="00987F92">
      <w:pPr>
        <w:pStyle w:val="Zptenadresanaoblku"/>
        <w:keepNext/>
        <w:tabs>
          <w:tab w:val="center" w:pos="2268"/>
          <w:tab w:val="center" w:pos="6804"/>
        </w:tabs>
        <w:spacing w:after="60"/>
        <w:jc w:val="both"/>
        <w:rPr>
          <w:sz w:val="22"/>
          <w:szCs w:val="22"/>
        </w:rPr>
      </w:pPr>
      <w:r w:rsidRPr="00D31CD7">
        <w:rPr>
          <w:sz w:val="22"/>
          <w:szCs w:val="22"/>
        </w:rPr>
        <w:tab/>
      </w:r>
      <w:r w:rsidR="00797B80">
        <w:rPr>
          <w:sz w:val="22"/>
          <w:szCs w:val="22"/>
        </w:rPr>
        <w:t>Ing. Jiří Svoboda</w:t>
      </w:r>
      <w:r w:rsidRPr="00D31CD7">
        <w:rPr>
          <w:sz w:val="22"/>
          <w:szCs w:val="22"/>
        </w:rPr>
        <w:tab/>
      </w:r>
      <w:r w:rsidR="002F5EA7">
        <w:rPr>
          <w:sz w:val="22"/>
          <w:szCs w:val="22"/>
        </w:rPr>
        <w:t>doc. Tomáš Machula, Ph.D., Th.D.</w:t>
      </w:r>
      <w:r w:rsidRPr="00D31CD7">
        <w:rPr>
          <w:sz w:val="22"/>
          <w:szCs w:val="22"/>
        </w:rPr>
        <w:br/>
      </w:r>
      <w:r w:rsidRPr="00D31CD7">
        <w:rPr>
          <w:sz w:val="22"/>
          <w:szCs w:val="22"/>
        </w:rPr>
        <w:tab/>
      </w:r>
      <w:r w:rsidR="00797B80">
        <w:rPr>
          <w:szCs w:val="22"/>
        </w:rPr>
        <w:t>primátor města</w:t>
      </w:r>
      <w:r w:rsidRPr="00D31CD7">
        <w:rPr>
          <w:sz w:val="22"/>
          <w:szCs w:val="22"/>
        </w:rPr>
        <w:tab/>
      </w:r>
      <w:r w:rsidR="002F5EA7" w:rsidRPr="002F5EA7">
        <w:rPr>
          <w:szCs w:val="22"/>
        </w:rPr>
        <w:t>rektor</w:t>
      </w:r>
    </w:p>
    <w:p w:rsidR="009B5FC1" w:rsidRPr="00D31CD7" w:rsidRDefault="009B5FC1"/>
    <w:sectPr w:rsidR="009B5FC1" w:rsidRPr="00D31C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72C3B"/>
    <w:multiLevelType w:val="hybridMultilevel"/>
    <w:tmpl w:val="567C31B4"/>
    <w:lvl w:ilvl="0" w:tplc="3D88D44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729AE"/>
    <w:multiLevelType w:val="hybridMultilevel"/>
    <w:tmpl w:val="6620658E"/>
    <w:lvl w:ilvl="0" w:tplc="04050017">
      <w:start w:val="1"/>
      <w:numFmt w:val="lowerLetter"/>
      <w:lvlText w:val="%1)"/>
      <w:lvlJc w:val="left"/>
      <w:pPr>
        <w:ind w:left="1713" w:hanging="360"/>
      </w:p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09E83DB1"/>
    <w:multiLevelType w:val="hybridMultilevel"/>
    <w:tmpl w:val="CC464CC8"/>
    <w:lvl w:ilvl="0" w:tplc="EC2CE4A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EFD8D0CA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20BD0"/>
    <w:multiLevelType w:val="hybridMultilevel"/>
    <w:tmpl w:val="4C803C5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71667"/>
    <w:multiLevelType w:val="hybridMultilevel"/>
    <w:tmpl w:val="5CDE16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32045"/>
    <w:multiLevelType w:val="hybridMultilevel"/>
    <w:tmpl w:val="0554C15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2A7CB0"/>
    <w:multiLevelType w:val="hybridMultilevel"/>
    <w:tmpl w:val="79CE4E18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7">
      <w:start w:val="1"/>
      <w:numFmt w:val="lowerLetter"/>
      <w:lvlText w:val="%2)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0C07B2E"/>
    <w:multiLevelType w:val="hybridMultilevel"/>
    <w:tmpl w:val="A07C2DEA"/>
    <w:lvl w:ilvl="0" w:tplc="EC2CE4A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323CB"/>
    <w:multiLevelType w:val="hybridMultilevel"/>
    <w:tmpl w:val="DC94B86A"/>
    <w:lvl w:ilvl="0" w:tplc="641292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B93C2A"/>
    <w:multiLevelType w:val="hybridMultilevel"/>
    <w:tmpl w:val="1728A59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DE2665"/>
    <w:multiLevelType w:val="hybridMultilevel"/>
    <w:tmpl w:val="631EDF06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B8B34F1"/>
    <w:multiLevelType w:val="hybridMultilevel"/>
    <w:tmpl w:val="853CF93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5B43E0"/>
    <w:multiLevelType w:val="hybridMultilevel"/>
    <w:tmpl w:val="E812A0A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962FA7"/>
    <w:multiLevelType w:val="hybridMultilevel"/>
    <w:tmpl w:val="1728A59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  <w:num w:numId="9">
    <w:abstractNumId w:val="6"/>
  </w:num>
  <w:num w:numId="10">
    <w:abstractNumId w:val="10"/>
  </w:num>
  <w:num w:numId="11">
    <w:abstractNumId w:val="7"/>
  </w:num>
  <w:num w:numId="12">
    <w:abstractNumId w:val="2"/>
  </w:num>
  <w:num w:numId="13">
    <w:abstractNumId w:val="1"/>
  </w:num>
  <w:num w:numId="14">
    <w:abstractNumId w:val="5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F32"/>
    <w:rsid w:val="000479F7"/>
    <w:rsid w:val="000553DF"/>
    <w:rsid w:val="000757A6"/>
    <w:rsid w:val="000D7691"/>
    <w:rsid w:val="000F1754"/>
    <w:rsid w:val="000F30B2"/>
    <w:rsid w:val="001A0761"/>
    <w:rsid w:val="001D211D"/>
    <w:rsid w:val="001E337D"/>
    <w:rsid w:val="001F0441"/>
    <w:rsid w:val="00201665"/>
    <w:rsid w:val="00246097"/>
    <w:rsid w:val="002A172A"/>
    <w:rsid w:val="002A7848"/>
    <w:rsid w:val="002C08D2"/>
    <w:rsid w:val="002C3F90"/>
    <w:rsid w:val="002F41C1"/>
    <w:rsid w:val="002F5EA7"/>
    <w:rsid w:val="00305CB3"/>
    <w:rsid w:val="00306CF2"/>
    <w:rsid w:val="00310EA8"/>
    <w:rsid w:val="003262B4"/>
    <w:rsid w:val="00384325"/>
    <w:rsid w:val="00386099"/>
    <w:rsid w:val="00391BAC"/>
    <w:rsid w:val="003C6EF6"/>
    <w:rsid w:val="003E0DEA"/>
    <w:rsid w:val="00496F32"/>
    <w:rsid w:val="004A4E50"/>
    <w:rsid w:val="004B1688"/>
    <w:rsid w:val="004D616D"/>
    <w:rsid w:val="005C2F42"/>
    <w:rsid w:val="005C4E8B"/>
    <w:rsid w:val="0061768A"/>
    <w:rsid w:val="006610C0"/>
    <w:rsid w:val="006647FA"/>
    <w:rsid w:val="00673C23"/>
    <w:rsid w:val="006A297A"/>
    <w:rsid w:val="006D0EB7"/>
    <w:rsid w:val="00704CBD"/>
    <w:rsid w:val="007065DA"/>
    <w:rsid w:val="007239FF"/>
    <w:rsid w:val="00765320"/>
    <w:rsid w:val="007670A0"/>
    <w:rsid w:val="00777876"/>
    <w:rsid w:val="00797B80"/>
    <w:rsid w:val="007A3003"/>
    <w:rsid w:val="007C21DA"/>
    <w:rsid w:val="008653F6"/>
    <w:rsid w:val="008A5520"/>
    <w:rsid w:val="008E70E5"/>
    <w:rsid w:val="008F07AE"/>
    <w:rsid w:val="00911616"/>
    <w:rsid w:val="009402AC"/>
    <w:rsid w:val="00941A6A"/>
    <w:rsid w:val="00984699"/>
    <w:rsid w:val="00987F92"/>
    <w:rsid w:val="009962A9"/>
    <w:rsid w:val="009A5E56"/>
    <w:rsid w:val="009B5FC1"/>
    <w:rsid w:val="00A35A7E"/>
    <w:rsid w:val="00A50A32"/>
    <w:rsid w:val="00A54D06"/>
    <w:rsid w:val="00A64901"/>
    <w:rsid w:val="00AB33F4"/>
    <w:rsid w:val="00B424FD"/>
    <w:rsid w:val="00BB62CE"/>
    <w:rsid w:val="00BC7B00"/>
    <w:rsid w:val="00C00FC7"/>
    <w:rsid w:val="00C11E57"/>
    <w:rsid w:val="00C23E47"/>
    <w:rsid w:val="00C4624D"/>
    <w:rsid w:val="00CC016B"/>
    <w:rsid w:val="00CE2471"/>
    <w:rsid w:val="00D01C52"/>
    <w:rsid w:val="00D07B12"/>
    <w:rsid w:val="00D31CD7"/>
    <w:rsid w:val="00D320BD"/>
    <w:rsid w:val="00D50CB6"/>
    <w:rsid w:val="00DC0A6F"/>
    <w:rsid w:val="00DC4FB4"/>
    <w:rsid w:val="00DD4BAC"/>
    <w:rsid w:val="00DD54F6"/>
    <w:rsid w:val="00E21016"/>
    <w:rsid w:val="00E25829"/>
    <w:rsid w:val="00E41C92"/>
    <w:rsid w:val="00E44E0B"/>
    <w:rsid w:val="00E621C3"/>
    <w:rsid w:val="00E66632"/>
    <w:rsid w:val="00F41DC8"/>
    <w:rsid w:val="00F55560"/>
    <w:rsid w:val="00F6045F"/>
    <w:rsid w:val="00F744C3"/>
    <w:rsid w:val="00F8406D"/>
    <w:rsid w:val="00FB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CC5A01-C189-4FFA-9106-5BCF2305C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96F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tenadresanaoblku">
    <w:name w:val="envelope return"/>
    <w:basedOn w:val="Normln"/>
    <w:uiPriority w:val="99"/>
    <w:semiHidden/>
    <w:unhideWhenUsed/>
    <w:rsid w:val="00496F32"/>
  </w:style>
  <w:style w:type="paragraph" w:styleId="Odstavecseseznamem">
    <w:name w:val="List Paragraph"/>
    <w:basedOn w:val="Normln"/>
    <w:uiPriority w:val="34"/>
    <w:qFormat/>
    <w:rsid w:val="00496F3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496F32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7C21D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C21DA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C21D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C21D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C21D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21D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21DA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3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2143</Words>
  <Characters>12650</Characters>
  <Application>Microsoft Office Word</Application>
  <DocSecurity>4</DocSecurity>
  <Lines>105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Veselský Martin</dc:creator>
  <cp:keywords/>
  <dc:description/>
  <cp:lastModifiedBy>Kubešová Lidmila</cp:lastModifiedBy>
  <cp:revision>2</cp:revision>
  <cp:lastPrinted>2019-04-03T13:32:00Z</cp:lastPrinted>
  <dcterms:created xsi:type="dcterms:W3CDTF">2019-04-03T13:34:00Z</dcterms:created>
  <dcterms:modified xsi:type="dcterms:W3CDTF">2019-04-03T13:34:00Z</dcterms:modified>
</cp:coreProperties>
</file>