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2EB" w:rsidRDefault="006112EB" w:rsidP="006112EB">
      <w:pPr>
        <w:rPr>
          <w:b/>
          <w:sz w:val="36"/>
          <w:szCs w:val="36"/>
        </w:rPr>
      </w:pPr>
    </w:p>
    <w:p w:rsidR="00ED6F9C" w:rsidRPr="006112EB" w:rsidRDefault="006112EB" w:rsidP="006112EB">
      <w:pPr>
        <w:jc w:val="center"/>
        <w:rPr>
          <w:b/>
          <w:sz w:val="36"/>
          <w:szCs w:val="36"/>
        </w:rPr>
      </w:pPr>
      <w:r w:rsidRPr="006112EB">
        <w:rPr>
          <w:b/>
          <w:sz w:val="36"/>
          <w:szCs w:val="36"/>
        </w:rPr>
        <w:t>Důvodová zpráva</w:t>
      </w:r>
    </w:p>
    <w:p w:rsidR="006112EB" w:rsidRDefault="006112EB"/>
    <w:p w:rsidR="006112EB" w:rsidRDefault="006112EB">
      <w:r>
        <w:t>Vzhledem k oznámení Živnosten</w:t>
      </w:r>
      <w:r w:rsidR="00500B3A">
        <w:t>ského úřadu o nesouladu adresy Š</w:t>
      </w:r>
      <w:r>
        <w:t>kolní jídelny</w:t>
      </w:r>
      <w:r w:rsidR="00E81853">
        <w:t>,</w:t>
      </w:r>
      <w:r>
        <w:t xml:space="preserve"> U Tří lvů</w:t>
      </w:r>
      <w:r w:rsidR="00E81853">
        <w:t xml:space="preserve"> 2/2</w:t>
      </w:r>
      <w:r>
        <w:t xml:space="preserve">, byl </w:t>
      </w:r>
      <w:proofErr w:type="gramStart"/>
      <w:r>
        <w:t>požádán  Matriční</w:t>
      </w:r>
      <w:proofErr w:type="gramEnd"/>
      <w:r>
        <w:t xml:space="preserve"> úřad o vyjádření k tomuto stavu. Bylo zjištěno, že skutečně došlo ke změně orientačního čísla školní jídelny. </w:t>
      </w:r>
      <w:r w:rsidR="00A72D5D">
        <w:t xml:space="preserve"> Tato změna nastala v souvislosti s očíslováním sousední nemovitosti a úpravou čísel dle nových pravidel po roce 2000. Školní jídelna ani OŠT nebyly o</w:t>
      </w:r>
      <w:bookmarkStart w:id="0" w:name="_GoBack"/>
      <w:bookmarkEnd w:id="0"/>
      <w:r w:rsidR="00A72D5D">
        <w:t xml:space="preserve"> provedené změně informovány. </w:t>
      </w:r>
      <w:r>
        <w:t xml:space="preserve"> Na základě toho je nezbytné uvést doklady této příspěvkové organizace do souladu se skutečností a zapsat tyto změny i do příslušných rejstříků.</w:t>
      </w:r>
      <w:r w:rsidR="00E81853">
        <w:t xml:space="preserve"> Proto je předkládán Dodatek č. 5 ke zřizovací listině Školní jídelny, U Tří lvů 2/2 ke schválení.</w:t>
      </w:r>
    </w:p>
    <w:sectPr w:rsidR="006112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2EB"/>
    <w:rsid w:val="00500B3A"/>
    <w:rsid w:val="006112EB"/>
    <w:rsid w:val="00A72D5D"/>
    <w:rsid w:val="00E81853"/>
    <w:rsid w:val="00ED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Divíšek Petr</dc:creator>
  <cp:lastModifiedBy>Divíšek Petr</cp:lastModifiedBy>
  <cp:revision>4</cp:revision>
  <dcterms:created xsi:type="dcterms:W3CDTF">2015-01-20T14:07:00Z</dcterms:created>
  <dcterms:modified xsi:type="dcterms:W3CDTF">2015-01-29T08:32:00Z</dcterms:modified>
</cp:coreProperties>
</file>