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C66" w:rsidRPr="00BF0A5A" w:rsidRDefault="00BF0A5A">
      <w:pPr>
        <w:rPr>
          <w:b/>
        </w:rPr>
      </w:pPr>
      <w:r w:rsidRPr="00BF0A5A">
        <w:rPr>
          <w:b/>
        </w:rPr>
        <w:t>Důvodová zpráva</w:t>
      </w:r>
    </w:p>
    <w:p w:rsidR="00BF0A5A" w:rsidRDefault="00BF0A5A" w:rsidP="00BF0A5A">
      <w:pPr>
        <w:spacing w:line="360" w:lineRule="auto"/>
        <w:jc w:val="both"/>
      </w:pPr>
      <w:r>
        <w:t xml:space="preserve">Na základě usnesení Zastupitelstva města České Budějovice č. </w:t>
      </w:r>
      <w:r w:rsidR="00396E4D">
        <w:t>267</w:t>
      </w:r>
      <w:r w:rsidR="00081B6F">
        <w:t>/201</w:t>
      </w:r>
      <w:r w:rsidR="00396E4D">
        <w:t xml:space="preserve">7 ze dne </w:t>
      </w:r>
      <w:proofErr w:type="gramStart"/>
      <w:r w:rsidR="00396E4D">
        <w:t>11</w:t>
      </w:r>
      <w:r w:rsidR="00B964D7">
        <w:t>.12.201</w:t>
      </w:r>
      <w:r w:rsidR="00396E4D">
        <w:t>7</w:t>
      </w:r>
      <w:proofErr w:type="gramEnd"/>
      <w:r>
        <w:t xml:space="preserve"> odbor kultury a cestovního ruchu předkl</w:t>
      </w:r>
      <w:r w:rsidR="00C871A4">
        <w:t>ádá radě města ke schválení veřejnoprávní smlouvu</w:t>
      </w:r>
      <w:r>
        <w:t xml:space="preserve"> o poskytnutí dotace statutárního města České Budějovice na kofinancování projektu – nákup knižních novinek pro pobočky Jihočeské vědecké knihovn</w:t>
      </w:r>
      <w:r w:rsidR="00396E4D">
        <w:t>y</w:t>
      </w:r>
      <w:r>
        <w:t xml:space="preserve"> v Českých Budějovicích.</w:t>
      </w:r>
    </w:p>
    <w:p w:rsidR="00BF0A5A" w:rsidRDefault="00396E4D" w:rsidP="00BF0A5A">
      <w:pPr>
        <w:spacing w:line="360" w:lineRule="auto"/>
        <w:jc w:val="both"/>
      </w:pPr>
      <w:r>
        <w:t>Dotace ve výši 10</w:t>
      </w:r>
      <w:r w:rsidR="00BF0A5A">
        <w:t>0.000 Kč je zahrnuta v rozpočtu odboru kultury a cestovního ruchu. Její poskytnutí vychází z § 11 odst. 4 zákona č. 257/2001 Sb., o knihovnách a podmínkách provozování veřejných knihovnických a informačních služeb, v platném znění („Plní-li krajská knihovna v místě svého sídla i funkci základní knihovny, podílí se na zajištění této funkce obec.“).</w:t>
      </w:r>
    </w:p>
    <w:p w:rsidR="00BF0A5A" w:rsidRPr="002D2F6E" w:rsidRDefault="00BF0A5A" w:rsidP="00BF0A5A">
      <w:pPr>
        <w:spacing w:line="360" w:lineRule="auto"/>
        <w:jc w:val="both"/>
      </w:pPr>
      <w:r>
        <w:t>Tento materiál je předkládán radě města</w:t>
      </w:r>
      <w:r w:rsidR="00396E4D">
        <w:t xml:space="preserve"> ke schválení každoročně.</w:t>
      </w:r>
      <w:r w:rsidR="00B964D7">
        <w:t xml:space="preserve"> </w:t>
      </w:r>
      <w:r w:rsidR="00396E4D">
        <w:t>V souladu s</w:t>
      </w:r>
      <w:r>
        <w:t xml:space="preserve"> usnesení</w:t>
      </w:r>
      <w:r w:rsidR="00396E4D">
        <w:t>m</w:t>
      </w:r>
      <w:r>
        <w:t xml:space="preserve"> č. </w:t>
      </w:r>
      <w:r w:rsidR="00396E4D">
        <w:t>83</w:t>
      </w:r>
      <w:r w:rsidR="00B964D7">
        <w:t>/201</w:t>
      </w:r>
      <w:r w:rsidR="00396E4D">
        <w:t>7</w:t>
      </w:r>
      <w:r>
        <w:t xml:space="preserve"> </w:t>
      </w:r>
      <w:r w:rsidR="00B964D7">
        <w:t xml:space="preserve">byla </w:t>
      </w:r>
      <w:r w:rsidR="00396E4D">
        <w:t xml:space="preserve">v minulém roce </w:t>
      </w:r>
      <w:r>
        <w:t xml:space="preserve">rovněž </w:t>
      </w:r>
      <w:r w:rsidR="00B964D7">
        <w:t>poskytnuta</w:t>
      </w:r>
      <w:r>
        <w:t xml:space="preserve"> neinvestiční dotace Jihočeské vědecké knihovně v Českých Budějovicích ve výši 50.000 Kč na nákup knižních novinek do poboček vědecké knihovny.</w:t>
      </w:r>
      <w:r w:rsidR="00396E4D">
        <w:t xml:space="preserve"> Navýšení dotace</w:t>
      </w:r>
      <w:r w:rsidR="002D2F6E">
        <w:t xml:space="preserve"> oproti minulým letům</w:t>
      </w:r>
      <w:r w:rsidR="00396E4D">
        <w:t xml:space="preserve"> vzniklo na základě</w:t>
      </w:r>
      <w:r w:rsidR="004D1243">
        <w:t xml:space="preserve"> </w:t>
      </w:r>
      <w:r w:rsidR="00EC648D">
        <w:t xml:space="preserve">doporučení </w:t>
      </w:r>
      <w:r w:rsidR="004D1243">
        <w:t>kulturní komise RM</w:t>
      </w:r>
      <w:r w:rsidR="00EC648D">
        <w:t xml:space="preserve">, jež vyslovila v rámci </w:t>
      </w:r>
      <w:r w:rsidR="00EC648D" w:rsidRPr="002D2F6E">
        <w:t xml:space="preserve">usnesení č. 6/2017 ze dne </w:t>
      </w:r>
      <w:proofErr w:type="gramStart"/>
      <w:r w:rsidR="00EC648D" w:rsidRPr="002D2F6E">
        <w:t>27.04.2017</w:t>
      </w:r>
      <w:proofErr w:type="gramEnd"/>
      <w:r w:rsidR="00EC648D" w:rsidRPr="002D2F6E">
        <w:t>.</w:t>
      </w:r>
    </w:p>
    <w:p w:rsid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</w:p>
    <w:p w:rsidR="00062C93" w:rsidRDefault="00062C93" w:rsidP="002D2F6E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</w:p>
    <w:p w:rsidR="002D2F6E" w:rsidRP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2D2F6E">
        <w:rPr>
          <w:rFonts w:cs="TimesNewRomanPS-BoldMT"/>
          <w:b/>
          <w:bCs/>
        </w:rPr>
        <w:t>K bodu: Různé</w:t>
      </w:r>
    </w:p>
    <w:p w:rsidR="002D2F6E" w:rsidRP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2D2F6E">
        <w:rPr>
          <w:rFonts w:cs="TimesNewRomanPSMT"/>
        </w:rPr>
        <w:t xml:space="preserve">kulturní komise rady města </w:t>
      </w:r>
      <w:proofErr w:type="gramStart"/>
      <w:r w:rsidRPr="002D2F6E">
        <w:rPr>
          <w:rFonts w:cs="TimesNewRomanPSMT"/>
        </w:rPr>
        <w:t xml:space="preserve">přijala </w:t>
      </w:r>
      <w:r w:rsidRPr="002D2F6E">
        <w:rPr>
          <w:rFonts w:cs="TimesNewRomanPS-BoldMT"/>
          <w:b/>
          <w:bCs/>
        </w:rPr>
        <w:t xml:space="preserve">u s n e s e n í </w:t>
      </w:r>
      <w:r>
        <w:rPr>
          <w:rFonts w:cs="TimesNewRomanPS-BoldMT"/>
          <w:b/>
          <w:bCs/>
        </w:rPr>
        <w:t xml:space="preserve"> </w:t>
      </w:r>
      <w:r w:rsidRPr="002D2F6E">
        <w:rPr>
          <w:rFonts w:cs="TimesNewRomanPS-BoldMT"/>
          <w:b/>
          <w:bCs/>
        </w:rPr>
        <w:t>č.</w:t>
      </w:r>
      <w:proofErr w:type="gramEnd"/>
      <w:r w:rsidRPr="002D2F6E">
        <w:rPr>
          <w:rFonts w:cs="TimesNewRomanPS-BoldMT"/>
          <w:b/>
          <w:bCs/>
        </w:rPr>
        <w:t xml:space="preserve"> 6/2017:</w:t>
      </w:r>
    </w:p>
    <w:p w:rsidR="002D2F6E" w:rsidRP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 w:rsidRPr="002D2F6E">
        <w:rPr>
          <w:rFonts w:cs="TimesNewRomanPSMT"/>
        </w:rPr>
        <w:t>kulturní komise rady města</w:t>
      </w:r>
    </w:p>
    <w:p w:rsidR="002D2F6E" w:rsidRP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2D2F6E">
        <w:rPr>
          <w:rFonts w:cs="TimesNewRomanPS-BoldMT"/>
          <w:b/>
          <w:bCs/>
        </w:rPr>
        <w:t>d o p o r u č u j e</w:t>
      </w:r>
    </w:p>
    <w:p w:rsidR="002D2F6E" w:rsidRP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 w:rsidRPr="002D2F6E">
        <w:rPr>
          <w:rFonts w:cs="TimesNewRomanPSMT"/>
        </w:rPr>
        <w:t>Radě města České Budějovice navýšit příspěvek na nákup nových knižních titulů pro Jihočeskou</w:t>
      </w:r>
    </w:p>
    <w:p w:rsidR="002D2F6E" w:rsidRP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 w:rsidRPr="002D2F6E">
        <w:rPr>
          <w:rFonts w:cs="TimesNewRomanPSMT"/>
        </w:rPr>
        <w:t>vědeckou knihovnu na částku 100.000 Kč a doporučuje odboru kultury a cestovního ruchu zahrnout</w:t>
      </w:r>
    </w:p>
    <w:p w:rsidR="002D2F6E" w:rsidRPr="002D2F6E" w:rsidRDefault="002D2F6E" w:rsidP="002D2F6E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 w:rsidRPr="002D2F6E">
        <w:rPr>
          <w:rFonts w:cs="TimesNewRomanPSMT"/>
        </w:rPr>
        <w:t>tuto částku do příprav rozpočtu statutárního města České Budějovice pro rok 2018.</w:t>
      </w:r>
    </w:p>
    <w:p w:rsidR="002D2F6E" w:rsidRDefault="002D2F6E" w:rsidP="00062C93">
      <w:pPr>
        <w:spacing w:before="160" w:after="0" w:line="360" w:lineRule="auto"/>
        <w:jc w:val="both"/>
        <w:rPr>
          <w:rFonts w:cs="TimesNewRomanPSMT"/>
        </w:rPr>
      </w:pPr>
      <w:r w:rsidRPr="002D2F6E">
        <w:rPr>
          <w:rFonts w:cs="TimesNewRomanPSMT"/>
        </w:rPr>
        <w:t>V Českých Budějovicích dne 27. 4. 2017</w:t>
      </w:r>
    </w:p>
    <w:p w:rsidR="001C44AC" w:rsidRDefault="001C44AC" w:rsidP="00062C93">
      <w:pPr>
        <w:spacing w:before="160" w:after="0" w:line="360" w:lineRule="auto"/>
        <w:jc w:val="both"/>
        <w:rPr>
          <w:rFonts w:cs="TimesNewRomanPSMT"/>
        </w:rPr>
      </w:pPr>
    </w:p>
    <w:p w:rsidR="001C44AC" w:rsidRPr="002D2F6E" w:rsidRDefault="001C44AC" w:rsidP="00062C93">
      <w:pPr>
        <w:spacing w:before="160" w:after="0" w:line="360" w:lineRule="auto"/>
        <w:jc w:val="both"/>
      </w:pPr>
      <w:r>
        <w:rPr>
          <w:rFonts w:cs="TimesNewRomanPSMT"/>
        </w:rPr>
        <w:t>Rada města České Budějovice na svém jednání schválila záměr poskytnutí neinvestiční dotace Jihočeské vědecké knihovně ve výši 100.000 Kč usnesením č. 105/2018 ze dne 29.01.2018.</w:t>
      </w:r>
      <w:bookmarkStart w:id="0" w:name="_GoBack"/>
      <w:bookmarkEnd w:id="0"/>
    </w:p>
    <w:sectPr w:rsidR="001C44AC" w:rsidRPr="002D2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5A"/>
    <w:rsid w:val="00062C93"/>
    <w:rsid w:val="00081B6F"/>
    <w:rsid w:val="001C44AC"/>
    <w:rsid w:val="002D2F6E"/>
    <w:rsid w:val="00396E4D"/>
    <w:rsid w:val="004D1243"/>
    <w:rsid w:val="00703C66"/>
    <w:rsid w:val="00AB413D"/>
    <w:rsid w:val="00B964D7"/>
    <w:rsid w:val="00BF0A5A"/>
    <w:rsid w:val="00C871A4"/>
    <w:rsid w:val="00DE0829"/>
    <w:rsid w:val="00EC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ADE72-269D-4F6E-97AC-0F51552A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Rynešová Hana</cp:lastModifiedBy>
  <cp:revision>12</cp:revision>
  <dcterms:created xsi:type="dcterms:W3CDTF">2016-02-17T14:20:00Z</dcterms:created>
  <dcterms:modified xsi:type="dcterms:W3CDTF">2018-01-29T14:18:00Z</dcterms:modified>
</cp:coreProperties>
</file>