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A6F6E" w14:textId="77777777" w:rsidR="00213632" w:rsidRDefault="00C247C9" w:rsidP="00632AFD">
      <w:pPr>
        <w:spacing w:after="0" w:line="240" w:lineRule="auto"/>
        <w:jc w:val="center"/>
        <w:rPr>
          <w:rFonts w:eastAsia="Times New Roman" w:cs="Arial"/>
          <w:strike/>
          <w:color w:val="FF0000"/>
          <w:lang w:eastAsia="cs-CZ"/>
        </w:rPr>
      </w:pPr>
      <w:r w:rsidRPr="002E69B4">
        <w:rPr>
          <w:rFonts w:ascii="Verdana" w:eastAsia="Times New Roman" w:hAnsi="Verdana" w:cs="Times New Roman"/>
          <w:color w:val="000000"/>
          <w:sz w:val="24"/>
          <w:szCs w:val="24"/>
          <w:lang w:eastAsia="cs-CZ"/>
        </w:rPr>
        <w:br/>
      </w:r>
    </w:p>
    <w:tbl>
      <w:tblPr>
        <w:tblW w:w="835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4109"/>
        <w:gridCol w:w="1145"/>
      </w:tblGrid>
      <w:tr w:rsidR="00933F68" w:rsidRPr="00213632" w14:paraId="07ADB483" w14:textId="77777777" w:rsidTr="00156912">
        <w:trPr>
          <w:trHeight w:val="779"/>
        </w:trPr>
        <w:tc>
          <w:tcPr>
            <w:tcW w:w="3100" w:type="dxa"/>
            <w:shd w:val="clear" w:color="auto" w:fill="auto"/>
            <w:vAlign w:val="center"/>
            <w:hideMark/>
          </w:tcPr>
          <w:p w14:paraId="5CE1B66F" w14:textId="77777777" w:rsidR="00933F68" w:rsidRPr="00213632" w:rsidRDefault="008B21F5" w:rsidP="002136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563C1"/>
                <w:lang w:eastAsia="cs-CZ"/>
              </w:rPr>
            </w:pPr>
            <w:hyperlink r:id="rId7" w:history="1">
              <w:r w:rsidR="00933F68" w:rsidRPr="00213632">
                <w:rPr>
                  <w:rFonts w:ascii="Calibri" w:eastAsia="Times New Roman" w:hAnsi="Calibri" w:cs="Times New Roman"/>
                  <w:color w:val="0563C1"/>
                  <w:lang w:eastAsia="cs-CZ"/>
                </w:rPr>
                <w:t>Žadatel</w:t>
              </w:r>
            </w:hyperlink>
          </w:p>
        </w:tc>
        <w:tc>
          <w:tcPr>
            <w:tcW w:w="4109" w:type="dxa"/>
            <w:shd w:val="clear" w:color="auto" w:fill="auto"/>
            <w:vAlign w:val="center"/>
            <w:hideMark/>
          </w:tcPr>
          <w:p w14:paraId="5A20BA9B" w14:textId="77777777" w:rsidR="00933F68" w:rsidRPr="00213632" w:rsidRDefault="008B21F5" w:rsidP="002136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563C1"/>
                <w:lang w:eastAsia="cs-CZ"/>
              </w:rPr>
            </w:pPr>
            <w:hyperlink r:id="rId8" w:history="1">
              <w:r w:rsidR="00933F68" w:rsidRPr="00213632">
                <w:rPr>
                  <w:rFonts w:ascii="Calibri" w:eastAsia="Times New Roman" w:hAnsi="Calibri" w:cs="Times New Roman"/>
                  <w:color w:val="0563C1"/>
                  <w:lang w:eastAsia="cs-CZ"/>
                </w:rPr>
                <w:t>Název</w:t>
              </w:r>
            </w:hyperlink>
          </w:p>
        </w:tc>
        <w:tc>
          <w:tcPr>
            <w:tcW w:w="1145" w:type="dxa"/>
            <w:shd w:val="clear" w:color="auto" w:fill="auto"/>
            <w:vAlign w:val="center"/>
            <w:hideMark/>
          </w:tcPr>
          <w:p w14:paraId="34A3B6EF" w14:textId="6A64D3CE" w:rsidR="00933F68" w:rsidRPr="00213632" w:rsidRDefault="008B21F5" w:rsidP="008B21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hyperlink r:id="rId9" w:history="1">
              <w:r w:rsidR="00933F68" w:rsidRPr="00213632">
                <w:rPr>
                  <w:rFonts w:ascii="Calibri" w:eastAsia="Times New Roman" w:hAnsi="Calibri" w:cs="Times New Roman"/>
                  <w:b/>
                  <w:bCs/>
                  <w:lang w:eastAsia="cs-CZ"/>
                </w:rPr>
                <w:t>Návrh komise a rozhodnutí RM č. 320/201</w:t>
              </w:r>
              <w:bookmarkStart w:id="0" w:name="_GoBack"/>
              <w:bookmarkEnd w:id="0"/>
              <w:r w:rsidR="00933F68" w:rsidRPr="00213632">
                <w:rPr>
                  <w:rFonts w:ascii="Calibri" w:eastAsia="Times New Roman" w:hAnsi="Calibri" w:cs="Times New Roman"/>
                  <w:b/>
                  <w:bCs/>
                  <w:lang w:eastAsia="cs-CZ"/>
                </w:rPr>
                <w:t>5</w:t>
              </w:r>
            </w:hyperlink>
          </w:p>
        </w:tc>
      </w:tr>
      <w:tr w:rsidR="00933F68" w:rsidRPr="00213632" w14:paraId="342F393A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2DF2B638" w14:textId="77777777" w:rsidR="00933F68" w:rsidRPr="00213632" w:rsidRDefault="0096067F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9606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Základní článek hnutí Brontosaurus – Forest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534557C3" w14:textId="4EB91174" w:rsidR="00933F68" w:rsidRPr="00213632" w:rsidRDefault="00933F68" w:rsidP="00DC2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Cassiopeia - zahrada plná motýlů a ptáků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2644B061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49 200,00</w:t>
            </w:r>
          </w:p>
        </w:tc>
      </w:tr>
      <w:tr w:rsidR="00933F68" w:rsidRPr="00213632" w14:paraId="2321EFBA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12B3448F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PRO ŽIVOU KRAJINU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0259D74D" w14:textId="67EA1E5F" w:rsidR="00933F68" w:rsidRPr="00213632" w:rsidRDefault="00933F68" w:rsidP="00DC2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Chceme motýly v Českých Budějovicích 2015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4BA56509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49 500,00</w:t>
            </w:r>
          </w:p>
        </w:tc>
      </w:tr>
      <w:tr w:rsidR="00933F68" w:rsidRPr="00213632" w14:paraId="1B2D6227" w14:textId="77777777" w:rsidTr="00156912">
        <w:trPr>
          <w:trHeight w:val="936"/>
        </w:trPr>
        <w:tc>
          <w:tcPr>
            <w:tcW w:w="3100" w:type="dxa"/>
            <w:shd w:val="clear" w:color="auto" w:fill="auto"/>
            <w:vAlign w:val="bottom"/>
            <w:hideMark/>
          </w:tcPr>
          <w:p w14:paraId="67F67ACD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Aleš Mikšátko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75D1E834" w14:textId="7F3D1C9C" w:rsidR="00933F68" w:rsidRPr="00213632" w:rsidRDefault="00933F68" w:rsidP="00DC2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soubor vzdělávacích a prezentačních přednášek pro žáky ZŠ v Českých Budějovicích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</w:t>
            </w:r>
            <w:r w:rsidR="008B6764" w:rsidRP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10C61C03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35 825,00</w:t>
            </w:r>
          </w:p>
        </w:tc>
      </w:tr>
      <w:tr w:rsidR="00933F68" w:rsidRPr="00213632" w14:paraId="21DC0AD4" w14:textId="77777777" w:rsidTr="00156912">
        <w:trPr>
          <w:trHeight w:val="792"/>
        </w:trPr>
        <w:tc>
          <w:tcPr>
            <w:tcW w:w="3100" w:type="dxa"/>
            <w:shd w:val="clear" w:color="auto" w:fill="auto"/>
            <w:vAlign w:val="bottom"/>
            <w:hideMark/>
          </w:tcPr>
          <w:p w14:paraId="371B3B73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Gymnázium České Budějovice, Česká 64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2AC476FB" w14:textId="3C41BFFD" w:rsidR="00933F68" w:rsidRPr="00213632" w:rsidRDefault="00933F68" w:rsidP="00975B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Není voda jako voda - srovnání lokalit ve vztahu k výskytu obojživelníků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B6764" w:rsidRP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975B5F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4E154A9B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28 800,00</w:t>
            </w:r>
          </w:p>
        </w:tc>
      </w:tr>
      <w:tr w:rsidR="00933F68" w:rsidRPr="00213632" w14:paraId="5219BF90" w14:textId="77777777" w:rsidTr="00156912">
        <w:trPr>
          <w:trHeight w:val="888"/>
        </w:trPr>
        <w:tc>
          <w:tcPr>
            <w:tcW w:w="3100" w:type="dxa"/>
            <w:shd w:val="clear" w:color="auto" w:fill="auto"/>
            <w:vAlign w:val="bottom"/>
            <w:hideMark/>
          </w:tcPr>
          <w:p w14:paraId="11983DC9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Český svaz včelařů, o.s., základní organizace České Budějovice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18870889" w14:textId="4C4802D5" w:rsidR="00933F68" w:rsidRPr="00213632" w:rsidRDefault="00933F68" w:rsidP="00975B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Podpora včelaření na Českobudějovicku II.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975B5F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0F5F324F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33 000,00</w:t>
            </w:r>
          </w:p>
        </w:tc>
      </w:tr>
      <w:tr w:rsidR="00933F68" w:rsidRPr="00213632" w14:paraId="426E6286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40D6E05D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David Syrovátka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0E6A1C97" w14:textId="2F7E743D" w:rsidR="00933F68" w:rsidRPr="00213632" w:rsidRDefault="00933F68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Vše pro zachování zdravých a silných </w:t>
            </w:r>
            <w:commentRangeStart w:id="1"/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včelstev</w:t>
            </w:r>
            <w:commentRangeEnd w:id="1"/>
            <w:r w:rsidR="00522394">
              <w:rPr>
                <w:rStyle w:val="Odkaznakoment"/>
              </w:rPr>
              <w:commentReference w:id="1"/>
            </w: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.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</w:t>
            </w:r>
            <w:r w:rsidR="00074821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trana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 6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17D7874D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50 000,00</w:t>
            </w:r>
          </w:p>
        </w:tc>
      </w:tr>
      <w:tr w:rsidR="00933F68" w:rsidRPr="00213632" w14:paraId="4E087DFF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1FC68872" w14:textId="77777777" w:rsidR="00933F68" w:rsidRPr="00213632" w:rsidRDefault="00522394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Domovina z.s.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1E6D481F" w14:textId="70D6CA2A" w:rsidR="00933F68" w:rsidRPr="00213632" w:rsidRDefault="00933F68" w:rsidP="00DC2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Příroda ve městě aneb dejme zeleni zelenou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strana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61748468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16 344,00</w:t>
            </w:r>
          </w:p>
        </w:tc>
      </w:tr>
      <w:tr w:rsidR="00933F68" w:rsidRPr="00213632" w14:paraId="7DCABE64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36D66EE9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Calla - Sdružení pro záchranu prostředí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5B69C13A" w14:textId="7BE356CA" w:rsidR="00933F68" w:rsidRPr="00213632" w:rsidRDefault="00933F68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Pojďme do přírody/Povídejme si o přírodě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</w:t>
            </w:r>
            <w:r w:rsidR="008B676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B6764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0326AD15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28 200,00</w:t>
            </w:r>
          </w:p>
        </w:tc>
      </w:tr>
      <w:tr w:rsidR="00933F68" w:rsidRPr="00213632" w14:paraId="2519F295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65F6F245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52. Přední hlídka Royal Rangers v ČR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1D673384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Hmyzáci - výpravy do hmyzí říše</w:t>
            </w:r>
          </w:p>
          <w:p w14:paraId="4DB94038" w14:textId="52B97B2C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56E1878C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17 000,00</w:t>
            </w:r>
          </w:p>
        </w:tc>
      </w:tr>
      <w:tr w:rsidR="00933F68" w:rsidRPr="00213632" w14:paraId="71ABD5B0" w14:textId="77777777" w:rsidTr="00156912">
        <w:trPr>
          <w:trHeight w:val="936"/>
        </w:trPr>
        <w:tc>
          <w:tcPr>
            <w:tcW w:w="3100" w:type="dxa"/>
            <w:shd w:val="clear" w:color="auto" w:fill="auto"/>
            <w:vAlign w:val="bottom"/>
            <w:hideMark/>
          </w:tcPr>
          <w:p w14:paraId="6F7C071B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Dům dětí a mládeže, České Budějovice, U Zimního stadionu 1</w:t>
            </w:r>
          </w:p>
        </w:tc>
        <w:tc>
          <w:tcPr>
            <w:tcW w:w="4109" w:type="dxa"/>
            <w:shd w:val="clear" w:color="auto" w:fill="auto"/>
            <w:hideMark/>
          </w:tcPr>
          <w:p w14:paraId="2617402E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Zookroužek nově</w:t>
            </w:r>
          </w:p>
          <w:p w14:paraId="6505FD6D" w14:textId="77777777" w:rsidR="008B6764" w:rsidRDefault="008B6764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14:paraId="042993DE" w14:textId="65AE628F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</w:t>
            </w:r>
            <w:r w:rsidR="00DC26EC"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trana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 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4A1A6545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18 000,00</w:t>
            </w:r>
          </w:p>
        </w:tc>
      </w:tr>
      <w:tr w:rsidR="00933F68" w:rsidRPr="00213632" w14:paraId="3C695DD9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6831C808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EkoCentrum ARISTOTELÉS o.p.s.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36E7A950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„Český čmelák do České přírody“</w:t>
            </w:r>
          </w:p>
          <w:p w14:paraId="58D3C7ED" w14:textId="1FC0EF5C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 xml:space="preserve">strana </w:t>
            </w:r>
            <w:r w:rsidR="00DC26EC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9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-11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4FA9B3F3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33 000,00</w:t>
            </w:r>
          </w:p>
        </w:tc>
      </w:tr>
      <w:tr w:rsidR="00933F68" w:rsidRPr="00213632" w14:paraId="0B560671" w14:textId="77777777" w:rsidTr="00156912">
        <w:trPr>
          <w:trHeight w:val="936"/>
        </w:trPr>
        <w:tc>
          <w:tcPr>
            <w:tcW w:w="3100" w:type="dxa"/>
            <w:shd w:val="clear" w:color="auto" w:fill="auto"/>
            <w:vAlign w:val="bottom"/>
            <w:hideMark/>
          </w:tcPr>
          <w:p w14:paraId="31422F3D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Gymnázium, České Budějovice, Jírovcova 8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4D4531C6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Práce kroužku Základy ekologie-inspirace k pozitivnímu a aktivnímu přístupu k životnímu prostředí</w:t>
            </w:r>
          </w:p>
          <w:p w14:paraId="531B1618" w14:textId="0B8D66F3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strana 1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512B75E1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50 000,00</w:t>
            </w:r>
          </w:p>
        </w:tc>
      </w:tr>
      <w:tr w:rsidR="00933F68" w:rsidRPr="00213632" w14:paraId="4DCD9B9E" w14:textId="77777777" w:rsidTr="00156912">
        <w:trPr>
          <w:trHeight w:val="624"/>
        </w:trPr>
        <w:tc>
          <w:tcPr>
            <w:tcW w:w="3100" w:type="dxa"/>
            <w:shd w:val="clear" w:color="auto" w:fill="auto"/>
            <w:vAlign w:val="bottom"/>
            <w:hideMark/>
          </w:tcPr>
          <w:p w14:paraId="7E41DE63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Mateřská škola Dlouhá 35, České Budějovice</w:t>
            </w:r>
          </w:p>
        </w:tc>
        <w:tc>
          <w:tcPr>
            <w:tcW w:w="4109" w:type="dxa"/>
            <w:shd w:val="clear" w:color="auto" w:fill="auto"/>
            <w:vAlign w:val="bottom"/>
            <w:hideMark/>
          </w:tcPr>
          <w:p w14:paraId="3969ACAC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Den Země v Mateřinkové zahradě</w:t>
            </w:r>
          </w:p>
          <w:p w14:paraId="3FFD64CA" w14:textId="56EA398D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strana 1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771077B7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50 000,00</w:t>
            </w:r>
          </w:p>
        </w:tc>
      </w:tr>
      <w:tr w:rsidR="00933F68" w:rsidRPr="00213632" w14:paraId="7482CBA3" w14:textId="77777777" w:rsidTr="00156912">
        <w:trPr>
          <w:trHeight w:val="1884"/>
        </w:trPr>
        <w:tc>
          <w:tcPr>
            <w:tcW w:w="3100" w:type="dxa"/>
            <w:shd w:val="clear" w:color="auto" w:fill="auto"/>
            <w:vAlign w:val="bottom"/>
            <w:hideMark/>
          </w:tcPr>
          <w:p w14:paraId="63D7EB37" w14:textId="77777777" w:rsidR="00933F68" w:rsidRPr="00213632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Střední odborná škola veterinární, mechanizační a zahradnická a Jazyková škola s právem státní jazykové zkoušky, České Budějovice, Rudolfovská 92</w:t>
            </w:r>
          </w:p>
        </w:tc>
        <w:tc>
          <w:tcPr>
            <w:tcW w:w="4109" w:type="dxa"/>
            <w:shd w:val="clear" w:color="auto" w:fill="auto"/>
            <w:hideMark/>
          </w:tcPr>
          <w:p w14:paraId="73F2E60C" w14:textId="77777777" w:rsidR="00933F68" w:rsidRDefault="00933F68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Seznámení žáků školy a občanů města s prací včelaře pomocí pracovních výukových včelařských listů</w:t>
            </w:r>
          </w:p>
          <w:p w14:paraId="48703F23" w14:textId="77777777" w:rsidR="008B6764" w:rsidRDefault="008B6764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14:paraId="15330765" w14:textId="77777777" w:rsidR="008B6764" w:rsidRDefault="008B6764" w:rsidP="002136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14:paraId="6D678F9E" w14:textId="3462B371" w:rsidR="008B6764" w:rsidRPr="00213632" w:rsidRDefault="008B6764" w:rsidP="000748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                                       </w:t>
            </w:r>
            <w:r w:rsidR="00DC26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B6764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strana 1</w:t>
            </w:r>
            <w:r w:rsidR="00074821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1145" w:type="dxa"/>
            <w:shd w:val="clear" w:color="auto" w:fill="auto"/>
            <w:vAlign w:val="bottom"/>
            <w:hideMark/>
          </w:tcPr>
          <w:p w14:paraId="38FD9D28" w14:textId="77777777" w:rsidR="00933F68" w:rsidRPr="00213632" w:rsidRDefault="00933F68" w:rsidP="002136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2136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41 131,00</w:t>
            </w:r>
          </w:p>
        </w:tc>
      </w:tr>
    </w:tbl>
    <w:p w14:paraId="58CB30B0" w14:textId="77777777" w:rsidR="00213632" w:rsidRDefault="00213632" w:rsidP="003F060A">
      <w:pPr>
        <w:spacing w:after="0" w:line="240" w:lineRule="auto"/>
        <w:jc w:val="both"/>
        <w:rPr>
          <w:rFonts w:eastAsia="Times New Roman" w:cs="Arial"/>
          <w:strike/>
          <w:color w:val="FF0000"/>
          <w:lang w:eastAsia="cs-CZ"/>
        </w:rPr>
      </w:pPr>
    </w:p>
    <w:p w14:paraId="3E37298A" w14:textId="184AD5CF" w:rsidR="00605087" w:rsidRDefault="007A73BE" w:rsidP="00605087">
      <w:pPr>
        <w:spacing w:after="0" w:line="240" w:lineRule="auto"/>
        <w:ind w:left="708" w:hanging="708"/>
        <w:rPr>
          <w:rFonts w:eastAsia="Times New Roman" w:cs="Arial"/>
          <w:b/>
          <w:sz w:val="24"/>
          <w:szCs w:val="24"/>
          <w:lang w:eastAsia="cs-CZ"/>
        </w:rPr>
      </w:pPr>
      <w:r>
        <w:rPr>
          <w:rFonts w:eastAsia="Times New Roman" w:cs="Arial"/>
          <w:b/>
          <w:sz w:val="24"/>
          <w:szCs w:val="24"/>
          <w:lang w:eastAsia="cs-CZ"/>
        </w:rPr>
        <w:t>Jednotlivé p</w:t>
      </w:r>
      <w:r w:rsidR="00B51303" w:rsidRPr="0096067F">
        <w:rPr>
          <w:rFonts w:eastAsia="Times New Roman" w:cs="Arial"/>
          <w:b/>
          <w:sz w:val="24"/>
          <w:szCs w:val="24"/>
          <w:lang w:eastAsia="cs-CZ"/>
        </w:rPr>
        <w:t xml:space="preserve">rojekty </w:t>
      </w:r>
      <w:r w:rsidR="00605087">
        <w:rPr>
          <w:rFonts w:eastAsia="Times New Roman" w:cs="Arial"/>
          <w:b/>
          <w:sz w:val="24"/>
          <w:szCs w:val="24"/>
          <w:lang w:eastAsia="cs-CZ"/>
        </w:rPr>
        <w:t xml:space="preserve">byly </w:t>
      </w:r>
      <w:r w:rsidR="0096067F" w:rsidRPr="0096067F">
        <w:rPr>
          <w:rFonts w:eastAsia="Times New Roman" w:cs="Arial"/>
          <w:b/>
          <w:sz w:val="24"/>
          <w:szCs w:val="24"/>
          <w:lang w:eastAsia="cs-CZ"/>
        </w:rPr>
        <w:t xml:space="preserve">členy </w:t>
      </w:r>
      <w:r w:rsidR="00B51303" w:rsidRPr="0096067F">
        <w:rPr>
          <w:rFonts w:eastAsia="Times New Roman" w:cs="Arial"/>
          <w:b/>
          <w:sz w:val="24"/>
          <w:szCs w:val="24"/>
          <w:lang w:eastAsia="cs-CZ"/>
        </w:rPr>
        <w:t xml:space="preserve">komise pro životní prostředí </w:t>
      </w:r>
      <w:r w:rsidR="0096067F" w:rsidRPr="0096067F">
        <w:rPr>
          <w:rFonts w:eastAsia="Times New Roman" w:cs="Arial"/>
          <w:b/>
          <w:sz w:val="24"/>
          <w:szCs w:val="24"/>
          <w:lang w:eastAsia="cs-CZ"/>
        </w:rPr>
        <w:t>v průběhu roku</w:t>
      </w:r>
      <w:r w:rsidR="00B51303" w:rsidRPr="0096067F">
        <w:rPr>
          <w:rFonts w:eastAsia="Times New Roman" w:cs="Arial"/>
          <w:b/>
          <w:sz w:val="24"/>
          <w:szCs w:val="24"/>
          <w:lang w:eastAsia="cs-CZ"/>
        </w:rPr>
        <w:t xml:space="preserve"> sledovány a navštěvovány</w:t>
      </w:r>
      <w:r w:rsidR="00605087">
        <w:rPr>
          <w:rFonts w:eastAsia="Times New Roman" w:cs="Arial"/>
          <w:b/>
          <w:sz w:val="24"/>
          <w:szCs w:val="24"/>
          <w:lang w:eastAsia="cs-CZ"/>
        </w:rPr>
        <w:t xml:space="preserve"> a </w:t>
      </w:r>
    </w:p>
    <w:p w14:paraId="1CF5EFE1" w14:textId="77777777" w:rsidR="00605087" w:rsidRDefault="00605087" w:rsidP="00605087">
      <w:pPr>
        <w:spacing w:after="0" w:line="240" w:lineRule="auto"/>
        <w:ind w:left="708" w:hanging="708"/>
        <w:rPr>
          <w:rFonts w:eastAsia="Times New Roman" w:cs="Arial"/>
          <w:b/>
          <w:sz w:val="24"/>
          <w:szCs w:val="24"/>
          <w:lang w:eastAsia="cs-CZ"/>
        </w:rPr>
      </w:pPr>
      <w:r>
        <w:rPr>
          <w:rFonts w:eastAsia="Times New Roman" w:cs="Arial"/>
          <w:b/>
          <w:sz w:val="24"/>
          <w:szCs w:val="24"/>
          <w:lang w:eastAsia="cs-CZ"/>
        </w:rPr>
        <w:t>rozpočty projektů byly dodrženy. Samotné</w:t>
      </w:r>
      <w:r w:rsidRPr="00605087">
        <w:rPr>
          <w:rFonts w:eastAsia="Times New Roman" w:cs="Arial"/>
          <w:b/>
          <w:sz w:val="24"/>
          <w:szCs w:val="24"/>
          <w:lang w:eastAsia="cs-CZ"/>
        </w:rPr>
        <w:t xml:space="preserve"> </w:t>
      </w:r>
      <w:r>
        <w:rPr>
          <w:rFonts w:eastAsia="Times New Roman" w:cs="Arial"/>
          <w:b/>
          <w:sz w:val="24"/>
          <w:szCs w:val="24"/>
          <w:lang w:eastAsia="cs-CZ"/>
        </w:rPr>
        <w:t>z</w:t>
      </w:r>
      <w:r w:rsidRPr="0096067F">
        <w:rPr>
          <w:rFonts w:eastAsia="Times New Roman" w:cs="Arial"/>
          <w:b/>
          <w:sz w:val="24"/>
          <w:szCs w:val="24"/>
          <w:lang w:eastAsia="cs-CZ"/>
        </w:rPr>
        <w:t xml:space="preserve">ávěrečné zprávy </w:t>
      </w:r>
      <w:r>
        <w:rPr>
          <w:rFonts w:eastAsia="Times New Roman" w:cs="Arial"/>
          <w:b/>
          <w:sz w:val="24"/>
          <w:szCs w:val="24"/>
          <w:lang w:eastAsia="cs-CZ"/>
        </w:rPr>
        <w:t>níže</w:t>
      </w:r>
      <w:r w:rsidRPr="0096067F">
        <w:rPr>
          <w:rFonts w:eastAsia="Times New Roman" w:cs="Arial"/>
          <w:b/>
          <w:sz w:val="24"/>
          <w:szCs w:val="24"/>
          <w:lang w:eastAsia="cs-CZ"/>
        </w:rPr>
        <w:t xml:space="preserve"> uvedené, jsou</w:t>
      </w:r>
      <w:r>
        <w:rPr>
          <w:rFonts w:eastAsia="Times New Roman" w:cs="Arial"/>
          <w:b/>
          <w:sz w:val="24"/>
          <w:szCs w:val="24"/>
          <w:lang w:eastAsia="cs-CZ"/>
        </w:rPr>
        <w:t xml:space="preserve"> </w:t>
      </w:r>
    </w:p>
    <w:p w14:paraId="55A7FFA7" w14:textId="13DB288B" w:rsidR="00213632" w:rsidRPr="0096067F" w:rsidRDefault="00605087" w:rsidP="00605087">
      <w:pPr>
        <w:spacing w:after="0" w:line="240" w:lineRule="auto"/>
        <w:ind w:left="708" w:hanging="708"/>
        <w:rPr>
          <w:rFonts w:eastAsia="Times New Roman" w:cs="Arial"/>
          <w:b/>
          <w:sz w:val="24"/>
          <w:szCs w:val="24"/>
          <w:lang w:eastAsia="cs-CZ"/>
        </w:rPr>
      </w:pPr>
      <w:r>
        <w:rPr>
          <w:rFonts w:eastAsia="Times New Roman" w:cs="Arial"/>
          <w:b/>
          <w:sz w:val="24"/>
          <w:szCs w:val="24"/>
          <w:lang w:eastAsia="cs-CZ"/>
        </w:rPr>
        <w:t>obsahově ponechány tak, jak je popsali</w:t>
      </w:r>
      <w:r w:rsidRPr="0096067F">
        <w:rPr>
          <w:rFonts w:eastAsia="Times New Roman" w:cs="Arial"/>
          <w:b/>
          <w:sz w:val="24"/>
          <w:szCs w:val="24"/>
          <w:lang w:eastAsia="cs-CZ"/>
        </w:rPr>
        <w:t xml:space="preserve"> realizátoři projektů;  </w:t>
      </w:r>
    </w:p>
    <w:p w14:paraId="29078D40" w14:textId="77777777" w:rsidR="00B51303" w:rsidRPr="0096067F" w:rsidRDefault="00B51303" w:rsidP="0096067F">
      <w:pPr>
        <w:spacing w:after="0" w:line="240" w:lineRule="auto"/>
        <w:ind w:left="708" w:hanging="708"/>
        <w:jc w:val="both"/>
        <w:rPr>
          <w:rFonts w:eastAsia="Times New Roman" w:cs="Arial"/>
          <w:sz w:val="24"/>
          <w:szCs w:val="24"/>
          <w:lang w:eastAsia="cs-CZ"/>
        </w:rPr>
      </w:pPr>
    </w:p>
    <w:p w14:paraId="21C29317" w14:textId="77777777" w:rsidR="00B51303" w:rsidRPr="0096067F" w:rsidRDefault="00B51303" w:rsidP="0096067F">
      <w:pPr>
        <w:spacing w:after="0" w:line="240" w:lineRule="auto"/>
        <w:jc w:val="both"/>
        <w:rPr>
          <w:rFonts w:eastAsia="Times New Roman" w:cs="Times New Roman"/>
          <w:b/>
          <w:color w:val="FF0000"/>
          <w:sz w:val="24"/>
          <w:szCs w:val="24"/>
          <w:u w:val="single"/>
          <w:lang w:eastAsia="cs-CZ"/>
        </w:rPr>
      </w:pPr>
      <w:r w:rsidRPr="0096067F">
        <w:rPr>
          <w:rFonts w:eastAsia="Times New Roman" w:cs="Times New Roman"/>
          <w:b/>
          <w:color w:val="FF0000"/>
          <w:sz w:val="24"/>
          <w:szCs w:val="24"/>
          <w:highlight w:val="yellow"/>
          <w:lang w:eastAsia="cs-CZ"/>
        </w:rPr>
        <w:t>Z</w:t>
      </w:r>
      <w:r w:rsidR="0096067F" w:rsidRPr="0096067F">
        <w:rPr>
          <w:rFonts w:eastAsia="Times New Roman" w:cs="Times New Roman"/>
          <w:b/>
          <w:color w:val="FF0000"/>
          <w:sz w:val="24"/>
          <w:szCs w:val="24"/>
          <w:highlight w:val="yellow"/>
          <w:lang w:eastAsia="cs-CZ"/>
        </w:rPr>
        <w:t>ákladní článek hnutí Brontosaurus – Forest</w:t>
      </w:r>
      <w:r w:rsidR="0096067F" w:rsidRPr="0096067F">
        <w:rPr>
          <w:rFonts w:eastAsia="Times New Roman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 xml:space="preserve"> -</w:t>
      </w:r>
      <w:r w:rsidRPr="0096067F">
        <w:rPr>
          <w:rFonts w:eastAsia="Times New Roman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 xml:space="preserve"> Cassiopeia - Zahrada plná motýlů a ptáků</w:t>
      </w:r>
    </w:p>
    <w:p w14:paraId="40918DBB" w14:textId="77777777" w:rsidR="00B51303" w:rsidRPr="0096067F" w:rsidRDefault="00B51303" w:rsidP="0096067F">
      <w:pPr>
        <w:spacing w:after="0" w:line="240" w:lineRule="auto"/>
        <w:jc w:val="both"/>
        <w:rPr>
          <w:rFonts w:eastAsia="Times New Roman" w:cs="Times New Roman"/>
          <w:b/>
          <w:color w:val="FF0000"/>
          <w:sz w:val="24"/>
          <w:szCs w:val="24"/>
          <w:u w:val="single"/>
          <w:lang w:eastAsia="cs-CZ"/>
        </w:rPr>
      </w:pPr>
    </w:p>
    <w:p w14:paraId="2AF71780" w14:textId="77777777" w:rsidR="00B51303" w:rsidRPr="000317F1" w:rsidRDefault="00B51303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>Díky finanční podpoře tohoto projektu došlo k především k obnovení živého plotu, který jsme nově vysázeli z původních druhů keřů, které poskytují potravu a hnízdní příležitosti ptákům. Dále jsme vysázeli rostliny, které mají schopnost poskytovat potravu pro motýly a housenky. Celá tato aktivita byla přesunuta až na pozdní podzim, kdy počasí dovolovalo manipulaci s těmito rostlinami. Díky vysokým teplotám a vyprahlé zemi se to dříve nedalo zrealizovat.</w:t>
      </w:r>
    </w:p>
    <w:p w14:paraId="644D57CC" w14:textId="1A203438" w:rsidR="00B51303" w:rsidRPr="000317F1" w:rsidRDefault="00B51303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>Současně s výsadbou živého plotu a nových rostlin jsme se věnovali tvorbě dvou stojanů, které jsme se rozhodli umístit do naší přírodní zahrady, tak aby sloužil</w:t>
      </w:r>
      <w:r w:rsidR="00074821">
        <w:rPr>
          <w:rFonts w:asciiTheme="minorHAnsi" w:hAnsiTheme="minorHAnsi" w:cs="Arial"/>
          <w:bCs/>
          <w:szCs w:val="22"/>
        </w:rPr>
        <w:t>y</w:t>
      </w:r>
      <w:r w:rsidRPr="000317F1">
        <w:rPr>
          <w:rFonts w:asciiTheme="minorHAnsi" w:hAnsiTheme="minorHAnsi" w:cs="Arial"/>
          <w:bCs/>
          <w:szCs w:val="22"/>
        </w:rPr>
        <w:t xml:space="preserve"> pro vzdělávání široké veřejnost především z řad návštěvníků (rodiče s dětmi a senioři) nebo z řad pedagogů a odborné veřejnosti, kteří se zúčastňují u nás pořádaných seminářů. Jedná se o informace o flóře a fauně, která se ve městě a v našem okolí vyskytuje. V návaznosti na zpracování těchto informací vznikla poznávací hra cesta po naší zahradě. Je určena především pro naše menší návštěvníky.  </w:t>
      </w:r>
    </w:p>
    <w:p w14:paraId="062E2633" w14:textId="11C45F07" w:rsidR="00B51303" w:rsidRPr="000317F1" w:rsidRDefault="00074821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>
        <w:rPr>
          <w:rFonts w:asciiTheme="minorHAnsi" w:hAnsiTheme="minorHAnsi" w:cs="Arial"/>
          <w:bCs/>
          <w:szCs w:val="22"/>
        </w:rPr>
        <w:t>V rámci projektu</w:t>
      </w:r>
      <w:r w:rsidR="00B51303" w:rsidRPr="000317F1">
        <w:rPr>
          <w:rFonts w:asciiTheme="minorHAnsi" w:hAnsiTheme="minorHAnsi" w:cs="Arial"/>
          <w:bCs/>
          <w:szCs w:val="22"/>
        </w:rPr>
        <w:t xml:space="preserve"> jsme nechali vyrobit dřevěnou zvukovou pomůcku, která byla nainstalována blízko altánu, který je hojně využíván rodiči s malými dětmi. Jedná se o pomůcku, která učí děti vnímat zvuky dřeva a snaží se získávat vztah k přírodním materiálům. </w:t>
      </w:r>
    </w:p>
    <w:p w14:paraId="337C1405" w14:textId="13CBD270" w:rsidR="00B51303" w:rsidRPr="000317F1" w:rsidRDefault="00074821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>
        <w:rPr>
          <w:rFonts w:asciiTheme="minorHAnsi" w:hAnsiTheme="minorHAnsi" w:cs="Arial"/>
          <w:bCs/>
          <w:szCs w:val="22"/>
        </w:rPr>
        <w:t>Se z</w:t>
      </w:r>
      <w:r w:rsidR="00B51303" w:rsidRPr="000317F1">
        <w:rPr>
          <w:rFonts w:asciiTheme="minorHAnsi" w:hAnsiTheme="minorHAnsi" w:cs="Arial"/>
          <w:bCs/>
          <w:szCs w:val="22"/>
        </w:rPr>
        <w:t>kvalitnění</w:t>
      </w:r>
      <w:r>
        <w:rPr>
          <w:rFonts w:asciiTheme="minorHAnsi" w:hAnsiTheme="minorHAnsi" w:cs="Arial"/>
          <w:bCs/>
          <w:szCs w:val="22"/>
        </w:rPr>
        <w:t>m</w:t>
      </w:r>
      <w:r w:rsidR="00B51303" w:rsidRPr="000317F1">
        <w:rPr>
          <w:rFonts w:asciiTheme="minorHAnsi" w:hAnsiTheme="minorHAnsi" w:cs="Arial"/>
          <w:bCs/>
          <w:szCs w:val="22"/>
        </w:rPr>
        <w:t xml:space="preserve"> výukových a herních prvků v zahradě proběhlo několik osvětových seminářů k tématu přírodní zahrady - věnovaných k trvale udržitelnému způsobu života.</w:t>
      </w:r>
    </w:p>
    <w:p w14:paraId="3A18E513" w14:textId="77777777" w:rsidR="00B51303" w:rsidRPr="000317F1" w:rsidRDefault="00B51303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 xml:space="preserve">Údržba jednotlivých prvků zahrady započala v letních měsících a pokračovala až do pozdního podzimu a to především z důvodu letních vysokých teplot a nedostatkem vláhy, což neumožnilo některé práce. Jednalo se především o úpravu chodníčků, opravy obrub záhonů, nátěry a jiné údržby. Dále jsme nakoupili drobný materiál, který byl potřeba při těchto úpravách. Konkrétně proběhla dosadba některých druhů keřů a trvalek, výsevem letniček a výsadbou sazenic zeleniny, proběhla obnova vyvýšených záhonů – dodání kompostu, dále proběhla obnova štěrkových a kůrových chodníků. Pravidelná údržba je důležitá, neboť zahradu využívá veřejnost, která si zvykla na jakousi oázu přírody uprostřed sídliště.  </w:t>
      </w:r>
    </w:p>
    <w:p w14:paraId="6818DAE6" w14:textId="77777777" w:rsidR="00B51303" w:rsidRPr="000317F1" w:rsidRDefault="00B51303" w:rsidP="0096067F">
      <w:pPr>
        <w:pStyle w:val="Zkladntext2"/>
        <w:ind w:firstLine="360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>Z finanční podpory jsme zorganizovali odborné semináře, kam jsme pozvali odborné lektory na tématiku Přírodní zahrady a děti, herní a výukové prvky v přírodní zahradě.</w:t>
      </w:r>
    </w:p>
    <w:p w14:paraId="1C9290F5" w14:textId="77777777" w:rsidR="00B51303" w:rsidRPr="000317F1" w:rsidRDefault="00B51303" w:rsidP="0096067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 xml:space="preserve"> Na tato témata proběhly tyto semináře:</w:t>
      </w:r>
    </w:p>
    <w:p w14:paraId="3DCFD3F5" w14:textId="77777777" w:rsidR="00B51303" w:rsidRPr="000317F1" w:rsidRDefault="00B51303" w:rsidP="0096067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 xml:space="preserve">13. 9. 2015 „Přírodní zahrada pro děti – herní a výukové prvky“ - počet účastníků 15 </w:t>
      </w:r>
    </w:p>
    <w:p w14:paraId="69032662" w14:textId="77777777" w:rsidR="00B51303" w:rsidRPr="000317F1" w:rsidRDefault="00B51303" w:rsidP="0096067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0317F1">
        <w:rPr>
          <w:rFonts w:asciiTheme="minorHAnsi" w:hAnsiTheme="minorHAnsi" w:cs="Arial"/>
          <w:bCs/>
          <w:szCs w:val="22"/>
        </w:rPr>
        <w:t>1. 10. 2015 „Pohádková zahrada“ - počet účastníků 23</w:t>
      </w:r>
    </w:p>
    <w:p w14:paraId="38E46946" w14:textId="77777777" w:rsidR="00B51303" w:rsidRPr="0096067F" w:rsidRDefault="00B51303" w:rsidP="0096067F">
      <w:pPr>
        <w:spacing w:after="0" w:line="240" w:lineRule="auto"/>
        <w:jc w:val="both"/>
        <w:rPr>
          <w:rFonts w:eastAsia="Times New Roman" w:cs="Arial"/>
          <w:strike/>
          <w:color w:val="FF0000"/>
          <w:sz w:val="24"/>
          <w:szCs w:val="24"/>
          <w:lang w:eastAsia="cs-CZ"/>
        </w:rPr>
      </w:pPr>
    </w:p>
    <w:p w14:paraId="2DA77CF2" w14:textId="77777777" w:rsidR="00B51303" w:rsidRPr="0096067F" w:rsidRDefault="00B51303" w:rsidP="0096067F">
      <w:pPr>
        <w:spacing w:after="0" w:line="240" w:lineRule="auto"/>
        <w:jc w:val="both"/>
        <w:rPr>
          <w:rFonts w:eastAsia="Times New Roman" w:cs="Times New Roman"/>
          <w:b/>
          <w:color w:val="FF0000"/>
          <w:sz w:val="24"/>
          <w:szCs w:val="24"/>
          <w:u w:val="single"/>
          <w:lang w:eastAsia="cs-CZ"/>
        </w:rPr>
      </w:pPr>
      <w:r w:rsidRPr="0096067F">
        <w:rPr>
          <w:rFonts w:eastAsia="Times New Roman" w:cs="Times New Roman"/>
          <w:b/>
          <w:color w:val="FF0000"/>
          <w:sz w:val="24"/>
          <w:szCs w:val="24"/>
          <w:highlight w:val="yellow"/>
          <w:lang w:eastAsia="cs-CZ"/>
        </w:rPr>
        <w:t xml:space="preserve">PRO ŽIVOU KRAJINU - </w:t>
      </w:r>
      <w:r w:rsidRPr="0096067F">
        <w:rPr>
          <w:rFonts w:eastAsia="Times New Roman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>Chceme motýly v Českých Budějovicích 2015</w:t>
      </w:r>
    </w:p>
    <w:p w14:paraId="0D711394" w14:textId="77777777" w:rsidR="00E60B18" w:rsidRPr="0096067F" w:rsidRDefault="00E60B18" w:rsidP="0096067F">
      <w:pPr>
        <w:spacing w:after="0" w:line="240" w:lineRule="auto"/>
        <w:jc w:val="both"/>
        <w:rPr>
          <w:rFonts w:eastAsia="Times New Roman" w:cs="Times New Roman"/>
          <w:color w:val="FF0000"/>
          <w:sz w:val="24"/>
          <w:szCs w:val="24"/>
          <w:lang w:eastAsia="cs-CZ"/>
        </w:rPr>
      </w:pPr>
    </w:p>
    <w:p w14:paraId="4608C911" w14:textId="4A826B16" w:rsidR="00E60B18" w:rsidRPr="000317F1" w:rsidRDefault="00E60B18" w:rsidP="000317F1">
      <w:pPr>
        <w:jc w:val="both"/>
        <w:rPr>
          <w:rFonts w:eastAsia="Times New Roman" w:cs="Arial"/>
          <w:lang w:eastAsia="cs-CZ"/>
        </w:rPr>
      </w:pPr>
      <w:r w:rsidRPr="000317F1">
        <w:rPr>
          <w:rFonts w:eastAsia="Times New Roman" w:cs="Arial"/>
          <w:lang w:eastAsia="cs-CZ"/>
        </w:rPr>
        <w:t xml:space="preserve">Projekt "chceme motýly v Českých Budějovicích 2015" </w:t>
      </w:r>
      <w:r w:rsidR="00074821">
        <w:rPr>
          <w:rFonts w:eastAsia="Times New Roman" w:cs="Arial"/>
          <w:lang w:eastAsia="cs-CZ"/>
        </w:rPr>
        <w:t>proběhl</w:t>
      </w:r>
      <w:r w:rsidRPr="000317F1">
        <w:rPr>
          <w:rFonts w:eastAsia="Times New Roman" w:cs="Arial"/>
          <w:lang w:eastAsia="cs-CZ"/>
        </w:rPr>
        <w:t xml:space="preserve"> dle plánu, hlavním úspěchem bylo veliké navýšení počtů motýlů na lokalitě U sadu v</w:t>
      </w:r>
      <w:r w:rsidR="00074821">
        <w:rPr>
          <w:rFonts w:eastAsia="Times New Roman" w:cs="Arial"/>
          <w:lang w:eastAsia="cs-CZ"/>
        </w:rPr>
        <w:t> Evropsky významné lokalitě (</w:t>
      </w:r>
      <w:r w:rsidRPr="000317F1">
        <w:rPr>
          <w:rFonts w:eastAsia="Times New Roman" w:cs="Arial"/>
          <w:lang w:eastAsia="cs-CZ"/>
        </w:rPr>
        <w:t>EVL</w:t>
      </w:r>
      <w:r w:rsidR="00074821">
        <w:rPr>
          <w:rFonts w:eastAsia="Times New Roman" w:cs="Arial"/>
          <w:lang w:eastAsia="cs-CZ"/>
        </w:rPr>
        <w:t>)</w:t>
      </w:r>
      <w:r w:rsidRPr="000317F1">
        <w:rPr>
          <w:rFonts w:eastAsia="Times New Roman" w:cs="Arial"/>
          <w:lang w:eastAsia="cs-CZ"/>
        </w:rPr>
        <w:t xml:space="preserve"> Vrbenské rybníky a zahájení spásání koňmi, což by mělo být ideální pro kvetoucí byliny na loukách. Oproti prvnímu roku došlo ke skokovému navýšení počtů na spravované louce U sadu z celkem 20ks na cca 150 motýlů, - počítáno v období nejvyššího výskytu počátkem července. Druhové složení soumračníci 100+, okáč prosíčkový 20+, vřetenušky 10+, žluťásek řešetlákový 10+, bělásek řepový 10+, perleťovec stříbropásek 1x, perleťovec kopřivový, 1x, babočka bodláková 1x, okáč luční 1x. Na ostatních lokalitách jsme zaznamenali zmenšení počtů, lokalita U sadu je tedy překvapením obzvlášť za situace extrémního sucha a všeobecně malých počtů motýlů v krajině. Pro spásání koňmi bylo získáno povolení od Jihočeského kraje a se zástupci AOPK Panem Hančem a Hansem bylo domluven režim spásání a návazného managementu.      </w:t>
      </w:r>
    </w:p>
    <w:p w14:paraId="5A1662C5" w14:textId="77777777" w:rsidR="00E60B18" w:rsidRPr="000317F1" w:rsidRDefault="00E60B18" w:rsidP="000317F1">
      <w:pPr>
        <w:jc w:val="both"/>
        <w:rPr>
          <w:rFonts w:eastAsia="Times New Roman" w:cs="Arial"/>
          <w:lang w:eastAsia="cs-CZ"/>
        </w:rPr>
      </w:pPr>
    </w:p>
    <w:p w14:paraId="27D8185A" w14:textId="0852FA1F" w:rsidR="00E60B18" w:rsidRPr="000317F1" w:rsidRDefault="00E60B18" w:rsidP="000317F1">
      <w:pPr>
        <w:jc w:val="both"/>
        <w:rPr>
          <w:rFonts w:eastAsia="Times New Roman" w:cs="Arial"/>
          <w:lang w:eastAsia="cs-CZ"/>
        </w:rPr>
      </w:pPr>
      <w:r w:rsidRPr="000317F1">
        <w:rPr>
          <w:rFonts w:eastAsia="Times New Roman" w:cs="Arial"/>
          <w:lang w:eastAsia="cs-CZ"/>
        </w:rPr>
        <w:t>Byly uspořádány brigády na ruční shrabání vybraných lokalit na jaře a po seči, provedena seč traktorem a bubnovou sekačkou. Na lokalitě U sadu jsme zvětšili plochu seče, uklidili jsme odpadky, pneumatiky a pod</w:t>
      </w:r>
      <w:r w:rsidR="00074821">
        <w:rPr>
          <w:rFonts w:eastAsia="Times New Roman" w:cs="Arial"/>
          <w:lang w:eastAsia="cs-CZ"/>
        </w:rPr>
        <w:t>obné odpadky</w:t>
      </w:r>
      <w:r w:rsidRPr="000317F1">
        <w:rPr>
          <w:rFonts w:eastAsia="Times New Roman" w:cs="Arial"/>
          <w:lang w:eastAsia="cs-CZ"/>
        </w:rPr>
        <w:t xml:space="preserve"> a byly vykopány nebo uříznuty kůly po armádě, které bránily seči. Travní hmota byla odvezena z lokalit modráska bahenního, u sadu a rozcestí a modré hvězdy. Se skautkami byla shrabána lokalita u Rudé hvězdy. Cibuloviny byly vysazeny pod stromy na Jiráskově nábřeží u této lokality. Informačními cedulkami byly označeny neposekané ostrůvky podél cyklostezky na Hlubokou v prostoru od sídliště Vltava ke kanálu v Českém Vrbném. V září a říjnu byly lokality U sadu a rozcestí spásány koňmi. </w:t>
      </w:r>
    </w:p>
    <w:p w14:paraId="282B070B" w14:textId="77777777" w:rsidR="00E60B18" w:rsidRPr="000317F1" w:rsidRDefault="00E60B18" w:rsidP="000317F1">
      <w:pPr>
        <w:jc w:val="both"/>
        <w:rPr>
          <w:rFonts w:eastAsia="Times New Roman" w:cs="Arial"/>
          <w:lang w:eastAsia="cs-CZ"/>
        </w:rPr>
      </w:pPr>
      <w:r w:rsidRPr="000317F1">
        <w:rPr>
          <w:rFonts w:eastAsia="Times New Roman" w:cs="Arial"/>
          <w:lang w:eastAsia="cs-CZ"/>
        </w:rPr>
        <w:t xml:space="preserve"> Publicita projektu. Facebooková stránka projektu </w:t>
      </w:r>
      <w:hyperlink r:id="rId12">
        <w:r w:rsidRPr="000317F1">
          <w:rPr>
            <w:rStyle w:val="Hypertextovodkaz"/>
            <w:rFonts w:eastAsia="Times New Roman" w:cs="Arial"/>
            <w:lang w:eastAsia="cs-CZ"/>
          </w:rPr>
          <w:t>www.facebook.com/chcememotyly</w:t>
        </w:r>
      </w:hyperlink>
      <w:r w:rsidRPr="000317F1">
        <w:rPr>
          <w:rFonts w:eastAsia="Times New Roman" w:cs="Arial"/>
          <w:lang w:eastAsia="cs-CZ"/>
        </w:rPr>
        <w:t xml:space="preserve">  má již 433 fanoušků. Byly uskutečněny 2 přednášky o motýlech (přednášející Z. Hanč AOPK) v rámci upevnění spolupráce se základní školou Bezdrevská. V rámci tiskových zpráv byly vydány zprávy o přednášce a ostrůvcích pro motýly u cyklostezky a byl uskutečněn rozhovor s radiem Blaník, a s Budějovickými listy. Informační kampaň tedy jistě oslovila mnoho lidí a inspirovala k pomoci motýlům. </w:t>
      </w:r>
    </w:p>
    <w:p w14:paraId="15B9FC60" w14:textId="77777777" w:rsidR="00E60B18" w:rsidRPr="000317F1" w:rsidRDefault="00E60B18" w:rsidP="000317F1">
      <w:pPr>
        <w:jc w:val="both"/>
        <w:rPr>
          <w:rFonts w:eastAsia="Times New Roman" w:cs="Arial"/>
          <w:lang w:eastAsia="cs-CZ"/>
        </w:rPr>
      </w:pPr>
      <w:r w:rsidRPr="000317F1">
        <w:rPr>
          <w:rFonts w:eastAsia="Times New Roman" w:cs="Arial"/>
          <w:lang w:eastAsia="cs-CZ"/>
        </w:rPr>
        <w:t>Poškozené a zničené sazenice u infotabule o původních keřích byly nahrazeny 30 novými.</w:t>
      </w:r>
    </w:p>
    <w:p w14:paraId="1B13BE60" w14:textId="5A453211" w:rsidR="00E60B18" w:rsidRPr="000317F1" w:rsidRDefault="00E60B18" w:rsidP="000317F1">
      <w:pPr>
        <w:rPr>
          <w:rFonts w:eastAsia="Times New Roman" w:cs="Arial"/>
          <w:lang w:eastAsia="cs-CZ"/>
        </w:rPr>
      </w:pPr>
      <w:r w:rsidRPr="000317F1">
        <w:rPr>
          <w:rFonts w:eastAsia="Times New Roman" w:cs="Arial"/>
          <w:lang w:eastAsia="cs-CZ"/>
        </w:rPr>
        <w:t xml:space="preserve">Přednáška o původních keřích (Martin Němec) a starých ovocných odrůdách (Zdeněk Buzek) </w:t>
      </w:r>
      <w:r w:rsidR="00F91807" w:rsidRPr="000317F1">
        <w:rPr>
          <w:rFonts w:eastAsia="Times New Roman" w:cs="Arial"/>
          <w:lang w:eastAsia="cs-CZ"/>
        </w:rPr>
        <w:t>proběhla 31</w:t>
      </w:r>
      <w:r w:rsidRPr="000317F1">
        <w:rPr>
          <w:rFonts w:eastAsia="Times New Roman" w:cs="Arial"/>
          <w:lang w:eastAsia="cs-CZ"/>
        </w:rPr>
        <w:t>.</w:t>
      </w:r>
      <w:r w:rsidR="00F91807">
        <w:rPr>
          <w:rFonts w:eastAsia="Times New Roman" w:cs="Arial"/>
          <w:lang w:eastAsia="cs-CZ"/>
        </w:rPr>
        <w:t xml:space="preserve"> </w:t>
      </w:r>
      <w:r w:rsidRPr="000317F1">
        <w:rPr>
          <w:rFonts w:eastAsia="Times New Roman" w:cs="Arial"/>
          <w:lang w:eastAsia="cs-CZ"/>
        </w:rPr>
        <w:t>10.</w:t>
      </w:r>
      <w:r w:rsidR="00F91807">
        <w:rPr>
          <w:rFonts w:eastAsia="Times New Roman" w:cs="Arial"/>
          <w:lang w:eastAsia="cs-CZ"/>
        </w:rPr>
        <w:t xml:space="preserve"> </w:t>
      </w:r>
      <w:r w:rsidRPr="000317F1">
        <w:rPr>
          <w:rFonts w:eastAsia="Times New Roman" w:cs="Arial"/>
          <w:lang w:eastAsia="cs-CZ"/>
        </w:rPr>
        <w:t xml:space="preserve">2015 v sále galerie R51, za účasti 22 lidí. </w:t>
      </w:r>
    </w:p>
    <w:p w14:paraId="5F7B37FF" w14:textId="7CA65923" w:rsidR="00B51303" w:rsidRDefault="00524422" w:rsidP="0096067F">
      <w:pPr>
        <w:jc w:val="both"/>
        <w:rPr>
          <w:rFonts w:eastAsia="Times New Roman" w:cs="Arial"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 </w: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349D37C0" wp14:editId="04043777">
            <wp:extent cx="1486800" cy="990000"/>
            <wp:effectExtent l="0" t="0" r="0" b="635"/>
            <wp:docPr id="6" name="obrázek 5" descr="Související obrázek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visející obrázek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800" cy="9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</w:t>
      </w:r>
      <w:r>
        <w:rPr>
          <w:rFonts w:eastAsia="Times New Roman" w:cs="Arial"/>
          <w:sz w:val="24"/>
          <w:szCs w:val="24"/>
          <w:lang w:eastAsia="cs-CZ"/>
        </w:rPr>
        <w:t xml:space="preserve"> </w:t>
      </w:r>
      <w:r w:rsidRPr="00524422">
        <w:rPr>
          <w:rFonts w:eastAsia="Times New Roman" w:cs="Arial"/>
          <w:noProof/>
          <w:sz w:val="24"/>
          <w:szCs w:val="24"/>
          <w:lang w:eastAsia="cs-CZ"/>
        </w:rPr>
        <w:drawing>
          <wp:inline distT="0" distB="0" distL="0" distR="0" wp14:anchorId="5778202F" wp14:editId="6CEF4A24">
            <wp:extent cx="1101090" cy="989542"/>
            <wp:effectExtent l="0" t="0" r="3810" b="1270"/>
            <wp:docPr id="7" name="Obrázek 7" descr="Související obrázek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visející obrázek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015" cy="99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sz w:val="24"/>
          <w:szCs w:val="24"/>
          <w:lang w:eastAsia="cs-CZ"/>
        </w:rPr>
        <w:t xml:space="preserve">  </w:t>
      </w:r>
      <w:r w:rsidRPr="00524422">
        <w:rPr>
          <w:rFonts w:eastAsia="Times New Roman" w:cs="Arial"/>
          <w:noProof/>
          <w:sz w:val="24"/>
          <w:szCs w:val="24"/>
          <w:lang w:eastAsia="cs-CZ"/>
        </w:rPr>
        <w:drawing>
          <wp:inline distT="0" distB="0" distL="0" distR="0" wp14:anchorId="48AD3258" wp14:editId="24F271CB">
            <wp:extent cx="1497600" cy="997200"/>
            <wp:effectExtent l="0" t="0" r="7620" b="0"/>
            <wp:docPr id="10" name="Obrázek 10" descr="Související obrázek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visející obrázek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00" cy="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sz w:val="24"/>
          <w:szCs w:val="24"/>
          <w:lang w:eastAsia="cs-CZ"/>
        </w:rPr>
        <w:t xml:space="preserve"> </w:t>
      </w:r>
      <w:r w:rsidRPr="00524422">
        <w:rPr>
          <w:rFonts w:eastAsia="Times New Roman" w:cs="Arial"/>
          <w:noProof/>
          <w:sz w:val="24"/>
          <w:szCs w:val="24"/>
          <w:lang w:eastAsia="cs-CZ"/>
        </w:rPr>
        <w:drawing>
          <wp:inline distT="0" distB="0" distL="0" distR="0" wp14:anchorId="5B027A56" wp14:editId="073A521A">
            <wp:extent cx="1836000" cy="1220400"/>
            <wp:effectExtent l="0" t="0" r="0" b="0"/>
            <wp:docPr id="11" name="Obrázek 11" descr="Související obrázek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visející obrázek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00" cy="12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6C23F" w14:textId="77777777" w:rsidR="00524422" w:rsidRPr="0096067F" w:rsidRDefault="00524422" w:rsidP="0096067F">
      <w:pPr>
        <w:jc w:val="both"/>
        <w:rPr>
          <w:rFonts w:eastAsia="Times New Roman" w:cs="Arial"/>
          <w:sz w:val="24"/>
          <w:szCs w:val="24"/>
          <w:lang w:eastAsia="cs-CZ"/>
        </w:rPr>
      </w:pPr>
    </w:p>
    <w:p w14:paraId="15202AA6" w14:textId="77777777" w:rsidR="00B51303" w:rsidRPr="0096067F" w:rsidRDefault="00E60B18" w:rsidP="0096067F">
      <w:pPr>
        <w:jc w:val="both"/>
        <w:rPr>
          <w:rFonts w:eastAsia="Times New Roman" w:cs="Arial"/>
          <w:b/>
          <w:color w:val="FF0000"/>
          <w:sz w:val="24"/>
          <w:szCs w:val="24"/>
          <w:u w:val="single"/>
          <w:lang w:eastAsia="cs-CZ"/>
        </w:rPr>
      </w:pPr>
      <w:r w:rsidRPr="0096067F">
        <w:rPr>
          <w:rFonts w:eastAsia="Times New Roman" w:cs="Times New Roman"/>
          <w:b/>
          <w:color w:val="FF0000"/>
          <w:sz w:val="24"/>
          <w:szCs w:val="24"/>
          <w:highlight w:val="yellow"/>
          <w:lang w:eastAsia="cs-CZ"/>
        </w:rPr>
        <w:t xml:space="preserve">Aleš Mikšátko - </w:t>
      </w:r>
      <w:r w:rsidR="0096067F" w:rsidRPr="0096067F">
        <w:rPr>
          <w:rFonts w:eastAsia="Times New Roman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>Soubor vzdělávacích a prezentačních přednášek pro žáky ZŠ v Českých Budějovicích</w:t>
      </w:r>
    </w:p>
    <w:p w14:paraId="0E10E332" w14:textId="77777777" w:rsidR="0096067F" w:rsidRPr="000317F1" w:rsidRDefault="0096067F" w:rsidP="0096067F">
      <w:pPr>
        <w:jc w:val="both"/>
      </w:pPr>
      <w:r w:rsidRPr="000317F1">
        <w:t>Všechny naplánované akce se podařilo zdárně realizovat. Dětem byl srozumitelnou formou předveden život včel ve své fascinující podobě. Přednášky se uskutečnily na včelí farmě a u včel na střeše radnice, děti mohly pozorovat živé včely, vytáčení medu, podívat se do úlů, ochutnat různé druhy</w:t>
      </w:r>
    </w:p>
    <w:p w14:paraId="38E8B42E" w14:textId="77777777" w:rsidR="0096067F" w:rsidRDefault="0096067F" w:rsidP="0096067F">
      <w:pPr>
        <w:jc w:val="both"/>
      </w:pPr>
      <w:r w:rsidRPr="000317F1">
        <w:t xml:space="preserve">Podporovaný projekt proběhl velice úspěšně. Hravou nenásilnou formou jsme nechali proniknout děti do fascinujícího života včel v celé své kráse. Dle reakcí dětí vzbudil tento projekt jejich velký zájem a bylo vidět, že včely jako sociální hmyz jsou pro vzbuzení zájmu o přírodu naprosto ideální objekt. Až příští roky ukáží, jestli se podařilo mezi řadou dětí najít nové skutečné včelaře, v což pevně věřím. Vždyť populace včelařů neustále stárne a proto je nanejvýš potřeba pracovat s mladou generací na tom, aby včelařské řemeslo, mající v naší zemi dlouhou tradici, bylo zachováno i pro příští generace. </w:t>
      </w:r>
    </w:p>
    <w:p w14:paraId="6B16012C" w14:textId="0CF6F317" w:rsidR="003C095A" w:rsidRPr="000317F1" w:rsidRDefault="003C095A" w:rsidP="0096067F">
      <w:pPr>
        <w:jc w:val="both"/>
      </w:pPr>
      <w:r w:rsidRPr="003C095A">
        <w:rPr>
          <w:noProof/>
          <w:lang w:eastAsia="cs-CZ"/>
        </w:rPr>
        <w:drawing>
          <wp:inline distT="0" distB="0" distL="0" distR="0" wp14:anchorId="1C9EA65F" wp14:editId="66638124">
            <wp:extent cx="1600200" cy="1524000"/>
            <wp:effectExtent l="0" t="0" r="0" b="0"/>
            <wp:docPr id="12" name="Obrázek 12" descr="Související obráze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ouvisející obráze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5B5F">
        <w:t xml:space="preserve">                 </w:t>
      </w:r>
      <w:r w:rsidR="00975B5F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234C8D50" wp14:editId="78D8773E">
            <wp:extent cx="1886400" cy="1756800"/>
            <wp:effectExtent l="0" t="0" r="0" b="0"/>
            <wp:docPr id="13" name="obrázek 19" descr="Související obrázek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visející obrázek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400" cy="17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51955" w14:textId="77777777" w:rsidR="0096067F" w:rsidRDefault="0096067F" w:rsidP="0096067F">
      <w:pPr>
        <w:jc w:val="both"/>
        <w:rPr>
          <w:sz w:val="24"/>
          <w:szCs w:val="24"/>
        </w:rPr>
      </w:pPr>
    </w:p>
    <w:p w14:paraId="25B9BCCE" w14:textId="77777777" w:rsidR="0096067F" w:rsidRDefault="0096067F" w:rsidP="0096067F">
      <w:pPr>
        <w:jc w:val="both"/>
        <w:rPr>
          <w:rFonts w:ascii="Calibri" w:eastAsia="Times New Roman" w:hAnsi="Calibri" w:cs="Times New Roman"/>
          <w:b/>
          <w:color w:val="FF0000"/>
          <w:sz w:val="24"/>
          <w:szCs w:val="24"/>
          <w:u w:val="single"/>
          <w:lang w:eastAsia="cs-CZ"/>
        </w:rPr>
      </w:pPr>
      <w:r w:rsidRPr="0096067F">
        <w:rPr>
          <w:rFonts w:ascii="Calibri" w:eastAsia="Times New Roman" w:hAnsi="Calibri" w:cs="Times New Roman"/>
          <w:b/>
          <w:color w:val="FF0000"/>
          <w:sz w:val="24"/>
          <w:szCs w:val="24"/>
          <w:highlight w:val="yellow"/>
          <w:lang w:eastAsia="cs-CZ"/>
        </w:rPr>
        <w:t xml:space="preserve">Gymnázium České Budějovice, Česká 64 </w:t>
      </w:r>
      <w:r w:rsidRPr="0096067F">
        <w:rPr>
          <w:rFonts w:ascii="Calibri" w:eastAsia="Times New Roman" w:hAnsi="Calibri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>- Není voda jako voda - srovnání lokalit ve vztahu k výskytu obojživelníků</w:t>
      </w:r>
    </w:p>
    <w:p w14:paraId="765CA46E" w14:textId="3EF84CC5" w:rsidR="00605087" w:rsidRPr="00605087" w:rsidRDefault="0096067F" w:rsidP="00605087">
      <w:pP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F0D4F">
        <w:rPr>
          <w:rFonts w:cs="Times New Roman"/>
        </w:rPr>
        <w:t xml:space="preserve">Projektu se zúčastnilo 5 tříd Gymnázia Česká. V jarním i podzimním období jsme stanovovali biotický index vod sledovaných lokalit s fotodokumentací zjištěných skupin bezobratlých živočichů. </w:t>
      </w:r>
      <w:r w:rsidR="00605087">
        <w:rPr>
          <w:rFonts w:cs="Times New Roman"/>
        </w:rPr>
        <w:t>(</w:t>
      </w:r>
      <w:r w:rsidR="00605087" w:rsidRPr="00605087">
        <w:rPr>
          <w:rFonts w:cs="Times New Roman"/>
          <w:i/>
        </w:rPr>
        <w:t>Biotický index je h</w:t>
      </w:r>
      <w:r w:rsidR="00605087" w:rsidRPr="00605087">
        <w:rPr>
          <w:rFonts w:eastAsia="Times New Roman" w:cs="Times New Roman"/>
          <w:i/>
          <w:lang w:eastAsia="cs-CZ"/>
        </w:rPr>
        <w:t>odnocení kvality vody podle výskytu jednotlivých druhů organismů a jejich počtu)</w:t>
      </w:r>
      <w:r w:rsidR="00605087">
        <w:rPr>
          <w:rFonts w:eastAsia="Times New Roman" w:cs="Times New Roman"/>
          <w:i/>
          <w:lang w:eastAsia="cs-CZ"/>
        </w:rPr>
        <w:t>.</w:t>
      </w:r>
      <w:r w:rsidR="00605087" w:rsidRPr="00605087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</w:t>
      </w:r>
    </w:p>
    <w:p w14:paraId="75618769" w14:textId="77777777" w:rsidR="0096067F" w:rsidRPr="002F0D4F" w:rsidRDefault="0096067F" w:rsidP="0096067F">
      <w:pPr>
        <w:jc w:val="both"/>
        <w:rPr>
          <w:rFonts w:cs="Times New Roman"/>
        </w:rPr>
      </w:pPr>
      <w:r w:rsidRPr="002F0D4F">
        <w:rPr>
          <w:rFonts w:cs="Times New Roman"/>
        </w:rPr>
        <w:t xml:space="preserve">Ze zjištěných hodnot vyplývá: </w:t>
      </w:r>
    </w:p>
    <w:p w14:paraId="3994C46D" w14:textId="77777777" w:rsidR="0096067F" w:rsidRPr="002F0D4F" w:rsidRDefault="0096067F" w:rsidP="0096067F">
      <w:pPr>
        <w:numPr>
          <w:ilvl w:val="0"/>
          <w:numId w:val="12"/>
        </w:numPr>
        <w:contextualSpacing/>
        <w:jc w:val="both"/>
        <w:rPr>
          <w:rFonts w:cs="Times New Roman"/>
        </w:rPr>
      </w:pPr>
      <w:r w:rsidRPr="002F0D4F">
        <w:rPr>
          <w:rFonts w:cs="Times New Roman"/>
        </w:rPr>
        <w:t xml:space="preserve">Biotický index vod Stromovky je na jaře i na podzim vyšší než ve Vrbenských rybnících. Indikuje to horší kvalitu vod ve Stromovce. </w:t>
      </w:r>
    </w:p>
    <w:p w14:paraId="1B40580D" w14:textId="77777777" w:rsidR="0096067F" w:rsidRPr="002F0D4F" w:rsidRDefault="0096067F" w:rsidP="0096067F">
      <w:pPr>
        <w:numPr>
          <w:ilvl w:val="0"/>
          <w:numId w:val="12"/>
        </w:numPr>
        <w:contextualSpacing/>
        <w:jc w:val="both"/>
        <w:rPr>
          <w:rFonts w:cs="Times New Roman"/>
        </w:rPr>
      </w:pPr>
      <w:r w:rsidRPr="002F0D4F">
        <w:rPr>
          <w:rFonts w:cs="Times New Roman"/>
        </w:rPr>
        <w:t xml:space="preserve">Kvalita vody ve Stromovce je na jaře i na podzim srovnatelná, ani po velmi teplém a suchém létě se neprojevily výrazné rozdíly. </w:t>
      </w:r>
    </w:p>
    <w:p w14:paraId="0E7EA505" w14:textId="77777777" w:rsidR="0096067F" w:rsidRPr="002F0D4F" w:rsidRDefault="0096067F" w:rsidP="0096067F">
      <w:pPr>
        <w:numPr>
          <w:ilvl w:val="0"/>
          <w:numId w:val="12"/>
        </w:numPr>
        <w:contextualSpacing/>
        <w:jc w:val="both"/>
        <w:rPr>
          <w:rFonts w:cs="Times New Roman"/>
        </w:rPr>
      </w:pPr>
      <w:r w:rsidRPr="002F0D4F">
        <w:rPr>
          <w:rFonts w:cs="Times New Roman"/>
        </w:rPr>
        <w:t>Také kvalita vody Vrbenských rybníků je ve sledovaných obdobích téměř stejná. Na podzim jsme zjistili o půl stupně vyšší biotický index. Zdá se, že se zde více projevilo srážkově nepříznivé léto. Při podzimním sledování jsme pozorovali, že hladina vody ustoupila od přirozených břehů a byla oddělena pruhem rybničního bahna, v některých úsecích v šířce i kolem pěti metrů od břehu.</w:t>
      </w:r>
    </w:p>
    <w:p w14:paraId="2B8D706F" w14:textId="77777777" w:rsidR="0096067F" w:rsidRPr="002F0D4F" w:rsidRDefault="0096067F" w:rsidP="0096067F">
      <w:pPr>
        <w:numPr>
          <w:ilvl w:val="0"/>
          <w:numId w:val="12"/>
        </w:numPr>
        <w:contextualSpacing/>
        <w:jc w:val="both"/>
        <w:rPr>
          <w:rFonts w:cs="Times New Roman"/>
        </w:rPr>
      </w:pPr>
      <w:r w:rsidRPr="002F0D4F">
        <w:rPr>
          <w:rFonts w:cs="Times New Roman"/>
        </w:rPr>
        <w:t xml:space="preserve">Hodnotou biotického indexu odpovídá kvalita vod ve všech případech třídě 3 – středně znečištěné vodě s nízkým obsahem kyslíku, bohaté na živiny. U této třídy jsou uváděny rybníky, naše pozorování tedy odpovídá teoretickým předpokladům. </w:t>
      </w:r>
    </w:p>
    <w:p w14:paraId="6C1F0DF7" w14:textId="77777777" w:rsidR="0096067F" w:rsidRPr="002F0D4F" w:rsidRDefault="0096067F" w:rsidP="0096067F">
      <w:pPr>
        <w:ind w:firstLine="708"/>
        <w:jc w:val="both"/>
        <w:rPr>
          <w:rFonts w:cs="Times New Roman"/>
        </w:rPr>
      </w:pPr>
      <w:r w:rsidRPr="002F0D4F">
        <w:rPr>
          <w:rFonts w:cs="Times New Roman"/>
        </w:rPr>
        <w:t>Kvalitu vod jsme sledovali i stanovením chemické spotřeby kyslíku v obou obdobích.</w:t>
      </w:r>
    </w:p>
    <w:p w14:paraId="7E67AD0B" w14:textId="77777777" w:rsidR="0096067F" w:rsidRPr="002F0D4F" w:rsidRDefault="0096067F" w:rsidP="0096067F">
      <w:pPr>
        <w:ind w:firstLine="708"/>
        <w:jc w:val="both"/>
        <w:rPr>
          <w:rFonts w:cs="Times New Roman"/>
        </w:rPr>
      </w:pPr>
      <w:r w:rsidRPr="002F0D4F">
        <w:rPr>
          <w:rFonts w:cs="Times New Roman"/>
        </w:rPr>
        <w:t xml:space="preserve">Zjistili jsme, že: </w:t>
      </w:r>
    </w:p>
    <w:p w14:paraId="6A6689FC" w14:textId="31F5561B" w:rsidR="0096067F" w:rsidRPr="002F0D4F" w:rsidRDefault="0096067F" w:rsidP="0096067F">
      <w:pPr>
        <w:numPr>
          <w:ilvl w:val="0"/>
          <w:numId w:val="13"/>
        </w:numPr>
        <w:spacing w:line="256" w:lineRule="auto"/>
        <w:contextualSpacing/>
        <w:jc w:val="both"/>
        <w:rPr>
          <w:rFonts w:cs="Times New Roman"/>
        </w:rPr>
      </w:pPr>
      <w:r w:rsidRPr="002F0D4F">
        <w:rPr>
          <w:rFonts w:cs="Times New Roman"/>
        </w:rPr>
        <w:t xml:space="preserve">Průměrná hodnota </w:t>
      </w:r>
      <w:r w:rsidR="00605087">
        <w:rPr>
          <w:rFonts w:cs="Times New Roman"/>
        </w:rPr>
        <w:t>chemické spotřeby kyslíku (</w:t>
      </w:r>
      <w:r w:rsidRPr="002F0D4F">
        <w:rPr>
          <w:rFonts w:cs="Times New Roman"/>
        </w:rPr>
        <w:t>CHSK</w:t>
      </w:r>
      <w:r w:rsidR="00605087">
        <w:rPr>
          <w:rFonts w:cs="Times New Roman"/>
        </w:rPr>
        <w:t>)</w:t>
      </w:r>
      <w:r w:rsidRPr="002F0D4F">
        <w:rPr>
          <w:rFonts w:cs="Times New Roman"/>
        </w:rPr>
        <w:t xml:space="preserve"> vody v lokalitě Stromovka je o málo vyšší na podzim než na jaře. Hodnoty CHSK odpovídají znečištěné vodě (třetí třída). </w:t>
      </w:r>
    </w:p>
    <w:p w14:paraId="7AC886A6" w14:textId="77777777" w:rsidR="0096067F" w:rsidRPr="002F0D4F" w:rsidRDefault="0096067F" w:rsidP="0096067F">
      <w:pPr>
        <w:numPr>
          <w:ilvl w:val="0"/>
          <w:numId w:val="13"/>
        </w:numPr>
        <w:spacing w:line="256" w:lineRule="auto"/>
        <w:contextualSpacing/>
        <w:jc w:val="both"/>
        <w:rPr>
          <w:rFonts w:cs="Times New Roman"/>
        </w:rPr>
      </w:pPr>
      <w:r w:rsidRPr="002F0D4F">
        <w:rPr>
          <w:rFonts w:cs="Times New Roman"/>
        </w:rPr>
        <w:t>Průměrná hodnota CHSK vody v lokalitě Vrbenské rybníky je nepatrně nižší na podzim než na jaře. V obou případech odpovídá neznečištěné vodě.</w:t>
      </w:r>
    </w:p>
    <w:p w14:paraId="79E2830A" w14:textId="77777777" w:rsidR="0096067F" w:rsidRPr="002F0D4F" w:rsidRDefault="0096067F" w:rsidP="0096067F">
      <w:pPr>
        <w:numPr>
          <w:ilvl w:val="0"/>
          <w:numId w:val="13"/>
        </w:numPr>
        <w:spacing w:line="256" w:lineRule="auto"/>
        <w:contextualSpacing/>
        <w:jc w:val="both"/>
        <w:rPr>
          <w:rFonts w:cs="Times New Roman"/>
        </w:rPr>
      </w:pPr>
      <w:r w:rsidRPr="002F0D4F">
        <w:rPr>
          <w:rFonts w:cs="Times New Roman"/>
        </w:rPr>
        <w:t>Průměrná hodnota CHSK vody v lokalitě Stromovka na jaře i na podzim je vždy významně vyšší než průměrná hodnota CHSK v lokalitě Vrbenské rybníky.</w:t>
      </w:r>
    </w:p>
    <w:p w14:paraId="01CA16D7" w14:textId="77777777" w:rsidR="0096067F" w:rsidRPr="002F0D4F" w:rsidRDefault="0096067F" w:rsidP="0096067F">
      <w:pPr>
        <w:numPr>
          <w:ilvl w:val="0"/>
          <w:numId w:val="13"/>
        </w:numPr>
        <w:spacing w:line="256" w:lineRule="auto"/>
        <w:contextualSpacing/>
        <w:jc w:val="both"/>
        <w:rPr>
          <w:rFonts w:cs="Times New Roman"/>
        </w:rPr>
      </w:pPr>
      <w:r w:rsidRPr="002F0D4F">
        <w:rPr>
          <w:rFonts w:cs="Times New Roman"/>
        </w:rPr>
        <w:t>Při porovnání s limitní hodnotou CHSK pitné vody (3 mg</w:t>
      </w:r>
      <w:r w:rsidRPr="002F0D4F">
        <w:rPr>
          <w:rFonts w:cs="Times New Roman"/>
          <w:vertAlign w:val="subscript"/>
        </w:rPr>
        <w:t>O2</w:t>
      </w:r>
      <w:r w:rsidRPr="002F0D4F">
        <w:rPr>
          <w:rFonts w:cs="Times New Roman"/>
        </w:rPr>
        <w:t>/l</w:t>
      </w:r>
      <w:r w:rsidRPr="002F0D4F">
        <w:rPr>
          <w:rFonts w:cs="Times New Roman"/>
          <w:vertAlign w:val="subscript"/>
        </w:rPr>
        <w:t>H2O</w:t>
      </w:r>
      <w:r w:rsidRPr="002F0D4F">
        <w:rPr>
          <w:rFonts w:cs="Times New Roman"/>
        </w:rPr>
        <w:t>) je průměrná hodnota CHSK vody v lokalitě Vrbenské rybníky blízká tomuto limitu na rozdíl od průměrné hodnoty CHSK vody v lokalitě Stromovka, která je významně vyšší a vypovídá o vyšší míře znečištění organickými a oxidovatelnými anorganickými látkami. Tato míra znečištění může být ovlivněna charakterem lokality Stromovka – jedná se o neudržovanou vodní nádrž bez přítoku.</w:t>
      </w:r>
    </w:p>
    <w:p w14:paraId="40DAE17D" w14:textId="77777777" w:rsidR="0096067F" w:rsidRPr="002F0D4F" w:rsidRDefault="0096067F" w:rsidP="0096067F">
      <w:pPr>
        <w:ind w:firstLine="708"/>
        <w:jc w:val="both"/>
        <w:rPr>
          <w:rFonts w:cs="Times New Roman"/>
        </w:rPr>
      </w:pPr>
      <w:r w:rsidRPr="002F0D4F">
        <w:rPr>
          <w:rFonts w:cs="Times New Roman"/>
        </w:rPr>
        <w:t xml:space="preserve">Ze sledování kvality vod Stromovky a Vrbenských rybníků vyplynulo, že v obou parametrech je horší kvalita vody ve Stromovce, Voda v Novém Vrbenském rybníku vykazovala menší stupeň organického znečištění o jeden stupeň. </w:t>
      </w:r>
    </w:p>
    <w:p w14:paraId="280958C6" w14:textId="77777777" w:rsidR="0096067F" w:rsidRPr="002F0D4F" w:rsidRDefault="0096067F" w:rsidP="0096067F">
      <w:pPr>
        <w:ind w:firstLine="708"/>
        <w:jc w:val="both"/>
        <w:rPr>
          <w:rFonts w:cs="Times New Roman"/>
        </w:rPr>
      </w:pPr>
      <w:r w:rsidRPr="002F0D4F">
        <w:rPr>
          <w:rFonts w:cs="Times New Roman"/>
        </w:rPr>
        <w:t xml:space="preserve">Obojživelníky se podařilo zdokumentovat u Vrbenských rybníků – rod skokan a ropucha, ve Stromovce byl výskyt žab natolik ojedinělý, že jsme 2x viděli skokana, ale nepodařilo se ho vyfotit. Zřídka jsme poslouchali akustické projevy. </w:t>
      </w:r>
    </w:p>
    <w:p w14:paraId="099F5EAD" w14:textId="77777777" w:rsidR="0096067F" w:rsidRPr="002F0D4F" w:rsidRDefault="0096067F" w:rsidP="0096067F">
      <w:pPr>
        <w:ind w:firstLine="708"/>
        <w:jc w:val="both"/>
        <w:rPr>
          <w:rFonts w:cs="Times New Roman"/>
        </w:rPr>
      </w:pPr>
      <w:r w:rsidRPr="002F0D4F">
        <w:rPr>
          <w:rFonts w:cs="Times New Roman"/>
        </w:rPr>
        <w:t xml:space="preserve">Studenti odvodili možné příčiny rozdílného výskytu obojživelníků, navrhli opatření ke zlepšení stavu ve Stromovce, i když mnohé z nich asi kvůli časté údržbě parku nejsou realizovatelné – například zvlnění terénu pro tvorbu periodických tůněk či ponechání rostlinných zbytků, listí a větví pro úkryt žab na souši. Výsledky jsou zveřejněny v brožuře s fotodokumentací a v prosinci proběhla závěrečná prezentace projektu. </w:t>
      </w:r>
    </w:p>
    <w:p w14:paraId="7DFE44A8" w14:textId="60298F9D" w:rsidR="00975B5F" w:rsidRPr="002F0D4F" w:rsidRDefault="008A4BF6" w:rsidP="0096067F">
      <w:pPr>
        <w:jc w:val="both"/>
        <w:rPr>
          <w:rFonts w:cs="Times New Roman"/>
        </w:rPr>
      </w:pPr>
      <w:r>
        <w:rPr>
          <w:rFonts w:cs="Times New Roman"/>
        </w:rPr>
        <w:t xml:space="preserve">             </w:t>
      </w:r>
      <w:r w:rsidR="00975B5F">
        <w:rPr>
          <w:rFonts w:cs="Times New Roman"/>
          <w:noProof/>
          <w:lang w:eastAsia="cs-CZ"/>
        </w:rPr>
        <w:drawing>
          <wp:inline distT="0" distB="0" distL="0" distR="0" wp14:anchorId="7133C6E2" wp14:editId="416E4A94">
            <wp:extent cx="2570400" cy="1929600"/>
            <wp:effectExtent l="0" t="0" r="190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00" cy="192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5B5F">
        <w:rPr>
          <w:rFonts w:cs="Times New Roman"/>
        </w:rPr>
        <w:t xml:space="preserve">  </w:t>
      </w:r>
      <w:r w:rsidR="00975B5F">
        <w:rPr>
          <w:rFonts w:cs="Times New Roman"/>
          <w:noProof/>
          <w:lang w:eastAsia="cs-CZ"/>
        </w:rPr>
        <w:drawing>
          <wp:inline distT="0" distB="0" distL="0" distR="0" wp14:anchorId="44F3B1E8" wp14:editId="3F2FE363">
            <wp:extent cx="2599200" cy="19476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200" cy="194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BE14EE" w14:textId="3828E21B" w:rsidR="00C4237C" w:rsidRDefault="00C4237C" w:rsidP="00522394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u w:val="single"/>
          <w:lang w:eastAsia="cs-CZ"/>
        </w:rPr>
      </w:pPr>
      <w:r w:rsidRPr="00835821">
        <w:rPr>
          <w:b/>
          <w:color w:val="FF0000"/>
          <w:sz w:val="24"/>
          <w:szCs w:val="24"/>
          <w:highlight w:val="yellow"/>
        </w:rPr>
        <w:t xml:space="preserve">Český svaz včelařů, </w:t>
      </w:r>
      <w:r w:rsidR="00803CC7" w:rsidRPr="00835821">
        <w:rPr>
          <w:b/>
          <w:color w:val="FF0000"/>
          <w:sz w:val="24"/>
          <w:szCs w:val="24"/>
          <w:highlight w:val="yellow"/>
        </w:rPr>
        <w:t>o. s.</w:t>
      </w:r>
      <w:r w:rsidRPr="00835821">
        <w:rPr>
          <w:b/>
          <w:color w:val="FF0000"/>
          <w:sz w:val="24"/>
          <w:szCs w:val="24"/>
          <w:highlight w:val="yellow"/>
        </w:rPr>
        <w:t xml:space="preserve">, základní organizace České Budějovice - </w:t>
      </w:r>
      <w:r w:rsidRPr="00835821">
        <w:rPr>
          <w:rFonts w:ascii="Calibri" w:eastAsia="Times New Roman" w:hAnsi="Calibri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>Podpora včelaření na Českobudějovicku II.</w:t>
      </w:r>
    </w:p>
    <w:p w14:paraId="2D35944D" w14:textId="77777777" w:rsidR="00522394" w:rsidRPr="00835821" w:rsidRDefault="00522394" w:rsidP="00522394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u w:val="single"/>
          <w:lang w:eastAsia="cs-CZ"/>
        </w:rPr>
      </w:pPr>
    </w:p>
    <w:p w14:paraId="7B871D65" w14:textId="77777777" w:rsidR="00835821" w:rsidRPr="002F0D4F" w:rsidRDefault="00835821" w:rsidP="00835821">
      <w:pPr>
        <w:jc w:val="both"/>
      </w:pPr>
      <w:r w:rsidRPr="002F0D4F">
        <w:t xml:space="preserve">Projekt </w:t>
      </w:r>
      <w:r w:rsidRPr="002F0D4F">
        <w:rPr>
          <w:i/>
        </w:rPr>
        <w:t>Podpora včelaření na Českobudějovicku II.</w:t>
      </w:r>
      <w:r w:rsidRPr="002F0D4F">
        <w:t xml:space="preserve"> navázal na předcházející přípravnou fázi budování arboreta včelařsky významných dřevin v prostorách včelařské základny ZO ČSV České Budějovice. Letošní snaha přinesla konkrétní výsledky v podobě výsadby několika desítek keřů, stromů a doplňkově i rostlin bylinného charakteru.</w:t>
      </w:r>
    </w:p>
    <w:p w14:paraId="097F9A37" w14:textId="77777777" w:rsidR="00835821" w:rsidRPr="002F0D4F" w:rsidRDefault="00835821" w:rsidP="00835821">
      <w:pPr>
        <w:jc w:val="both"/>
      </w:pPr>
      <w:r w:rsidRPr="002F0D4F">
        <w:t>V arboretu byl navržen a z větší části zrealizován systém popisků jednotlivých rostlin, ve kterém je kladen důraz na informace o pylodárnosti, nektarodárnosti a zařazení z hlediska fenologického respektive včelařského roku.</w:t>
      </w:r>
    </w:p>
    <w:p w14:paraId="7F4BE075" w14:textId="77777777" w:rsidR="00835821" w:rsidRPr="002F0D4F" w:rsidRDefault="00835821" w:rsidP="00835821">
      <w:pPr>
        <w:jc w:val="both"/>
      </w:pPr>
      <w:r w:rsidRPr="002F0D4F">
        <w:t>Arboretum tedy slouží jako zdroj oborově zaměřených informací a do budoucna také jako zdroj rostlinného materiálu k množení rostlin pro zájemce především z řad včelařů.</w:t>
      </w:r>
    </w:p>
    <w:p w14:paraId="1CEED65A" w14:textId="77777777" w:rsidR="00835821" w:rsidRPr="002F0D4F" w:rsidRDefault="00835821" w:rsidP="00835821">
      <w:pPr>
        <w:jc w:val="both"/>
      </w:pPr>
      <w:r w:rsidRPr="002F0D4F">
        <w:t xml:space="preserve">V tomto roce byla větší část poskytnutých prostředků investována do nového medometu, který usnadní začátky novým včelařům. Vysoká cena zařízení bývá pro začátečníky často limitujícím faktorem a možnost zápůjčky medometu tak tuto investici oddálí a poskytne prostor na zřízení chovu včel za přijatelnějších finančních podmínek. Sekundárně bude medomet sloužit také jako záloha pro stávající včelaře pro případ poruchy medometu vlastního. </w:t>
      </w:r>
    </w:p>
    <w:p w14:paraId="11A1F943" w14:textId="77777777" w:rsidR="00835821" w:rsidRDefault="00835821" w:rsidP="00835821">
      <w:pPr>
        <w:jc w:val="both"/>
      </w:pPr>
      <w:r w:rsidRPr="002F0D4F">
        <w:t>Přestože byl medomet z důvodu dlouhé dodací doby pořízen až v pokročilé včelařské sezoně, ukázala se už letos správnost záměru, když možnost zápůjčky využilo několik včelařů. Vyplatil se také pečlivý výběr modelu a výrobce medometu. Zakoupeno bylo kvalitní, relativně snadno přenositelné a univerzální zařízení, které vyhoví požadavkům včelařů v různých typech provozu.</w:t>
      </w:r>
    </w:p>
    <w:p w14:paraId="5610C66B" w14:textId="48F38626" w:rsidR="008A4BF6" w:rsidRPr="002F0D4F" w:rsidRDefault="008A4BF6" w:rsidP="008A4BF6">
      <w:pPr>
        <w:jc w:val="center"/>
      </w:pPr>
      <w:r>
        <w:rPr>
          <w:noProof/>
          <w:lang w:eastAsia="cs-CZ"/>
        </w:rPr>
        <w:drawing>
          <wp:inline distT="0" distB="0" distL="0" distR="0" wp14:anchorId="2A785F9E" wp14:editId="7FAA7265">
            <wp:extent cx="1579245" cy="2036445"/>
            <wp:effectExtent l="0" t="0" r="1905" b="190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56B02" w14:textId="77777777" w:rsidR="00074821" w:rsidRDefault="00074821" w:rsidP="00835821">
      <w:pPr>
        <w:jc w:val="both"/>
        <w:rPr>
          <w:b/>
          <w:color w:val="FF0000"/>
          <w:highlight w:val="yellow"/>
        </w:rPr>
      </w:pPr>
    </w:p>
    <w:p w14:paraId="28670DA9" w14:textId="77777777" w:rsidR="00074821" w:rsidRDefault="00074821" w:rsidP="00835821">
      <w:pPr>
        <w:jc w:val="both"/>
        <w:rPr>
          <w:b/>
          <w:color w:val="FF0000"/>
          <w:highlight w:val="yellow"/>
        </w:rPr>
      </w:pPr>
    </w:p>
    <w:p w14:paraId="0DE44C85" w14:textId="77777777" w:rsidR="00D94949" w:rsidRPr="002F0D4F" w:rsidRDefault="00522394" w:rsidP="00835821">
      <w:pPr>
        <w:jc w:val="both"/>
        <w:rPr>
          <w:b/>
          <w:color w:val="FF0000"/>
          <w:u w:val="single"/>
        </w:rPr>
      </w:pPr>
      <w:r w:rsidRPr="002F0D4F">
        <w:rPr>
          <w:b/>
          <w:color w:val="FF0000"/>
          <w:highlight w:val="yellow"/>
        </w:rPr>
        <w:t>David Syrovátka -</w:t>
      </w:r>
      <w:r w:rsidRPr="002F0D4F">
        <w:rPr>
          <w:rFonts w:ascii="Calibri" w:eastAsia="Times New Roman" w:hAnsi="Calibri" w:cs="Times New Roman"/>
          <w:color w:val="000000"/>
          <w:highlight w:val="yellow"/>
          <w:lang w:eastAsia="cs-CZ"/>
        </w:rPr>
        <w:t xml:space="preserve"> </w:t>
      </w:r>
      <w:r w:rsidRPr="002F0D4F">
        <w:rPr>
          <w:b/>
          <w:color w:val="FF0000"/>
          <w:highlight w:val="yellow"/>
          <w:u w:val="single"/>
        </w:rPr>
        <w:t xml:space="preserve">Vše pro zachování zdravých a silných </w:t>
      </w:r>
      <w:commentRangeStart w:id="2"/>
      <w:r w:rsidRPr="002F0D4F">
        <w:rPr>
          <w:b/>
          <w:color w:val="FF0000"/>
          <w:highlight w:val="yellow"/>
          <w:u w:val="single"/>
        </w:rPr>
        <w:t>včelstev</w:t>
      </w:r>
      <w:commentRangeEnd w:id="2"/>
      <w:r w:rsidRPr="002F0D4F">
        <w:rPr>
          <w:b/>
          <w:color w:val="FF0000"/>
          <w:highlight w:val="yellow"/>
          <w:u w:val="single"/>
        </w:rPr>
        <w:commentReference w:id="2"/>
      </w:r>
      <w:r w:rsidRPr="002F0D4F">
        <w:rPr>
          <w:b/>
          <w:color w:val="FF0000"/>
          <w:highlight w:val="yellow"/>
          <w:u w:val="single"/>
        </w:rPr>
        <w:t>.</w:t>
      </w:r>
    </w:p>
    <w:p w14:paraId="0B1E5334" w14:textId="5C74511C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Realizace projektu proběhla dle plánovaného harmonogramu celkově dobře.</w:t>
      </w:r>
    </w:p>
    <w:p w14:paraId="0A844F4A" w14:textId="318EE707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Do projektu byl zapojen včelařský kroužek, vedený při Základní škole Nové Hodějovice pod záštitou Českého včelařského svazu. Vedoucím kroužku je David Syrovátka (učitel včelařství).</w:t>
      </w:r>
      <w:r w:rsidR="00512ABC" w:rsidRPr="002F0D4F">
        <w:rPr>
          <w:rFonts w:ascii="Calibri" w:hAnsi="Calibri" w:cs="Calibri"/>
        </w:rPr>
        <w:t xml:space="preserve"> </w:t>
      </w:r>
      <w:r w:rsidRPr="002F0D4F">
        <w:rPr>
          <w:rFonts w:ascii="Calibri" w:hAnsi="Calibri" w:cs="Calibri"/>
        </w:rPr>
        <w:t xml:space="preserve">Kroužek se schází každé úterý </w:t>
      </w:r>
      <w:r w:rsidR="00512ABC" w:rsidRPr="002F0D4F">
        <w:rPr>
          <w:rFonts w:ascii="Calibri" w:hAnsi="Calibri" w:cs="Calibri"/>
        </w:rPr>
        <w:t>na podzim</w:t>
      </w:r>
      <w:r w:rsidRPr="002F0D4F">
        <w:rPr>
          <w:rFonts w:ascii="Calibri" w:hAnsi="Calibri" w:cs="Calibri"/>
        </w:rPr>
        <w:t xml:space="preserve"> na jednu hodinu od </w:t>
      </w:r>
      <w:r w:rsidR="00512ABC" w:rsidRPr="002F0D4F">
        <w:rPr>
          <w:rFonts w:ascii="Calibri" w:hAnsi="Calibri" w:cs="Calibri"/>
        </w:rPr>
        <w:t xml:space="preserve">jara na </w:t>
      </w:r>
      <w:r w:rsidRPr="002F0D4F">
        <w:rPr>
          <w:rFonts w:ascii="Calibri" w:hAnsi="Calibri" w:cs="Calibri"/>
        </w:rPr>
        <w:t>dvě hodiny.</w:t>
      </w:r>
      <w:r w:rsidR="00512ABC" w:rsidRPr="002F0D4F">
        <w:rPr>
          <w:rFonts w:ascii="Calibri" w:hAnsi="Calibri" w:cs="Calibri"/>
        </w:rPr>
        <w:t xml:space="preserve"> </w:t>
      </w:r>
      <w:r w:rsidRPr="002F0D4F">
        <w:rPr>
          <w:rFonts w:ascii="Calibri" w:hAnsi="Calibri" w:cs="Calibri"/>
        </w:rPr>
        <w:t>Individuální časový harmonogram prací ve včelstvech je členům kroužku připraven na prázdninové období.</w:t>
      </w:r>
    </w:p>
    <w:p w14:paraId="10E26E3A" w14:textId="30DCDF6B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V rámci včel</w:t>
      </w:r>
      <w:r w:rsidR="00512ABC" w:rsidRPr="002F0D4F">
        <w:rPr>
          <w:rFonts w:ascii="Calibri" w:hAnsi="Calibri" w:cs="Calibri"/>
        </w:rPr>
        <w:t>a</w:t>
      </w:r>
      <w:r w:rsidRPr="002F0D4F">
        <w:rPr>
          <w:rFonts w:ascii="Calibri" w:hAnsi="Calibri" w:cs="Calibri"/>
        </w:rPr>
        <w:t>řského roku probíhaly veškeré základní včelař</w:t>
      </w:r>
      <w:r w:rsidR="00512ABC" w:rsidRPr="002F0D4F">
        <w:rPr>
          <w:rFonts w:ascii="Calibri" w:hAnsi="Calibri" w:cs="Calibri"/>
        </w:rPr>
        <w:t>ské činnosti dle postupů pro pří</w:t>
      </w:r>
      <w:r w:rsidRPr="002F0D4F">
        <w:rPr>
          <w:rFonts w:ascii="Calibri" w:hAnsi="Calibri" w:cs="Calibri"/>
        </w:rPr>
        <w:t>slušné roční období.</w:t>
      </w:r>
    </w:p>
    <w:p w14:paraId="25264571" w14:textId="267133D0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Za pomoci projektu se podařilo zajistit základní vybavení pro technickou inseminaci včelích matek.</w:t>
      </w:r>
      <w:r w:rsidR="00512ABC" w:rsidRPr="002F0D4F">
        <w:rPr>
          <w:rFonts w:ascii="Calibri" w:hAnsi="Calibri" w:cs="Calibri"/>
        </w:rPr>
        <w:t xml:space="preserve"> </w:t>
      </w:r>
      <w:r w:rsidRPr="002F0D4F">
        <w:rPr>
          <w:rFonts w:ascii="Calibri" w:hAnsi="Calibri" w:cs="Calibri"/>
        </w:rPr>
        <w:t>Jednalo se především o samotnou inseminační soustavu</w:t>
      </w:r>
      <w:r w:rsidR="00512ABC" w:rsidRPr="002F0D4F">
        <w:rPr>
          <w:rFonts w:ascii="Calibri" w:hAnsi="Calibri" w:cs="Calibri"/>
        </w:rPr>
        <w:t xml:space="preserve"> (</w:t>
      </w:r>
      <w:r w:rsidRPr="002F0D4F">
        <w:rPr>
          <w:rFonts w:ascii="Calibri" w:hAnsi="Calibri" w:cs="Calibri"/>
        </w:rPr>
        <w:t>tělo inseminačního přístroje, stereomikroskop,</w:t>
      </w:r>
      <w:r w:rsidR="00512ABC" w:rsidRPr="002F0D4F">
        <w:rPr>
          <w:rFonts w:ascii="Calibri" w:hAnsi="Calibri" w:cs="Calibri"/>
        </w:rPr>
        <w:t xml:space="preserve"> </w:t>
      </w:r>
      <w:r w:rsidRPr="002F0D4F">
        <w:rPr>
          <w:rFonts w:ascii="Calibri" w:hAnsi="Calibri" w:cs="Calibri"/>
        </w:rPr>
        <w:t>odběrné kapiláry, inkubátor, optické zařízení pro přenos inseminace na promítací zařízení).</w:t>
      </w:r>
    </w:p>
    <w:p w14:paraId="4842BA45" w14:textId="21A266AB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Kompletní inseminační soustava byla v letošním roce sestavena a o</w:t>
      </w:r>
      <w:r w:rsidR="00512ABC" w:rsidRPr="002F0D4F">
        <w:rPr>
          <w:rFonts w:ascii="Calibri" w:hAnsi="Calibri" w:cs="Calibri"/>
        </w:rPr>
        <w:t>d</w:t>
      </w:r>
      <w:r w:rsidRPr="002F0D4F">
        <w:rPr>
          <w:rFonts w:ascii="Calibri" w:hAnsi="Calibri" w:cs="Calibri"/>
        </w:rPr>
        <w:t>zkoušena za pomoci pracovník</w:t>
      </w:r>
      <w:r w:rsidR="00512ABC" w:rsidRPr="002F0D4F">
        <w:rPr>
          <w:rFonts w:ascii="Calibri" w:hAnsi="Calibri" w:cs="Calibri"/>
        </w:rPr>
        <w:t>ů</w:t>
      </w:r>
      <w:r w:rsidRPr="002F0D4F">
        <w:rPr>
          <w:rFonts w:ascii="Calibri" w:hAnsi="Calibri" w:cs="Calibri"/>
        </w:rPr>
        <w:t xml:space="preserve"> výzkumného ústavu včelařského v Dole. V rámci výzkumného ústavu byl proškolen David Syrovátka v kurzu -Inseminační technik, které úspěšně absolvoval. Následně proběhla zkušební inseminace deseti včelích matek s výsledným hodnocením- výborný - velmi dobrý dle požadavků kladeným na inseminované včelí matky. Výsledky této inseminace budou pozorovány a hodnoceny v roce 2016 až 2017, současně bude probíhat v tomto období další inseminace matek a rozchov</w:t>
      </w:r>
      <w:r w:rsidR="007C6E3C" w:rsidRPr="002F0D4F">
        <w:rPr>
          <w:rFonts w:ascii="Calibri" w:hAnsi="Calibri" w:cs="Calibri"/>
        </w:rPr>
        <w:t>ání</w:t>
      </w:r>
      <w:r w:rsidR="009A0A80" w:rsidRPr="002F0D4F">
        <w:rPr>
          <w:rFonts w:ascii="Calibri" w:hAnsi="Calibri" w:cs="Calibri"/>
        </w:rPr>
        <w:t xml:space="preserve"> </w:t>
      </w:r>
      <w:r w:rsidRPr="002F0D4F">
        <w:rPr>
          <w:rFonts w:ascii="Calibri" w:hAnsi="Calibri" w:cs="Calibri"/>
        </w:rPr>
        <w:t>plemenných včelstev.</w:t>
      </w:r>
    </w:p>
    <w:p w14:paraId="2A386708" w14:textId="53A27E5C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Mimo rozpočet projektu byla zakoupe</w:t>
      </w:r>
      <w:r w:rsidR="00803CC7">
        <w:rPr>
          <w:rFonts w:ascii="Calibri" w:hAnsi="Calibri" w:cs="Calibri"/>
        </w:rPr>
        <w:t>na stavební buňka pro vybudová</w:t>
      </w:r>
      <w:r w:rsidRPr="002F0D4F">
        <w:rPr>
          <w:rFonts w:ascii="Calibri" w:hAnsi="Calibri" w:cs="Calibri"/>
        </w:rPr>
        <w:t>ní pracoviště technické inseminace, které je plánováno na rok 2016. Zde následně bude probíhat, za využití kurzů pro včelaře, vzdělávání v oblasti plemenné práce ve včelařství. Další rozsáhlou investicí bylo nakoupení nových nástavkových úlů. Celkové investice nad rámec projektu činily 75 tis Kč.</w:t>
      </w:r>
    </w:p>
    <w:p w14:paraId="50D5677C" w14:textId="6B467F13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Při uskutečněných akcí zaměřených na včelařské vzdělávání v oblasti plemenářské práce a včelařských činností během celého roku</w:t>
      </w:r>
      <w:r w:rsidR="00512ABC" w:rsidRPr="002F0D4F">
        <w:rPr>
          <w:rFonts w:ascii="Calibri" w:hAnsi="Calibri" w:cs="Calibri"/>
        </w:rPr>
        <w:t xml:space="preserve"> byli ú</w:t>
      </w:r>
      <w:r w:rsidRPr="002F0D4F">
        <w:rPr>
          <w:rFonts w:ascii="Calibri" w:hAnsi="Calibri" w:cs="Calibri"/>
        </w:rPr>
        <w:t>častníci těchto akcí spokojeni a iniciovali zájem o uspořádání dalšího vzdělávacího programu, především v oblasti Včelař začátečník, zákon ve včelařství, chov včelích matek a jejich využití v chovu silných a odolných včelstev.</w:t>
      </w:r>
    </w:p>
    <w:p w14:paraId="25EFE820" w14:textId="77777777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Při realizaci projektu byla zapojena včelařská i nevčelařská veřejnost, žáci základních a středních škol města České Budějovice.</w:t>
      </w:r>
    </w:p>
    <w:p w14:paraId="7FA8D290" w14:textId="77777777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Vzdělávací akce zajištovali:</w:t>
      </w:r>
    </w:p>
    <w:p w14:paraId="0AA2CE55" w14:textId="4EA7D150" w:rsidR="00A4657C" w:rsidRPr="002F0D4F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 xml:space="preserve">Učitelé Včelařství ČSV: Dana Ottová, Ing. Vojtěch Frána, David Syrovátka </w:t>
      </w:r>
    </w:p>
    <w:p w14:paraId="03A028A9" w14:textId="2F44E7A0" w:rsidR="00A4657C" w:rsidRDefault="00A4657C" w:rsidP="00A46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F0D4F">
        <w:rPr>
          <w:rFonts w:ascii="Calibri" w:hAnsi="Calibri" w:cs="Calibri"/>
        </w:rPr>
        <w:t>Činnost včelařského kroužku řídí jeho vedoucí David Syrovátka a Marie Syrovátková</w:t>
      </w:r>
      <w:r w:rsidR="00512ABC" w:rsidRPr="002F0D4F">
        <w:rPr>
          <w:rFonts w:ascii="Calibri" w:hAnsi="Calibri" w:cs="Calibri"/>
        </w:rPr>
        <w:t>,</w:t>
      </w:r>
      <w:r w:rsidRPr="002F0D4F">
        <w:rPr>
          <w:rFonts w:ascii="Calibri" w:hAnsi="Calibri" w:cs="Calibri"/>
        </w:rPr>
        <w:t xml:space="preserve"> pověřen</w:t>
      </w:r>
      <w:r w:rsidR="00512ABC" w:rsidRPr="002F0D4F">
        <w:rPr>
          <w:rFonts w:ascii="Calibri" w:hAnsi="Calibri" w:cs="Calibri"/>
        </w:rPr>
        <w:t>á</w:t>
      </w:r>
      <w:r w:rsidRPr="002F0D4F">
        <w:rPr>
          <w:rFonts w:ascii="Calibri" w:hAnsi="Calibri" w:cs="Calibri"/>
        </w:rPr>
        <w:t xml:space="preserve"> volnočasovým vzděláváním členů kroužku v </w:t>
      </w:r>
      <w:r w:rsidR="00803CC7" w:rsidRPr="002F0D4F">
        <w:rPr>
          <w:rFonts w:ascii="Calibri" w:hAnsi="Calibri" w:cs="Calibri"/>
        </w:rPr>
        <w:t>environmentální</w:t>
      </w:r>
      <w:r w:rsidRPr="002F0D4F">
        <w:rPr>
          <w:rFonts w:ascii="Calibri" w:hAnsi="Calibri" w:cs="Calibri"/>
        </w:rPr>
        <w:t xml:space="preserve"> oblasti.</w:t>
      </w:r>
    </w:p>
    <w:p w14:paraId="054C42E1" w14:textId="5ECD7809" w:rsidR="00113AF9" w:rsidRPr="00A22721" w:rsidRDefault="00975B5F" w:rsidP="008A4B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  <w:lang w:val="en-US"/>
        </w:rPr>
      </w:pPr>
      <w:r w:rsidRPr="00975B5F">
        <w:rPr>
          <w:rFonts w:ascii="Calibri" w:hAnsi="Calibri" w:cs="Calibri"/>
          <w:noProof/>
          <w:sz w:val="24"/>
          <w:szCs w:val="24"/>
          <w:lang w:eastAsia="cs-CZ"/>
        </w:rPr>
        <w:drawing>
          <wp:inline distT="0" distB="0" distL="0" distR="0" wp14:anchorId="039143DE" wp14:editId="0B82DDFE">
            <wp:extent cx="2358000" cy="1569600"/>
            <wp:effectExtent l="0" t="0" r="4445" b="0"/>
            <wp:docPr id="16" name="Obrázek 16" descr="Související obrázek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visející obrázek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000" cy="15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8413E" w14:textId="77777777" w:rsidR="00522394" w:rsidRPr="004D2A6E" w:rsidRDefault="00522394" w:rsidP="00A4657C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76CBA077" w14:textId="744ECC3D" w:rsidR="00522394" w:rsidRDefault="00522394" w:rsidP="00A4657C">
      <w:pPr>
        <w:spacing w:after="0" w:line="240" w:lineRule="auto"/>
        <w:jc w:val="both"/>
        <w:rPr>
          <w:rFonts w:ascii="Calibri" w:eastAsia="Times New Roman" w:hAnsi="Calibri" w:cs="Times New Roman"/>
          <w:b/>
          <w:color w:val="FF0000"/>
          <w:sz w:val="24"/>
          <w:szCs w:val="24"/>
          <w:u w:val="single"/>
          <w:lang w:eastAsia="cs-CZ"/>
        </w:rPr>
      </w:pPr>
      <w:r w:rsidRPr="004D2A6E">
        <w:rPr>
          <w:b/>
          <w:color w:val="FF0000"/>
          <w:sz w:val="24"/>
          <w:szCs w:val="24"/>
          <w:highlight w:val="yellow"/>
        </w:rPr>
        <w:t>Domovina z.s.</w:t>
      </w:r>
      <w:r w:rsidR="004D2A6E" w:rsidRPr="004D2A6E">
        <w:rPr>
          <w:b/>
          <w:color w:val="FF0000"/>
          <w:sz w:val="24"/>
          <w:szCs w:val="24"/>
          <w:highlight w:val="yellow"/>
          <w:u w:val="single"/>
        </w:rPr>
        <w:t xml:space="preserve"> - </w:t>
      </w:r>
      <w:r w:rsidR="004D2A6E" w:rsidRPr="004D2A6E">
        <w:rPr>
          <w:rFonts w:ascii="Calibri" w:eastAsia="Times New Roman" w:hAnsi="Calibri" w:cs="Times New Roman"/>
          <w:b/>
          <w:color w:val="FF0000"/>
          <w:sz w:val="24"/>
          <w:szCs w:val="24"/>
          <w:highlight w:val="yellow"/>
          <w:u w:val="single"/>
          <w:lang w:eastAsia="cs-CZ"/>
        </w:rPr>
        <w:t>Příroda ve městě aneb dejme zeleni zelenou</w:t>
      </w:r>
    </w:p>
    <w:p w14:paraId="1D476B34" w14:textId="77777777" w:rsidR="001412A4" w:rsidRDefault="001412A4" w:rsidP="00A4657C">
      <w:pPr>
        <w:spacing w:after="0" w:line="240" w:lineRule="auto"/>
        <w:jc w:val="both"/>
        <w:rPr>
          <w:rFonts w:ascii="Calibri" w:eastAsia="Times New Roman" w:hAnsi="Calibri" w:cs="Times New Roman"/>
          <w:b/>
          <w:color w:val="FF0000"/>
          <w:sz w:val="24"/>
          <w:szCs w:val="24"/>
          <w:u w:val="single"/>
          <w:lang w:eastAsia="cs-CZ"/>
        </w:rPr>
      </w:pPr>
    </w:p>
    <w:p w14:paraId="0256518A" w14:textId="3A607CD6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1412A4">
        <w:rPr>
          <w:rFonts w:eastAsia="Times New Roman" w:cs="Arial"/>
          <w:bCs/>
          <w:sz w:val="24"/>
          <w:szCs w:val="24"/>
          <w:lang w:eastAsia="cs-CZ"/>
        </w:rPr>
        <w:t>D</w:t>
      </w:r>
      <w:r>
        <w:rPr>
          <w:rFonts w:eastAsia="Times New Roman" w:cs="Arial"/>
          <w:bCs/>
          <w:sz w:val="24"/>
          <w:szCs w:val="24"/>
          <w:lang w:eastAsia="cs-CZ"/>
        </w:rPr>
        <w:t>ejme zeleni zelenou</w:t>
      </w:r>
      <w:r w:rsidRPr="001412A4">
        <w:rPr>
          <w:rFonts w:eastAsia="Times New Roman" w:cs="Arial"/>
          <w:bCs/>
          <w:sz w:val="24"/>
          <w:szCs w:val="24"/>
          <w:lang w:eastAsia="cs-CZ"/>
        </w:rPr>
        <w:t xml:space="preserve"> – A</w:t>
      </w:r>
      <w:r>
        <w:rPr>
          <w:rFonts w:eastAsia="Times New Roman" w:cs="Arial"/>
          <w:bCs/>
          <w:sz w:val="24"/>
          <w:szCs w:val="24"/>
          <w:lang w:eastAsia="cs-CZ"/>
        </w:rPr>
        <w:t>kce náměstí</w:t>
      </w:r>
    </w:p>
    <w:p w14:paraId="4482C791" w14:textId="77777777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1412A4">
        <w:rPr>
          <w:rFonts w:eastAsia="Times New Roman" w:cs="Arial"/>
          <w:bCs/>
          <w:sz w:val="24"/>
          <w:szCs w:val="24"/>
          <w:lang w:eastAsia="cs-CZ"/>
        </w:rPr>
        <w:t xml:space="preserve">2. ročník úspěšné události s velmi kladným ohlasem při akci samotné a na facebooku. Obliba především u mladých rodin, hudba, která roztančila i děti, ročník 2015 vzbudil zájem připojit se k vyjádření pocitů na pocitové mapě, děti s velkou ochotou sázely a odnášely si svou rostlinu domů. Náměstí ožilo zelení, přirozeným zastavením se kolemjdoucích, hudbou bez ampliónů, příjemným posezením s lidmi a mezi lidmi, na volně rozestavěných židlích a zeleném koberci. Již podruhé Domovina a její příznivci předvedli oživlý, oduševnělý veřejný prostor PRO LIDI. </w:t>
      </w:r>
    </w:p>
    <w:p w14:paraId="679B26A3" w14:textId="535AF05C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1412A4">
        <w:rPr>
          <w:rFonts w:eastAsia="Times New Roman" w:cs="Arial"/>
          <w:bCs/>
          <w:sz w:val="24"/>
          <w:szCs w:val="24"/>
          <w:lang w:eastAsia="cs-CZ"/>
        </w:rPr>
        <w:t>Těšilo by nás, kdyby se tato událost stala (nejen) červnovou tradicí. Dostane-li se nám opět přízně a podpory, rádi věnujeme svou energii, úsilí, čas i finanční přispění na zdar dalšího oživení náměstí pro lidi. (</w:t>
      </w:r>
      <w:r w:rsidR="007A73BE">
        <w:rPr>
          <w:rFonts w:eastAsia="Times New Roman" w:cs="Arial"/>
          <w:bCs/>
          <w:sz w:val="24"/>
          <w:szCs w:val="24"/>
          <w:lang w:eastAsia="cs-CZ"/>
        </w:rPr>
        <w:t xml:space="preserve">Ze svého jsme </w:t>
      </w:r>
      <w:r w:rsidRPr="001412A4">
        <w:rPr>
          <w:rFonts w:eastAsia="Times New Roman" w:cs="Arial"/>
          <w:bCs/>
          <w:sz w:val="24"/>
          <w:szCs w:val="24"/>
          <w:lang w:eastAsia="cs-CZ"/>
        </w:rPr>
        <w:t>navíc hradili hudbu, desku pro umístění pocitové mapy, infostánek)</w:t>
      </w:r>
    </w:p>
    <w:p w14:paraId="462629E2" w14:textId="77777777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</w:p>
    <w:p w14:paraId="4121A7CE" w14:textId="723F622F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173A33">
        <w:rPr>
          <w:rFonts w:eastAsia="Times New Roman" w:cs="Arial"/>
          <w:bCs/>
          <w:sz w:val="24"/>
          <w:szCs w:val="24"/>
          <w:lang w:eastAsia="cs-CZ"/>
        </w:rPr>
        <w:t>Dejme zeleni zelenou</w:t>
      </w:r>
      <w:r w:rsidRPr="001412A4">
        <w:rPr>
          <w:rFonts w:eastAsia="Times New Roman" w:cs="Arial"/>
          <w:bCs/>
          <w:sz w:val="24"/>
          <w:szCs w:val="24"/>
          <w:lang w:eastAsia="cs-CZ"/>
        </w:rPr>
        <w:t xml:space="preserve"> – P</w:t>
      </w:r>
      <w:r w:rsidRPr="00173A33">
        <w:rPr>
          <w:rFonts w:eastAsia="Times New Roman" w:cs="Arial"/>
          <w:bCs/>
          <w:sz w:val="24"/>
          <w:szCs w:val="24"/>
          <w:lang w:eastAsia="cs-CZ"/>
        </w:rPr>
        <w:t>řednáška na radnici</w:t>
      </w:r>
    </w:p>
    <w:p w14:paraId="432F6878" w14:textId="77777777" w:rsidR="001412A4" w:rsidRPr="001412A4" w:rsidRDefault="001412A4" w:rsidP="001412A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1412A4">
        <w:rPr>
          <w:rFonts w:eastAsia="Times New Roman" w:cs="Arial"/>
          <w:bCs/>
          <w:sz w:val="24"/>
          <w:szCs w:val="24"/>
          <w:lang w:eastAsia="cs-CZ"/>
        </w:rPr>
        <w:t>V řadě již několikátá přednáška pro veřejnost v prostoru radnice. Přednáška a) ze záznamu z TED konference, zamyšlení se nad tím, jak města vypadala, než se stala městy, kam dospěla a co postrádají; b) přednáška Envic: co se podařilo v Plzni, zkrášlení trávníků veřejných prostor cibulovinami, příklad ladem ležícího zeleného pásu, využívaný obyvateli Plzně jako „divoká“ zahrada. Následná debata na foto-příkladech odjinud, jaké podoby může mít zeleň ve městě.</w:t>
      </w:r>
    </w:p>
    <w:p w14:paraId="0CC7AD3F" w14:textId="77777777" w:rsidR="001412A4" w:rsidRPr="001412A4" w:rsidRDefault="001412A4" w:rsidP="001412A4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</w:p>
    <w:p w14:paraId="57E86ADA" w14:textId="35C4ABE8" w:rsidR="001412A4" w:rsidRPr="00173A33" w:rsidRDefault="00173A33" w:rsidP="001412A4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173A33">
        <w:rPr>
          <w:b/>
          <w:color w:val="FF0000"/>
          <w:sz w:val="24"/>
          <w:szCs w:val="24"/>
          <w:highlight w:val="yellow"/>
        </w:rPr>
        <w:t>Calla - Sdružení pro záchranu prostředí -</w:t>
      </w:r>
      <w:r w:rsidRPr="00173A33">
        <w:rPr>
          <w:b/>
          <w:color w:val="FF0000"/>
          <w:sz w:val="24"/>
          <w:szCs w:val="24"/>
          <w:highlight w:val="yellow"/>
          <w:u w:val="single"/>
        </w:rPr>
        <w:t xml:space="preserve"> Pojďme do přírody/Povídejme si o přírodě</w:t>
      </w:r>
    </w:p>
    <w:p w14:paraId="7997ED77" w14:textId="77777777" w:rsidR="00173A33" w:rsidRPr="00173A33" w:rsidRDefault="00173A33" w:rsidP="001412A4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4C37A639" w14:textId="77777777" w:rsidR="00173A33" w:rsidRPr="002F0D4F" w:rsidRDefault="00173A33" w:rsidP="002F0D4F">
      <w:p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 xml:space="preserve">V rámci projektu proběhlo </w:t>
      </w:r>
      <w:r w:rsidRPr="002F0D4F">
        <w:rPr>
          <w:rFonts w:cs="Arial"/>
          <w:b/>
        </w:rPr>
        <w:t>pět besed z cyklu Zelené čtvrtky</w:t>
      </w:r>
      <w:r w:rsidRPr="002F0D4F">
        <w:rPr>
          <w:rFonts w:cs="Arial"/>
        </w:rPr>
        <w:t xml:space="preserve">. Celkem se besed z cyklu Zelené čtvrtky během projektu zúčastnilo </w:t>
      </w:r>
      <w:r w:rsidRPr="002F0D4F">
        <w:rPr>
          <w:rFonts w:cs="Arial"/>
          <w:b/>
        </w:rPr>
        <w:t>112 účastníků</w:t>
      </w:r>
      <w:r w:rsidRPr="002F0D4F">
        <w:rPr>
          <w:rFonts w:cs="Arial"/>
        </w:rPr>
        <w:t>, tedy průměrně 22 účastníků na jednu besedu. Podrobný přehled besed z cyklu Zelené čtvrtky:</w:t>
      </w:r>
    </w:p>
    <w:p w14:paraId="0DF0BC97" w14:textId="77777777" w:rsidR="00173A33" w:rsidRPr="002F0D4F" w:rsidRDefault="00173A33" w:rsidP="002F0D4F">
      <w:p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„Kapitalismus a klima“ – 19. 3. 2015, lektor Jakub Patočka (šéfredaktor Deníku referendum), 36 účastníků</w:t>
      </w:r>
    </w:p>
    <w:p w14:paraId="677FA533" w14:textId="77777777" w:rsidR="00173A33" w:rsidRPr="002F0D4F" w:rsidRDefault="00173A33" w:rsidP="002F0D4F">
      <w:p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„Toxická Čína vlastníma očima“ – 18. 6. 2015, lektorka Jitka Straková (Arnika), 12 účastníků</w:t>
      </w:r>
    </w:p>
    <w:p w14:paraId="26F18625" w14:textId="77777777" w:rsidR="00173A33" w:rsidRPr="002F0D4F" w:rsidRDefault="00173A33" w:rsidP="002F0D4F">
      <w:p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„Rybníky: ryby a/nebo příroda?“ – 17. 9. 2015, lektor Jiří Pykal (zoolog), 20 účastníků</w:t>
      </w:r>
    </w:p>
    <w:p w14:paraId="1AB41382" w14:textId="77777777" w:rsidR="00173A33" w:rsidRPr="002F0D4F" w:rsidRDefault="00173A33" w:rsidP="002F0D4F">
      <w:p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„Sídelní kaše po Budějovicku“ – 19. 11. 2015, lektor Miroslav Vodák (architekt, CB Architektura), 23 účastníků</w:t>
      </w:r>
    </w:p>
    <w:p w14:paraId="095D2272" w14:textId="6CE9F3A8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  <w:r w:rsidRPr="002F0D4F">
        <w:rPr>
          <w:rFonts w:asciiTheme="minorHAnsi" w:hAnsiTheme="minorHAnsi" w:cs="Arial"/>
          <w:szCs w:val="22"/>
        </w:rPr>
        <w:t>„Jak se mají žáby?“ – 10. 12. 2015, lektor Vít Zavadil (zoolog, ENKI), 21 účastníků</w:t>
      </w:r>
    </w:p>
    <w:p w14:paraId="54FF1613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</w:p>
    <w:p w14:paraId="58FECC9D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</w:p>
    <w:p w14:paraId="41FC8A96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  <w:r w:rsidRPr="002F0D4F">
        <w:rPr>
          <w:rFonts w:asciiTheme="minorHAnsi" w:hAnsiTheme="minorHAnsi" w:cs="Arial"/>
          <w:szCs w:val="22"/>
        </w:rPr>
        <w:t>Proběhlo také osm přírodovědných vycházek pro veřejnost (z toho jedna pro velký zájem a omezený počet účastníků dvakrát). Vycházek se během trvání projektu zúčastnilo celkem 388 zájemců o přírodu, tedy průměrně 49 účastníků na jednu vycházku. Podrobný přehled přírodovědných vycházek pro veřejnost:</w:t>
      </w:r>
    </w:p>
    <w:p w14:paraId="105D7762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</w:p>
    <w:p w14:paraId="29D80115" w14:textId="676E1735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szCs w:val="22"/>
        </w:rPr>
      </w:pPr>
      <w:r w:rsidRPr="002F0D4F">
        <w:rPr>
          <w:rFonts w:asciiTheme="minorHAnsi" w:hAnsiTheme="minorHAnsi" w:cs="Arial"/>
          <w:szCs w:val="22"/>
        </w:rPr>
        <w:t>„Soví houkání ve Čtyřech Dvorech“ – 13. 3. 2015, lektor Petr Veselý (ornitolog, PřF JU), 86 účastníků.</w:t>
      </w:r>
    </w:p>
    <w:p w14:paraId="612CC421" w14:textId="2E6A4A09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„Výprava do Eliášovy dědičné štoly“ – 11. 4. 2015, lektor Petr Rajlich (geolog, Jihočeské muzeum), 42 účastníků.</w:t>
      </w:r>
    </w:p>
    <w:p w14:paraId="29B078EA" w14:textId="2B408094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„K tůňkám a písečné duně do kampusu“ – 16. 5. 2015, lektoři Milan Štech (botanik, PřF JU), Tomáš Ditrich (entomolog, PF JU – záskok za Miloslava Jirků), Klára Řehounková (botanička, PřF JU) &amp; Jiří Řehounek (entomolog, Calla), 51 účastníků.</w:t>
      </w:r>
    </w:p>
    <w:p w14:paraId="20B1BBF6" w14:textId="580F864E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 xml:space="preserve">„Výprava do Eliášovy dědičné </w:t>
      </w:r>
      <w:r w:rsidR="00F91807" w:rsidRPr="002F0D4F">
        <w:rPr>
          <w:rFonts w:asciiTheme="minorHAnsi" w:hAnsiTheme="minorHAnsi" w:cs="Arial"/>
          <w:bCs/>
          <w:szCs w:val="22"/>
        </w:rPr>
        <w:t>štoly“ (2. termín</w:t>
      </w:r>
      <w:r w:rsidRPr="002F0D4F">
        <w:rPr>
          <w:rFonts w:asciiTheme="minorHAnsi" w:hAnsiTheme="minorHAnsi" w:cs="Arial"/>
          <w:bCs/>
          <w:szCs w:val="22"/>
        </w:rPr>
        <w:t>) – 23. 5. 2015, lektor Petr Rajlich (geolog, Jihočeské muzeum), 35 účastníků.</w:t>
      </w:r>
    </w:p>
    <w:p w14:paraId="3FA7CD73" w14:textId="5BC1AFD6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„Za roháči a tesaříky do Bavorovické aleje“ – 5. 6. 2015, Lukáš Čížek (entomolog, PřF JU &amp; EntÚ AV ČR), Jiří Řehounek (entomolog, Calla), 42 účastníků.</w:t>
      </w:r>
    </w:p>
    <w:p w14:paraId="3DCA43BE" w14:textId="442DD72A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„Netopýří safari v parku Na Sadech“ – 4. 9. 2015, lektor Radek Lučan (zoolog, ČESON &amp; PřF UK), 74 účastníků.</w:t>
      </w:r>
    </w:p>
    <w:p w14:paraId="6D4C6FDB" w14:textId="12C59F0A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„Za rostlinami a hmyzem do parku 4Dvory“ – 20. 9. 2015, lektoři Petr Koutecký (botanik, PřF JU), Jiří Řehounek (entomolog, Calla), 24 účastníků.</w:t>
      </w:r>
    </w:p>
    <w:p w14:paraId="286C0B23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„Kroužkování v polích u Kaliště“ – 17. 10. 2015, lektor Petr Veselý (ornitolog, PřF JU), 34 účastníků</w:t>
      </w:r>
    </w:p>
    <w:p w14:paraId="53F40AD1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</w:p>
    <w:p w14:paraId="140E8FF5" w14:textId="42730086" w:rsidR="00173A33" w:rsidRPr="002F0D4F" w:rsidRDefault="00173A33" w:rsidP="002F0D4F">
      <w:pPr>
        <w:pStyle w:val="Zkladntext2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Pro přírodovědné vycházky funguje speciální webová stránka (</w:t>
      </w:r>
      <w:hyperlink r:id="rId30" w:history="1">
        <w:r w:rsidRPr="002F0D4F">
          <w:rPr>
            <w:rStyle w:val="Hypertextovodkaz"/>
            <w:rFonts w:asciiTheme="minorHAnsi" w:hAnsiTheme="minorHAnsi" w:cs="Arial"/>
            <w:bCs/>
            <w:szCs w:val="22"/>
          </w:rPr>
          <w:t>http://www.calla.cz/index.php?path=o_prirody&amp;php=vychazky.php</w:t>
        </w:r>
      </w:hyperlink>
      <w:r w:rsidRPr="002F0D4F">
        <w:rPr>
          <w:rFonts w:asciiTheme="minorHAnsi" w:hAnsiTheme="minorHAnsi" w:cs="Arial"/>
          <w:bCs/>
          <w:szCs w:val="22"/>
        </w:rPr>
        <w:t>). Další fotografie z nich si lze prohlédnout ve fotogalerii (</w:t>
      </w:r>
      <w:hyperlink r:id="rId31" w:history="1">
        <w:r w:rsidRPr="002F0D4F">
          <w:rPr>
            <w:rStyle w:val="Hypertextovodkaz"/>
            <w:rFonts w:asciiTheme="minorHAnsi" w:hAnsiTheme="minorHAnsi" w:cs="Arial"/>
            <w:bCs/>
            <w:szCs w:val="22"/>
          </w:rPr>
          <w:t>https://picasaweb.google.com/102294459628196042518</w:t>
        </w:r>
      </w:hyperlink>
      <w:r w:rsidRPr="002F0D4F">
        <w:rPr>
          <w:rFonts w:asciiTheme="minorHAnsi" w:hAnsiTheme="minorHAnsi" w:cs="Arial"/>
          <w:bCs/>
          <w:szCs w:val="22"/>
        </w:rPr>
        <w:t xml:space="preserve">). </w:t>
      </w:r>
    </w:p>
    <w:p w14:paraId="50E7EFDE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</w:p>
    <w:p w14:paraId="0DB55EE8" w14:textId="77777777" w:rsidR="00173A33" w:rsidRPr="002F0D4F" w:rsidRDefault="00173A33" w:rsidP="002F0D4F">
      <w:pPr>
        <w:pStyle w:val="Zkladntext2"/>
        <w:jc w:val="both"/>
        <w:rPr>
          <w:rFonts w:asciiTheme="minorHAnsi" w:hAnsiTheme="minorHAnsi" w:cs="Arial"/>
          <w:bCs/>
          <w:szCs w:val="22"/>
        </w:rPr>
      </w:pPr>
      <w:r w:rsidRPr="002F0D4F">
        <w:rPr>
          <w:rFonts w:asciiTheme="minorHAnsi" w:hAnsiTheme="minorHAnsi" w:cs="Arial"/>
          <w:bCs/>
          <w:szCs w:val="22"/>
        </w:rPr>
        <w:t>Všechny akce v rámci tohoto projektu se setkaly s živou odezvou účastníků. Besedy z cyklu Zelených čtvrtků obvykle provázela bohatá diskuse, do průběhu přírodovědných vycházek se jejich účastníci také aktivně zapojovali. Zvolené cíle projektu se díky tomu podařilo naplnit.</w:t>
      </w:r>
    </w:p>
    <w:p w14:paraId="0206A6E7" w14:textId="337AB3B0" w:rsidR="00173A33" w:rsidRDefault="001E29DD" w:rsidP="00173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3"/>
        </w:rPr>
      </w:pPr>
      <w:r w:rsidRPr="001E29DD">
        <w:rPr>
          <w:rFonts w:ascii="Arial" w:hAnsi="Arial" w:cs="Arial"/>
          <w:b/>
          <w:bCs/>
          <w:noProof/>
          <w:szCs w:val="23"/>
          <w:lang w:eastAsia="cs-CZ"/>
        </w:rPr>
        <w:drawing>
          <wp:inline distT="0" distB="0" distL="0" distR="0" wp14:anchorId="5EC8A1D7" wp14:editId="28788F76">
            <wp:extent cx="2854800" cy="2142000"/>
            <wp:effectExtent l="0" t="0" r="3175" b="0"/>
            <wp:docPr id="1" name="Obrázek 1" descr="H:\Dokumenty\DOTACE\2015\vyúčtování\Vyúčtování Calla\Vyúčtování MG 2015\Netopýří safari v parku Na Sad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kumenty\DOTACE\2015\vyúčtování\Vyúčtování Calla\Vyúčtování MG 2015\Netopýří safari v parku Na Sadech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8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29DD">
        <w:t xml:space="preserve"> </w:t>
      </w:r>
      <w:r w:rsidR="00113AF9"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08007AB6" wp14:editId="57459093">
            <wp:extent cx="2854800" cy="2142000"/>
            <wp:effectExtent l="0" t="0" r="3175" b="0"/>
            <wp:docPr id="2" name="Obrázek 2" descr="C:\Users\ruzickovam.MESTOCB\AppData\Local\Microsoft\Windows\Temporary Internet Files\Content.Word\Soví houkání ve Čtyřech Dvor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zickovam.MESTOCB\AppData\Local\Microsoft\Windows\Temporary Internet Files\Content.Word\Soví houkání ve Čtyřech Dvorech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8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C6E74" w14:textId="77777777" w:rsidR="001E29DD" w:rsidRDefault="001E29DD" w:rsidP="00173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3"/>
        </w:rPr>
      </w:pPr>
    </w:p>
    <w:p w14:paraId="75164DC6" w14:textId="77777777" w:rsidR="001E29DD" w:rsidRDefault="001E29DD" w:rsidP="00173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3"/>
        </w:rPr>
      </w:pPr>
    </w:p>
    <w:p w14:paraId="2C096FED" w14:textId="27396941" w:rsidR="00173A33" w:rsidRPr="00173A33" w:rsidRDefault="00173A33" w:rsidP="00173A3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FF0000"/>
          <w:sz w:val="24"/>
          <w:szCs w:val="24"/>
          <w:u w:val="single"/>
        </w:rPr>
      </w:pPr>
      <w:r w:rsidRPr="00173A33">
        <w:rPr>
          <w:rFonts w:cs="Arial"/>
          <w:b/>
          <w:bCs/>
          <w:color w:val="FF0000"/>
          <w:sz w:val="24"/>
          <w:szCs w:val="24"/>
          <w:highlight w:val="yellow"/>
        </w:rPr>
        <w:t xml:space="preserve">52. Přední hlídka Royal Rangers v ČR - </w:t>
      </w:r>
      <w:r w:rsidRPr="00173A33">
        <w:rPr>
          <w:rFonts w:cs="Arial"/>
          <w:b/>
          <w:bCs/>
          <w:color w:val="FF0000"/>
          <w:sz w:val="24"/>
          <w:szCs w:val="24"/>
          <w:highlight w:val="yellow"/>
          <w:u w:val="single"/>
        </w:rPr>
        <w:t>Hmyzáci - výpravy do hmyzí říše</w:t>
      </w:r>
    </w:p>
    <w:p w14:paraId="543D9D5F" w14:textId="77777777" w:rsidR="00173A33" w:rsidRPr="00173A33" w:rsidRDefault="00173A33" w:rsidP="00173A33">
      <w:pPr>
        <w:autoSpaceDE w:val="0"/>
        <w:autoSpaceDN w:val="0"/>
        <w:adjustRightInd w:val="0"/>
        <w:spacing w:after="0" w:line="240" w:lineRule="auto"/>
        <w:ind w:left="57"/>
        <w:jc w:val="both"/>
        <w:rPr>
          <w:rFonts w:ascii="Arial" w:hAnsi="Arial" w:cs="Arial"/>
          <w:bCs/>
          <w:szCs w:val="23"/>
        </w:rPr>
      </w:pPr>
    </w:p>
    <w:p w14:paraId="1A18D8E0" w14:textId="5B2B575E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V roce 2015 jsme se rozhodli s dětmi našeho oddílu zkoumat hmyz, který je nejbohatší třídou celé </w:t>
      </w:r>
    </w:p>
    <w:p w14:paraId="4212CAC9" w14:textId="4ECCD962" w:rsidR="00173A33" w:rsidRPr="002F0D4F" w:rsidRDefault="00173A33" w:rsidP="00803CC7">
      <w:pPr>
        <w:spacing w:after="0" w:line="240" w:lineRule="auto"/>
        <w:ind w:left="57"/>
      </w:pPr>
      <w:r w:rsidRPr="002F0D4F">
        <w:t xml:space="preserve">živočišné říše. Odhadovaný počet popsaných druhů hmyzu je přibližně milión a každoročně jsou </w:t>
      </w:r>
      <w:r w:rsidRPr="002F0D4F">
        <w:cr/>
        <w:t xml:space="preserve">popisovány desítky nových druhů. Těšili jsme se na to, jaká na nás čekají dobrodružství a úkoly?  </w:t>
      </w:r>
      <w:r w:rsidRPr="002F0D4F">
        <w:cr/>
        <w:t xml:space="preserve"> Sestavili jsme si plán a takto jsme ho prožili: </w:t>
      </w:r>
      <w:r w:rsidRPr="002F0D4F">
        <w:cr/>
      </w:r>
      <w:r w:rsidRPr="002F0D4F">
        <w:rPr>
          <w:b/>
        </w:rPr>
        <w:t>Entomologické vycházky</w:t>
      </w:r>
      <w:r w:rsidRPr="002F0D4F">
        <w:t xml:space="preserve">:  S </w:t>
      </w:r>
      <w:r w:rsidR="00803CC7" w:rsidRPr="002F0D4F">
        <w:t>doc. RNDr.</w:t>
      </w:r>
      <w:r w:rsidRPr="002F0D4F">
        <w:t xml:space="preserve"> </w:t>
      </w:r>
      <w:r w:rsidR="00803CC7" w:rsidRPr="002F0D4F">
        <w:t>Oldřichem Nedvědem</w:t>
      </w:r>
      <w:r w:rsidRPr="002F0D4F">
        <w:t xml:space="preserve"> CSc</w:t>
      </w:r>
      <w:r w:rsidR="004F4918" w:rsidRPr="002F0D4F">
        <w:t>.</w:t>
      </w:r>
      <w:r w:rsidRPr="002F0D4F">
        <w:t>, který je vědeckým</w:t>
      </w:r>
      <w:r w:rsidR="00803CC7">
        <w:t xml:space="preserve"> </w:t>
      </w:r>
      <w:r w:rsidRPr="002F0D4F">
        <w:t xml:space="preserve">pracovníkem v entomologickém ústavu, jsme se vydali celkem 3krát na výpravu do hmyzí říše do prostoru bývalého tankodromu poblíž naší klubovny. Děti byly vybaveny smýkačkami a krabičkami s lupou, kam ulovený hmyz dávaly a zkoumaly. Náš průvodce nám ulovený hmyz určoval a vyprávěl o něm spoustu zajímavého. Hmyz jsme pouštěli zase zpátky do přírody.  </w:t>
      </w:r>
      <w:r w:rsidRPr="002F0D4F">
        <w:cr/>
        <w:t>Postupně jsme se setkali s těmito druhy a dozvěděli se mnoho zajímavostí z jejich života: klopuška z</w:t>
      </w:r>
    </w:p>
    <w:p w14:paraId="65FA57DC" w14:textId="19B943C9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řádu ploštic – cucá šťávu z nezralých semínek trávy;  listohlod – žere březové listí;  ruměnice </w:t>
      </w:r>
    </w:p>
    <w:p w14:paraId="500980C4" w14:textId="0F5E4A4F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pospolná   - ploštice, která najednou naklade 60 vajíček;  kněžice kuželová z řádu ploštic – saje </w:t>
      </w:r>
    </w:p>
    <w:p w14:paraId="179DC3FC" w14:textId="2691B361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>šťávu ze semínek; drabčík – žere všechno možné; vroubenka – ploštice, která cucá šťovík; kobylka</w:t>
      </w:r>
    </w:p>
    <w:p w14:paraId="5426A1B3" w14:textId="5DD6E9AA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- tykadla má delší než svoje tělo;  kohoutek – brouk patřící mezi mandelinky;  housenka motýla </w:t>
      </w:r>
      <w:r w:rsidRPr="002F0D4F">
        <w:cr/>
        <w:t>okáče;  bělásek řepkový;  pestřenka – patří stejně</w:t>
      </w:r>
      <w:r w:rsidR="008A331C" w:rsidRPr="002F0D4F">
        <w:t xml:space="preserve"> </w:t>
      </w:r>
      <w:r w:rsidRPr="002F0D4F">
        <w:t xml:space="preserve">jako </w:t>
      </w:r>
      <w:r w:rsidR="008A331C" w:rsidRPr="002F0D4F">
        <w:t>m</w:t>
      </w:r>
      <w:r w:rsidRPr="002F0D4F">
        <w:t xml:space="preserve">oucha do řádu dvoukřídlých;  mšice bezová;  pestrokrovečník   včelový;  vážka ploská;  šidélko;  pěnodějka  </w:t>
      </w:r>
      <w:r w:rsidR="008A331C" w:rsidRPr="002F0D4F">
        <w:t xml:space="preserve"> červená   -   její   larvy</w:t>
      </w:r>
      <w:r w:rsidRPr="002F0D4F">
        <w:t xml:space="preserve"> </w:t>
      </w:r>
      <w:r w:rsidR="008A331C" w:rsidRPr="002F0D4F">
        <w:t>v</w:t>
      </w:r>
      <w:r w:rsidRPr="002F0D4F">
        <w:t>ytvářejí pěnu na list</w:t>
      </w:r>
      <w:r w:rsidR="008A331C" w:rsidRPr="002F0D4F">
        <w:t>e</w:t>
      </w:r>
      <w:r w:rsidRPr="002F0D4F">
        <w:t xml:space="preserve">ch stromů, patří do řádu křísů stejně jako cikády; larvy slunečka netečného - </w:t>
      </w:r>
    </w:p>
    <w:p w14:paraId="69164058" w14:textId="281D60E4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>počet druhů sluneček je u nás přes 90;  larvy pilatky - že to není housenka, ale housenice poznáte</w:t>
      </w:r>
    </w:p>
    <w:p w14:paraId="15AF5487" w14:textId="0A1AD22A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podle počtu párů panožek, kterých má víc než 5;   zlatoočka;  motýl nesytka;  dřepčík  -  který umí </w:t>
      </w:r>
    </w:p>
    <w:p w14:paraId="185A3E77" w14:textId="18CEFA8C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skákat; brouk bradavičník; housenka modráska; … </w:t>
      </w:r>
      <w:r w:rsidRPr="002F0D4F">
        <w:cr/>
      </w:r>
      <w:r w:rsidRPr="00074821">
        <w:rPr>
          <w:b/>
        </w:rPr>
        <w:t>Výzkum výskytu střevlíka</w:t>
      </w:r>
      <w:r w:rsidRPr="002F0D4F">
        <w:t xml:space="preserve">:  Na zahradě u klubovny, která je uprostřed panelového sídliště </w:t>
      </w:r>
      <w:r w:rsidRPr="002F0D4F">
        <w:cr/>
        <w:t xml:space="preserve">jsme v období od dubna do června uskutečnili výzkum výskytu střevlíků. Pod vedením našeho </w:t>
      </w:r>
    </w:p>
    <w:p w14:paraId="4AFE250E" w14:textId="463A114C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odborného poradce Oldřicha Nedvěda, jsme po zahradě rozmístili 6 pastí zhotovených z plastových </w:t>
      </w:r>
      <w:r w:rsidRPr="002F0D4F">
        <w:cr/>
        <w:t xml:space="preserve">kelímků. Návnadou bylo malé množství piva, nalitého na dno spodního kelímku, do kterého byl </w:t>
      </w:r>
      <w:r w:rsidRPr="002F0D4F">
        <w:cr/>
        <w:t>nasunutý</w:t>
      </w:r>
      <w:r w:rsidR="008A331C" w:rsidRPr="002F0D4F">
        <w:t xml:space="preserve"> v</w:t>
      </w:r>
      <w:r w:rsidRPr="002F0D4F">
        <w:t>rchní kelímek tak, aby se chycený hmyz nemohl v tekutině utopit. Pasti jsme vybírali 2x týdně s</w:t>
      </w:r>
      <w:r w:rsidR="008A331C" w:rsidRPr="002F0D4F">
        <w:t xml:space="preserve"> </w:t>
      </w:r>
      <w:r w:rsidRPr="002F0D4F">
        <w:t>dětmi a odchycené střevlíky značkovali a opět živé pouštěli zpět do zahrady. Tak</w:t>
      </w:r>
      <w:r w:rsidR="008A331C" w:rsidRPr="002F0D4F">
        <w:t>é</w:t>
      </w:r>
      <w:r w:rsidRPr="002F0D4F">
        <w:t xml:space="preserve"> jsme poznali, které jsme chytili opakovaně a kteří jsou noví.  </w:t>
      </w:r>
      <w:r w:rsidRPr="002F0D4F">
        <w:cr/>
        <w:t xml:space="preserve"> Celkem jsme chytili 36 střevlíků Scheidlerových, z toho 3 střevlíky 2krát po sobě. Samečků bylo 24 </w:t>
      </w:r>
    </w:p>
    <w:p w14:paraId="0CD28434" w14:textId="62F1B2E0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 (poznají se podle silnějších předních nohou) a samiček 12. </w:t>
      </w:r>
      <w:r w:rsidRPr="002F0D4F">
        <w:cr/>
      </w:r>
      <w:r w:rsidRPr="00074821">
        <w:rPr>
          <w:b/>
        </w:rPr>
        <w:t>Chov zlatohlávků a vodního hmyzu</w:t>
      </w:r>
      <w:r w:rsidRPr="002F0D4F">
        <w:t>:   Ve vyrobených insektáriích jsme zřídili chov zlatohlávků a vodního hmyzu. Zlatohláv</w:t>
      </w:r>
      <w:r w:rsidR="00E27A16">
        <w:t>ci</w:t>
      </w:r>
      <w:r w:rsidRPr="002F0D4F">
        <w:t xml:space="preserve"> v různých stádiích jejich vývoje (larvy, dospělci), které jsme dostali z entomologického ústavu</w:t>
      </w:r>
      <w:r w:rsidR="00E27A16">
        <w:t xml:space="preserve"> byli krmeni</w:t>
      </w:r>
      <w:r w:rsidRPr="002F0D4F">
        <w:t xml:space="preserve"> slad</w:t>
      </w:r>
      <w:r w:rsidR="00F91807">
        <w:t>k</w:t>
      </w:r>
      <w:r w:rsidRPr="002F0D4F">
        <w:t>ým ovocem (dospělci) a larvy se živil</w:t>
      </w:r>
      <w:r w:rsidR="00074821">
        <w:t>y</w:t>
      </w:r>
      <w:r w:rsidR="00803CC7">
        <w:t xml:space="preserve"> </w:t>
      </w:r>
      <w:r w:rsidRPr="002F0D4F">
        <w:t xml:space="preserve">hrabankou z lipového a dubového listí. V insektáriu </w:t>
      </w:r>
      <w:r w:rsidR="004E0E88">
        <w:t>s</w:t>
      </w:r>
      <w:r w:rsidRPr="002F0D4F">
        <w:t xml:space="preserve"> vodou, kam jsme umístili vodní hmyz</w:t>
      </w:r>
      <w:r w:rsidR="00803CC7">
        <w:t xml:space="preserve"> </w:t>
      </w:r>
      <w:r w:rsidRPr="002F0D4F">
        <w:t xml:space="preserve">nachytaný na vycházkách, se nám proháněli vírníci, potápník vroubený, znakoplavky a klešťanky, </w:t>
      </w:r>
      <w:r w:rsidR="00803CC7">
        <w:t xml:space="preserve"> </w:t>
      </w:r>
      <w:r w:rsidRPr="002F0D4F">
        <w:t xml:space="preserve">bodule  a v koutě </w:t>
      </w:r>
      <w:r w:rsidR="00F91807" w:rsidRPr="002F0D4F">
        <w:t>číhala splešťule</w:t>
      </w:r>
      <w:r w:rsidRPr="002F0D4F">
        <w:t xml:space="preserve"> blátivá</w:t>
      </w:r>
      <w:r w:rsidR="008A331C" w:rsidRPr="002F0D4F">
        <w:t>. V</w:t>
      </w:r>
      <w:r w:rsidRPr="002F0D4F">
        <w:t>odní hmyz jsme nachytali na vycházkách ve velkých</w:t>
      </w:r>
      <w:r w:rsidR="00803CC7">
        <w:t xml:space="preserve"> </w:t>
      </w:r>
      <w:r w:rsidRPr="002F0D4F">
        <w:t>kalužích a v rybníce. Mohli jsme tak pozorovat hmyz zblízka. Před letními prázdninami jsme chov</w:t>
      </w:r>
    </w:p>
    <w:p w14:paraId="0154DC96" w14:textId="1B792ACA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zrušili a vypustili hmyz zpátky do přírody. </w:t>
      </w:r>
      <w:r w:rsidRPr="002F0D4F">
        <w:cr/>
      </w:r>
      <w:r w:rsidRPr="002F0D4F">
        <w:rPr>
          <w:b/>
        </w:rPr>
        <w:t>Hmyzí hotel</w:t>
      </w:r>
      <w:r w:rsidRPr="002F0D4F">
        <w:t xml:space="preserve">: Na zahradě u klubovny jsme postavili hotel pro různý hmyz, zvláště pak pro včelky </w:t>
      </w:r>
    </w:p>
    <w:p w14:paraId="2F9F298E" w14:textId="1C5A6592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>samotářky, které vyhledávají různé škvíry a dutinky, kam by mohl</w:t>
      </w:r>
      <w:r w:rsidR="00074821">
        <w:t>y</w:t>
      </w:r>
      <w:r w:rsidRPr="002F0D4F">
        <w:t xml:space="preserve"> naklást svá vajíčka. Jenom včel </w:t>
      </w:r>
    </w:p>
    <w:p w14:paraId="02A40A43" w14:textId="257AA047" w:rsidR="00173A33" w:rsidRPr="002F0D4F" w:rsidRDefault="00173A33" w:rsidP="00173A33">
      <w:pPr>
        <w:spacing w:after="0" w:line="240" w:lineRule="auto"/>
        <w:ind w:left="57"/>
        <w:jc w:val="both"/>
      </w:pPr>
      <w:r w:rsidRPr="002F0D4F">
        <w:t xml:space="preserve">samotářek je u nás je přes 600 druhů. </w:t>
      </w:r>
      <w:r w:rsidRPr="002F0D4F">
        <w:cr/>
      </w:r>
      <w:r w:rsidRPr="002F0D4F">
        <w:rPr>
          <w:b/>
        </w:rPr>
        <w:t>Přírodovědná fakulta a zkoušky</w:t>
      </w:r>
      <w:r w:rsidRPr="002F0D4F">
        <w:t>:  Na podzim jsme navštívili přírodovědnou fakultu, kde</w:t>
      </w:r>
      <w:r w:rsidR="00803CC7">
        <w:t xml:space="preserve"> </w:t>
      </w:r>
      <w:r w:rsidR="00F91807" w:rsidRPr="002F0D4F">
        <w:t>jsme měli</w:t>
      </w:r>
      <w:r w:rsidRPr="002F0D4F">
        <w:t xml:space="preserve"> připravené   různé  úkoly.   Poznávali jsme hmyz ve sbírkách, plnili různá zadání a pozorovali jsme hmyz a části jeho těla pod mikroskopem. Tak jsme viděli zvětšenou veš, křídlo motýla, které je pokryto šupinami podobnými taškám na střeše, nebo hlavu vosy, která má celkem</w:t>
      </w:r>
      <w:r w:rsidR="00803CC7">
        <w:t xml:space="preserve"> </w:t>
      </w:r>
      <w:r w:rsidRPr="002F0D4F">
        <w:t xml:space="preserve">pět očí – dvě složené oči po stranách a tři jednoduchá očka nahoře.  </w:t>
      </w:r>
    </w:p>
    <w:p w14:paraId="64A5129D" w14:textId="52F74E81" w:rsidR="00803CC7" w:rsidRDefault="00173A33" w:rsidP="00173A33">
      <w:pPr>
        <w:spacing w:after="0" w:line="240" w:lineRule="auto"/>
        <w:ind w:left="57"/>
        <w:jc w:val="both"/>
      </w:pPr>
      <w:r w:rsidRPr="00803CC7">
        <w:rPr>
          <w:b/>
        </w:rPr>
        <w:t>Závěrečné zkoušky:</w:t>
      </w:r>
      <w:r w:rsidRPr="002F0D4F">
        <w:t xml:space="preserve"> Na závěr našeho objevování mikrokosmu, děti skládaly zkoušky. Dostaly dvě otázky a poznávaly hmyz ve sbírce. Za odměnu dostal</w:t>
      </w:r>
      <w:r w:rsidR="0025404C" w:rsidRPr="002F0D4F">
        <w:t>y</w:t>
      </w:r>
      <w:r w:rsidRPr="002F0D4F">
        <w:t xml:space="preserve"> hmyzí dárky: skládačku brouka a praktickou hmyzáckou příručku do terénu, kterou jsme si sami vydali. Na fotky z projektu je</w:t>
      </w:r>
      <w:r w:rsidR="00074821">
        <w:t xml:space="preserve"> </w:t>
      </w:r>
      <w:r w:rsidRPr="002F0D4F">
        <w:t xml:space="preserve">možné se podívat na oddílových stránkách: www.52ph.royalrangers.cz </w:t>
      </w:r>
      <w:r w:rsidRPr="002F0D4F">
        <w:cr/>
      </w:r>
    </w:p>
    <w:p w14:paraId="55AB5B2A" w14:textId="09548898" w:rsidR="00173A33" w:rsidRDefault="00113AF9" w:rsidP="00173A33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13A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7203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</w:t>
      </w:r>
      <w:r w:rsidR="00E7203E" w:rsidRPr="00E7203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 wp14:anchorId="6B065D86" wp14:editId="1CD4C7F4">
            <wp:extent cx="2930400" cy="1951200"/>
            <wp:effectExtent l="0" t="0" r="3810" b="0"/>
            <wp:docPr id="8" name="Obrázek 8" descr="http://52ph.royalrangers.cz/wp-content/uploads/2016/02/Pondělní-rangeři-na-expedi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52ph.royalrangers.cz/wp-content/uploads/2016/02/Pondělní-rangeři-na-expedici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400" cy="19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203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</w:t>
      </w:r>
      <w:r w:rsidR="00E7203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 wp14:anchorId="060FA2BB" wp14:editId="434D58CD">
            <wp:extent cx="2859405" cy="2145665"/>
            <wp:effectExtent l="0" t="0" r="0" b="698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0A1C53" w14:textId="77777777" w:rsidR="00975B5F" w:rsidRPr="00E7203E" w:rsidRDefault="00975B5F" w:rsidP="00173A33">
      <w:pPr>
        <w:spacing w:after="0" w:line="240" w:lineRule="auto"/>
        <w:ind w:left="57"/>
        <w:jc w:val="both"/>
      </w:pPr>
    </w:p>
    <w:p w14:paraId="547DE763" w14:textId="76D404B7" w:rsidR="00173A33" w:rsidRDefault="00173A33" w:rsidP="00173A33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2F0D4F">
        <w:rPr>
          <w:b/>
          <w:color w:val="FF0000"/>
          <w:u w:val="single"/>
        </w:rPr>
        <w:cr/>
      </w:r>
      <w:r w:rsidR="007D4D3F" w:rsidRPr="007D4D3F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</w:t>
      </w:r>
      <w:r w:rsidR="007D4D3F" w:rsidRPr="007D4D3F">
        <w:rPr>
          <w:b/>
          <w:color w:val="FF0000"/>
          <w:sz w:val="24"/>
          <w:szCs w:val="24"/>
          <w:highlight w:val="yellow"/>
        </w:rPr>
        <w:t>Dům dětí a mládeže, České Budějovice, U Zimního stadionu 1</w:t>
      </w:r>
      <w:r w:rsidR="007D4D3F" w:rsidRPr="007D4D3F">
        <w:rPr>
          <w:b/>
          <w:color w:val="FF0000"/>
          <w:sz w:val="24"/>
          <w:szCs w:val="24"/>
          <w:highlight w:val="yellow"/>
          <w:u w:val="single"/>
        </w:rPr>
        <w:t xml:space="preserve"> – </w:t>
      </w:r>
      <w:r w:rsidR="00F91807" w:rsidRPr="007D4D3F">
        <w:rPr>
          <w:b/>
          <w:color w:val="FF0000"/>
          <w:sz w:val="24"/>
          <w:szCs w:val="24"/>
          <w:highlight w:val="yellow"/>
          <w:u w:val="single"/>
        </w:rPr>
        <w:t>Zoo kroužek</w:t>
      </w:r>
      <w:r w:rsidR="007D4D3F" w:rsidRPr="007D4D3F">
        <w:rPr>
          <w:b/>
          <w:color w:val="FF0000"/>
          <w:sz w:val="24"/>
          <w:szCs w:val="24"/>
          <w:highlight w:val="yellow"/>
          <w:u w:val="single"/>
        </w:rPr>
        <w:t xml:space="preserve"> nově</w:t>
      </w:r>
    </w:p>
    <w:p w14:paraId="40326438" w14:textId="77777777" w:rsidR="00CE4C8F" w:rsidRDefault="00CE4C8F" w:rsidP="00173A33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1617CF05" w14:textId="3B6BBA8E" w:rsidR="007D4D3F" w:rsidRPr="002F0D4F" w:rsidRDefault="007D4D3F" w:rsidP="007D4D3F">
      <w:pPr>
        <w:spacing w:after="0" w:line="240" w:lineRule="auto"/>
        <w:jc w:val="both"/>
        <w:rPr>
          <w:bCs/>
          <w:color w:val="000000" w:themeColor="text1"/>
        </w:rPr>
      </w:pPr>
      <w:r w:rsidRPr="002F0D4F">
        <w:rPr>
          <w:bCs/>
          <w:color w:val="000000" w:themeColor="text1"/>
        </w:rPr>
        <w:t>Děkujeme za finanční podporu kroužku, které jsou pro děti z našeho města</w:t>
      </w:r>
      <w:r w:rsidR="00CE4C8F" w:rsidRPr="002F0D4F">
        <w:rPr>
          <w:bCs/>
          <w:color w:val="000000" w:themeColor="text1"/>
        </w:rPr>
        <w:t xml:space="preserve"> a díky níž mohl zookroužek v našem zařízení DDM doplnit potřebný materiál pro chov zvířátek v našem zájmovém útvaru.</w:t>
      </w:r>
    </w:p>
    <w:p w14:paraId="748B9B1A" w14:textId="3739FB54" w:rsidR="00074821" w:rsidRDefault="00F91807" w:rsidP="007D4D3F">
      <w:pPr>
        <w:spacing w:after="0" w:line="240" w:lineRule="auto"/>
        <w:jc w:val="both"/>
        <w:rPr>
          <w:rFonts w:eastAsia="Calibri" w:cs="Times New Roman"/>
          <w:lang w:eastAsia="cs-CZ"/>
        </w:rPr>
      </w:pPr>
      <w:r w:rsidRPr="007D4D3F">
        <w:rPr>
          <w:rFonts w:eastAsia="Calibri" w:cs="Times New Roman"/>
          <w:color w:val="000000" w:themeColor="text1"/>
          <w:lang w:eastAsia="cs-CZ"/>
        </w:rPr>
        <w:t>Zoo kroužek</w:t>
      </w:r>
      <w:r w:rsidR="007D4D3F" w:rsidRPr="007D4D3F">
        <w:rPr>
          <w:rFonts w:eastAsia="Calibri" w:cs="Times New Roman"/>
          <w:color w:val="000000" w:themeColor="text1"/>
          <w:lang w:eastAsia="cs-CZ"/>
        </w:rPr>
        <w:t xml:space="preserve"> při DDM České Budějovice má celkem 6 kroužků, které navštěvuje cca 80 dětí. 3 kroužky se schází přímo v ZOO Ohrada v Hluboké nad Vltavou </w:t>
      </w:r>
      <w:r w:rsidR="007D4D3F" w:rsidRPr="007D4D3F">
        <w:rPr>
          <w:rFonts w:eastAsia="Calibri" w:cs="Times New Roman"/>
          <w:lang w:eastAsia="cs-CZ"/>
        </w:rPr>
        <w:t>a 3 kroužky se schází v DDM Č</w:t>
      </w:r>
      <w:r w:rsidR="007D4D3F" w:rsidRPr="002F0D4F">
        <w:rPr>
          <w:rFonts w:eastAsia="Calibri" w:cs="Times New Roman"/>
          <w:lang w:eastAsia="cs-CZ"/>
        </w:rPr>
        <w:t>eské</w:t>
      </w:r>
      <w:r w:rsidR="007D4D3F" w:rsidRPr="007D4D3F">
        <w:rPr>
          <w:rFonts w:eastAsia="Calibri" w:cs="Times New Roman"/>
          <w:lang w:eastAsia="cs-CZ"/>
        </w:rPr>
        <w:t xml:space="preserve"> Budějovice. Zde máme vybavenou místnost pro chovy akvarijních a terarijních zvířat. Celkový prostor i chovy neustále vylepšujeme a je také nutné vynakládat nemalé finanční prostředky na provoz. V současné době zde máme asi 30 akvárií a terárií. V nich chováme cca 50 druhů ryb, dále několik hadů, trnorepy, šváby, </w:t>
      </w:r>
      <w:r w:rsidRPr="007D4D3F">
        <w:rPr>
          <w:rFonts w:eastAsia="Calibri" w:cs="Times New Roman"/>
          <w:lang w:eastAsia="cs-CZ"/>
        </w:rPr>
        <w:t>strašilky</w:t>
      </w:r>
      <w:r w:rsidR="007D4D3F" w:rsidRPr="007D4D3F">
        <w:rPr>
          <w:rFonts w:eastAsia="Calibri" w:cs="Times New Roman"/>
          <w:lang w:eastAsia="cs-CZ"/>
        </w:rPr>
        <w:t xml:space="preserve">, osmáky, křečky gekony atd.  V zahradě máme novou králíkárnu pro chov zakrslých ¨králíků a morčat. Děti se při pravidelných schůzkách starají o chovy a dále dělají různé projekty. </w:t>
      </w:r>
    </w:p>
    <w:p w14:paraId="7FE40238" w14:textId="41115C44" w:rsidR="007D4D3F" w:rsidRPr="007D4D3F" w:rsidRDefault="007D4D3F" w:rsidP="007D4D3F">
      <w:pPr>
        <w:spacing w:after="0" w:line="240" w:lineRule="auto"/>
        <w:jc w:val="both"/>
        <w:rPr>
          <w:rFonts w:eastAsia="Calibri" w:cs="Times New Roman"/>
          <w:lang w:eastAsia="cs-CZ"/>
        </w:rPr>
      </w:pPr>
      <w:r w:rsidRPr="007D4D3F">
        <w:rPr>
          <w:rFonts w:eastAsia="Calibri" w:cs="Times New Roman"/>
          <w:lang w:eastAsia="cs-CZ"/>
        </w:rPr>
        <w:t>V D</w:t>
      </w:r>
      <w:r w:rsidR="00F91807">
        <w:rPr>
          <w:rFonts w:eastAsia="Calibri" w:cs="Times New Roman"/>
          <w:lang w:eastAsia="cs-CZ"/>
        </w:rPr>
        <w:t>DM se starají mimo jiné také o „</w:t>
      </w:r>
      <w:r w:rsidR="00F91807" w:rsidRPr="007D4D3F">
        <w:rPr>
          <w:rFonts w:eastAsia="Calibri" w:cs="Times New Roman"/>
          <w:lang w:eastAsia="cs-CZ"/>
        </w:rPr>
        <w:t>hliník žrouta</w:t>
      </w:r>
      <w:r w:rsidRPr="007D4D3F">
        <w:rPr>
          <w:rFonts w:eastAsia="Calibri" w:cs="Times New Roman"/>
          <w:lang w:eastAsia="cs-CZ"/>
        </w:rPr>
        <w:t>", "baterkožrouta" a "kelímkožrouta". Děti také jezdí na pravidelné ví</w:t>
      </w:r>
      <w:r w:rsidRPr="002F0D4F">
        <w:rPr>
          <w:rFonts w:eastAsia="Calibri" w:cs="Times New Roman"/>
          <w:lang w:eastAsia="cs-CZ"/>
        </w:rPr>
        <w:t xml:space="preserve">kendové  výpravy </w:t>
      </w:r>
      <w:r w:rsidR="00F91807">
        <w:rPr>
          <w:rFonts w:eastAsia="Calibri" w:cs="Times New Roman"/>
          <w:lang w:eastAsia="cs-CZ"/>
        </w:rPr>
        <w:t xml:space="preserve">a </w:t>
      </w:r>
      <w:r w:rsidRPr="002F0D4F">
        <w:rPr>
          <w:rFonts w:eastAsia="Calibri" w:cs="Times New Roman"/>
          <w:lang w:eastAsia="cs-CZ"/>
        </w:rPr>
        <w:t>několikrát za r</w:t>
      </w:r>
      <w:r w:rsidRPr="007D4D3F">
        <w:rPr>
          <w:rFonts w:eastAsia="Calibri" w:cs="Times New Roman"/>
          <w:lang w:eastAsia="cs-CZ"/>
        </w:rPr>
        <w:t xml:space="preserve">ok dělají v DDM akci </w:t>
      </w:r>
      <w:r w:rsidRPr="002F0D4F">
        <w:rPr>
          <w:rFonts w:eastAsia="Calibri" w:cs="Times New Roman"/>
          <w:lang w:eastAsia="cs-CZ"/>
        </w:rPr>
        <w:t>„</w:t>
      </w:r>
      <w:r w:rsidRPr="007D4D3F">
        <w:rPr>
          <w:rFonts w:eastAsia="Calibri" w:cs="Times New Roman"/>
          <w:lang w:eastAsia="cs-CZ"/>
        </w:rPr>
        <w:t>Noc se zvířátky</w:t>
      </w:r>
      <w:r w:rsidRPr="002F0D4F">
        <w:rPr>
          <w:rFonts w:eastAsia="Calibri" w:cs="Times New Roman"/>
          <w:lang w:eastAsia="cs-CZ"/>
        </w:rPr>
        <w:t>“</w:t>
      </w:r>
      <w:r w:rsidRPr="007D4D3F">
        <w:rPr>
          <w:rFonts w:eastAsia="Calibri" w:cs="Times New Roman"/>
          <w:lang w:eastAsia="cs-CZ"/>
        </w:rPr>
        <w:t>.</w:t>
      </w:r>
    </w:p>
    <w:p w14:paraId="7DE0CD82" w14:textId="77777777" w:rsidR="007D4D3F" w:rsidRPr="002F0D4F" w:rsidRDefault="007D4D3F" w:rsidP="007D4D3F">
      <w:pPr>
        <w:spacing w:after="0" w:line="240" w:lineRule="auto"/>
        <w:jc w:val="both"/>
        <w:rPr>
          <w:b/>
          <w:color w:val="FF0000"/>
          <w:u w:val="single"/>
        </w:rPr>
      </w:pPr>
    </w:p>
    <w:p w14:paraId="0CAA8601" w14:textId="151C4A6B" w:rsidR="0046461C" w:rsidRPr="008A4BF6" w:rsidRDefault="0046461C" w:rsidP="0046461C">
      <w:pPr>
        <w:spacing w:after="0" w:line="240" w:lineRule="auto"/>
        <w:jc w:val="both"/>
        <w:rPr>
          <w:rFonts w:eastAsia="Times New Roman" w:cs="Arial"/>
          <w:i/>
          <w:sz w:val="24"/>
          <w:szCs w:val="24"/>
          <w:lang w:eastAsia="cs-CZ"/>
        </w:rPr>
      </w:pPr>
      <w:r w:rsidRPr="0046461C">
        <w:rPr>
          <w:b/>
          <w:color w:val="FF0000"/>
          <w:sz w:val="24"/>
          <w:szCs w:val="24"/>
          <w:highlight w:val="yellow"/>
        </w:rPr>
        <w:t>EkoCentrum ARISTOTELÉS o.p.s. -</w:t>
      </w:r>
      <w:r w:rsidRPr="0046461C">
        <w:rPr>
          <w:b/>
          <w:color w:val="FF0000"/>
          <w:sz w:val="24"/>
          <w:szCs w:val="24"/>
          <w:highlight w:val="yellow"/>
          <w:u w:val="single"/>
        </w:rPr>
        <w:t xml:space="preserve"> „Český čmelák do České </w:t>
      </w:r>
      <w:r w:rsidR="00F91807" w:rsidRPr="0046461C">
        <w:rPr>
          <w:b/>
          <w:color w:val="FF0000"/>
          <w:sz w:val="24"/>
          <w:szCs w:val="24"/>
          <w:highlight w:val="yellow"/>
          <w:u w:val="single"/>
        </w:rPr>
        <w:t>přírody“</w:t>
      </w:r>
      <w:r w:rsidR="00F91807">
        <w:rPr>
          <w:b/>
          <w:color w:val="FF0000"/>
          <w:sz w:val="24"/>
          <w:szCs w:val="24"/>
          <w:u w:val="single"/>
        </w:rPr>
        <w:t xml:space="preserve"> </w:t>
      </w:r>
      <w:r w:rsidR="00F91807" w:rsidRPr="00F91807">
        <w:rPr>
          <w:i/>
          <w:sz w:val="24"/>
          <w:szCs w:val="24"/>
          <w:u w:val="single"/>
        </w:rPr>
        <w:t>(pokrácená</w:t>
      </w:r>
      <w:r w:rsidR="008A4BF6" w:rsidRPr="00F91807">
        <w:rPr>
          <w:i/>
          <w:sz w:val="24"/>
          <w:szCs w:val="24"/>
        </w:rPr>
        <w:t xml:space="preserve"> verze)</w:t>
      </w:r>
    </w:p>
    <w:p w14:paraId="2AE24F96" w14:textId="77777777" w:rsidR="00074821" w:rsidRDefault="00074821" w:rsidP="008A4BF6">
      <w:pPr>
        <w:spacing w:after="0" w:line="240" w:lineRule="auto"/>
        <w:ind w:left="360"/>
        <w:jc w:val="both"/>
        <w:rPr>
          <w:rFonts w:eastAsia="Times New Roman" w:cs="Arial"/>
          <w:lang w:eastAsia="cs-CZ"/>
        </w:rPr>
      </w:pPr>
    </w:p>
    <w:p w14:paraId="4608B5C8" w14:textId="3677D62B" w:rsidR="000317F1" w:rsidRPr="002F0D4F" w:rsidRDefault="0046461C" w:rsidP="008A4BF6">
      <w:pPr>
        <w:spacing w:after="0" w:line="240" w:lineRule="auto"/>
        <w:ind w:left="360"/>
        <w:jc w:val="both"/>
        <w:rPr>
          <w:rFonts w:cs="Arial"/>
        </w:rPr>
      </w:pPr>
      <w:r w:rsidRPr="002F0D4F">
        <w:rPr>
          <w:rFonts w:eastAsia="Times New Roman" w:cs="Arial"/>
          <w:lang w:eastAsia="cs-CZ"/>
        </w:rPr>
        <w:t xml:space="preserve">V rámci projektu „ČESKÝ ČMELÁK DO ČESKÉ PŘÍRODY“ byly </w:t>
      </w:r>
      <w:r w:rsidR="00E77D7D" w:rsidRPr="002F0D4F">
        <w:rPr>
          <w:rFonts w:eastAsia="Times New Roman" w:cs="Arial"/>
          <w:lang w:eastAsia="cs-CZ"/>
        </w:rPr>
        <w:t>v</w:t>
      </w:r>
      <w:r w:rsidRPr="002F0D4F">
        <w:rPr>
          <w:rFonts w:eastAsia="Times New Roman" w:cs="Arial"/>
          <w:lang w:eastAsia="cs-CZ"/>
        </w:rPr>
        <w:t>ytyčeny tři cíle:</w:t>
      </w:r>
    </w:p>
    <w:p w14:paraId="4AAA5CCD" w14:textId="77777777" w:rsidR="000317F1" w:rsidRPr="002F0D4F" w:rsidRDefault="000317F1" w:rsidP="000317F1">
      <w:pPr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osvěta, vzdělávání a výchova především organizovaných a neorganizovaných jednotlivců i skupin dětí a mládeže ke kladnému a pozitivnímu vztahu k ochraně přírody</w:t>
      </w:r>
    </w:p>
    <w:p w14:paraId="04B6F134" w14:textId="77777777" w:rsidR="000317F1" w:rsidRPr="002F0D4F" w:rsidRDefault="000317F1" w:rsidP="000317F1">
      <w:pPr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2F0D4F">
        <w:rPr>
          <w:rFonts w:cs="Arial"/>
        </w:rPr>
        <w:t>osvěta, vzdělávání a výchova především pro dospělé a seniory včetně široké veřejnosti, organizovaných a neorganizovaných jednotlivců i skupin</w:t>
      </w:r>
    </w:p>
    <w:p w14:paraId="79500B5D" w14:textId="004C5DE5" w:rsidR="000317F1" w:rsidRPr="002F0D4F" w:rsidRDefault="008A4BF6" w:rsidP="000317F1">
      <w:pPr>
        <w:numPr>
          <w:ilvl w:val="0"/>
          <w:numId w:val="14"/>
        </w:numPr>
        <w:spacing w:after="0" w:line="240" w:lineRule="auto"/>
        <w:jc w:val="both"/>
        <w:rPr>
          <w:rFonts w:cs="Arial"/>
          <w:color w:val="000000"/>
        </w:rPr>
      </w:pPr>
      <w:r>
        <w:rPr>
          <w:rFonts w:cs="Arial"/>
        </w:rPr>
        <w:t>dlouhodobý</w:t>
      </w:r>
      <w:r w:rsidR="000317F1" w:rsidRPr="002F0D4F">
        <w:rPr>
          <w:rFonts w:cs="Arial"/>
        </w:rPr>
        <w:t xml:space="preserve"> cíl podpora</w:t>
      </w:r>
      <w:r w:rsidR="000317F1" w:rsidRPr="002F0D4F">
        <w:rPr>
          <w:rFonts w:eastAsia="Times New Roman" w:cs="Arial"/>
          <w:lang w:eastAsia="cs-CZ"/>
        </w:rPr>
        <w:t xml:space="preserve"> zachování naší biodiverzity a přispět ke konkurenceschopnosti domácích druhů čmeláků</w:t>
      </w:r>
    </w:p>
    <w:p w14:paraId="0ED0E6D3" w14:textId="117A73FA" w:rsidR="000317F1" w:rsidRDefault="008A4BF6" w:rsidP="008A4BF6">
      <w:pPr>
        <w:spacing w:after="0" w:line="240" w:lineRule="auto"/>
        <w:jc w:val="both"/>
        <w:rPr>
          <w:rFonts w:cs="Arial"/>
          <w:color w:val="000000"/>
        </w:rPr>
      </w:pPr>
      <w:r w:rsidRPr="008A4BF6">
        <w:rPr>
          <w:rFonts w:cs="Arial"/>
          <w:color w:val="000000"/>
        </w:rPr>
        <w:t>S využitím čmeláků lze ideálně provádět opylování na míru – podle druhu rostliny je možné použít určitý druh čmeláka v optimálním počtu.</w:t>
      </w:r>
      <w:r>
        <w:rPr>
          <w:rFonts w:cs="Arial"/>
          <w:color w:val="000000"/>
        </w:rPr>
        <w:t xml:space="preserve"> </w:t>
      </w:r>
      <w:r w:rsidRPr="008A4BF6">
        <w:rPr>
          <w:rFonts w:cs="Arial"/>
          <w:color w:val="000000"/>
        </w:rPr>
        <w:t>Již v dřívějších pozorováních bylo zjištěno, že např. čmelák zemní je více než 50x výkonnější při opylování vojtěšky než včela medonosná</w:t>
      </w:r>
      <w:r>
        <w:rPr>
          <w:rFonts w:cs="Arial"/>
          <w:color w:val="000000"/>
        </w:rPr>
        <w:t>.</w:t>
      </w:r>
    </w:p>
    <w:p w14:paraId="294B301A" w14:textId="77777777" w:rsidR="008A4BF6" w:rsidRPr="002F0D4F" w:rsidRDefault="008A4BF6" w:rsidP="008A4BF6">
      <w:pPr>
        <w:spacing w:after="0" w:line="240" w:lineRule="auto"/>
        <w:jc w:val="both"/>
        <w:rPr>
          <w:rFonts w:cs="Arial"/>
          <w:color w:val="000000"/>
        </w:rPr>
      </w:pPr>
    </w:p>
    <w:p w14:paraId="7F33DFD3" w14:textId="77777777" w:rsidR="000317F1" w:rsidRPr="002F0D4F" w:rsidRDefault="000317F1" w:rsidP="000317F1">
      <w:pPr>
        <w:pStyle w:val="Prosttext"/>
        <w:jc w:val="both"/>
        <w:rPr>
          <w:rFonts w:asciiTheme="minorHAnsi" w:hAnsiTheme="minorHAnsi" w:cs="Arial"/>
          <w:b/>
          <w:sz w:val="22"/>
          <w:szCs w:val="22"/>
          <w:u w:val="single"/>
        </w:rPr>
      </w:pPr>
      <w:r w:rsidRPr="002F0D4F">
        <w:rPr>
          <w:rFonts w:asciiTheme="minorHAnsi" w:hAnsiTheme="minorHAnsi" w:cs="Arial"/>
          <w:b/>
          <w:sz w:val="22"/>
          <w:szCs w:val="22"/>
          <w:u w:val="single"/>
        </w:rPr>
        <w:t>Aktivity projektu - naplňování cílů:</w:t>
      </w:r>
    </w:p>
    <w:p w14:paraId="041EA42E" w14:textId="77777777" w:rsidR="000317F1" w:rsidRPr="002F0D4F" w:rsidRDefault="000317F1" w:rsidP="000317F1">
      <w:pPr>
        <w:spacing w:after="0" w:line="240" w:lineRule="auto"/>
        <w:jc w:val="both"/>
        <w:rPr>
          <w:rFonts w:cs="Arial"/>
        </w:rPr>
      </w:pPr>
    </w:p>
    <w:p w14:paraId="268D3C60" w14:textId="7E79FD94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1. </w:t>
      </w:r>
      <w:r w:rsidR="008A4BF6">
        <w:rPr>
          <w:rFonts w:eastAsia="Times New Roman" w:cs="Arial"/>
          <w:lang w:eastAsia="cs-CZ"/>
        </w:rPr>
        <w:t xml:space="preserve"> byla </w:t>
      </w:r>
      <w:r w:rsidR="008A4BF6" w:rsidRPr="002F0D4F">
        <w:rPr>
          <w:rFonts w:eastAsia="Times New Roman" w:cs="Arial"/>
          <w:lang w:eastAsia="cs-CZ"/>
        </w:rPr>
        <w:t>vybrána tři vhodná stanoviště pro umístění čmelínů</w:t>
      </w:r>
      <w:r w:rsidR="008A4BF6">
        <w:rPr>
          <w:rFonts w:eastAsia="Times New Roman" w:cs="Arial"/>
          <w:lang w:eastAsia="cs-CZ"/>
        </w:rPr>
        <w:t xml:space="preserve"> </w:t>
      </w:r>
      <w:r w:rsidRPr="002F0D4F">
        <w:rPr>
          <w:rFonts w:eastAsia="Times New Roman" w:cs="Arial"/>
          <w:lang w:eastAsia="cs-CZ"/>
        </w:rPr>
        <w:t>a informačních tabulí</w:t>
      </w:r>
    </w:p>
    <w:p w14:paraId="55684456" w14:textId="22D674E4" w:rsidR="000317F1" w:rsidRPr="002F0D4F" w:rsidRDefault="000317F1" w:rsidP="008A4BF6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2. </w:t>
      </w:r>
      <w:r w:rsidR="008A4BF6">
        <w:rPr>
          <w:rFonts w:eastAsia="Times New Roman" w:cs="Arial"/>
          <w:lang w:eastAsia="cs-CZ"/>
        </w:rPr>
        <w:t xml:space="preserve"> proběhla </w:t>
      </w:r>
      <w:r w:rsidRPr="002F0D4F">
        <w:rPr>
          <w:rFonts w:eastAsia="Times New Roman" w:cs="Arial"/>
          <w:lang w:eastAsia="cs-CZ"/>
        </w:rPr>
        <w:t>výsadba vhodných rostlin</w:t>
      </w:r>
      <w:r w:rsidR="008A4BF6">
        <w:rPr>
          <w:rFonts w:eastAsia="Times New Roman" w:cs="Arial"/>
          <w:lang w:eastAsia="cs-CZ"/>
        </w:rPr>
        <w:t xml:space="preserve"> </w:t>
      </w:r>
      <w:r w:rsidRPr="002F0D4F">
        <w:rPr>
          <w:rFonts w:eastAsia="Times New Roman" w:cs="Arial"/>
          <w:lang w:eastAsia="cs-CZ"/>
        </w:rPr>
        <w:t>v oblasti umístění interaktivního ukázkového čmelínu</w:t>
      </w:r>
    </w:p>
    <w:p w14:paraId="1C126997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3. umístění čmelínů (úlů pro čmeláky), osazení živým materiálem</w:t>
      </w:r>
    </w:p>
    <w:p w14:paraId="0969913D" w14:textId="77777777" w:rsidR="000317F1" w:rsidRPr="002F0D4F" w:rsidRDefault="000317F1" w:rsidP="000317F1">
      <w:pPr>
        <w:numPr>
          <w:ilvl w:val="0"/>
          <w:numId w:val="16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jeden čmelín, (vlastní výroba osazení odchyceným živým materiálem) byl v březnu umístěn do veřejného prostoru nedaleko cyklistické stezky na Pražském předměstí ČB mezi ulicemi Plzeňská a Průběžná včetně informační tabule s informacemi o projektu. Tento čmelín pravidelně dvakrát týdně kontrolovali a spravovali členové klubu mladých ochránců přírody (bohužel tento čmelín, navzdory pravidelným kontrolám byl začátkem října odcizen včetně informační vývěsky)</w:t>
      </w:r>
    </w:p>
    <w:p w14:paraId="31F57A4C" w14:textId="77777777" w:rsidR="000317F1" w:rsidRPr="002F0D4F" w:rsidRDefault="000317F1" w:rsidP="000317F1">
      <w:pPr>
        <w:numPr>
          <w:ilvl w:val="0"/>
          <w:numId w:val="16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dva včelíny, po této zkušenosti jsme umístili v oblasti zahrádkářské kolonie Pražské předměstí ČB. Jeden na veřejném prostranství a druhý na základně – zahradě ECA. Čmelíny byli opět osazeny odchyceným živým materiálem neboť se nám nepodařilo sehnat laboratorně odchovaný živý materiál, o který je očividně velký zájem</w:t>
      </w:r>
    </w:p>
    <w:p w14:paraId="316184BC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4. umístění informačních tabulí (vývěsek)</w:t>
      </w:r>
    </w:p>
    <w:p w14:paraId="052DF2F2" w14:textId="77777777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vždy před umístěním čmelínů jsme na vybraná stanoviště umístili informační tabule jak s informacemi o projektu, tak o významném přínosu čmeláků nejen pro přírodu, ale i pro lidi</w:t>
      </w:r>
    </w:p>
    <w:p w14:paraId="4ECDEECD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5. realizace seminářů pro širokou veřejnost</w:t>
      </w:r>
    </w:p>
    <w:p w14:paraId="4D4F13DA" w14:textId="3ACF4C4C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realizace interaktivního workshopu zaměřeného na konkurence schopnosti domácích druhů čmeláků - přírodovědná vycházka s </w:t>
      </w:r>
      <w:r w:rsidR="00F91807" w:rsidRPr="002F0D4F">
        <w:rPr>
          <w:rFonts w:eastAsia="Times New Roman" w:cs="Arial"/>
          <w:lang w:eastAsia="cs-CZ"/>
        </w:rPr>
        <w:t>výkladem</w:t>
      </w:r>
      <w:r w:rsidRPr="002F0D4F">
        <w:rPr>
          <w:rFonts w:eastAsia="Times New Roman" w:cs="Arial"/>
          <w:lang w:eastAsia="cs-CZ"/>
        </w:rPr>
        <w:t xml:space="preserve"> </w:t>
      </w:r>
      <w:r w:rsidRPr="002F0D4F">
        <w:rPr>
          <w:rFonts w:eastAsia="Times New Roman" w:cs="Arial"/>
          <w:i/>
          <w:lang w:eastAsia="cs-CZ"/>
        </w:rPr>
        <w:t>(Pražské předměstí - Vrbenské rybníky</w:t>
      </w:r>
      <w:r w:rsidRPr="002F0D4F">
        <w:rPr>
          <w:rFonts w:eastAsia="Times New Roman" w:cs="Arial"/>
          <w:lang w:eastAsia="cs-CZ"/>
        </w:rPr>
        <w:t>) pro širokou veřejnost</w:t>
      </w:r>
    </w:p>
    <w:p w14:paraId="6DB962D1" w14:textId="782F1E91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realizace interaktivní dubnové víkendové přírodovědné "expedice" s </w:t>
      </w:r>
      <w:r w:rsidR="00F91807" w:rsidRPr="002F0D4F">
        <w:rPr>
          <w:rFonts w:eastAsia="Times New Roman" w:cs="Arial"/>
          <w:lang w:eastAsia="cs-CZ"/>
        </w:rPr>
        <w:t>výkladem</w:t>
      </w:r>
      <w:r w:rsidRPr="002F0D4F">
        <w:rPr>
          <w:rFonts w:eastAsia="Times New Roman" w:cs="Arial"/>
          <w:lang w:eastAsia="cs-CZ"/>
        </w:rPr>
        <w:t xml:space="preserve"> po trase Hluboká nad Vltavou - Poněšice </w:t>
      </w:r>
      <w:r w:rsidRPr="002F0D4F">
        <w:rPr>
          <w:rFonts w:eastAsia="Times New Roman" w:cs="Arial"/>
          <w:i/>
          <w:lang w:eastAsia="cs-CZ"/>
        </w:rPr>
        <w:t>(Poněšická obora)</w:t>
      </w:r>
      <w:r w:rsidRPr="002F0D4F">
        <w:rPr>
          <w:rFonts w:eastAsia="Times New Roman" w:cs="Arial"/>
          <w:lang w:eastAsia="cs-CZ"/>
        </w:rPr>
        <w:t xml:space="preserve"> - Kostelec - Purkarec - Pořežany </w:t>
      </w:r>
      <w:r w:rsidRPr="002F0D4F">
        <w:rPr>
          <w:rFonts w:eastAsia="Times New Roman" w:cs="Arial"/>
          <w:i/>
          <w:lang w:eastAsia="cs-CZ"/>
        </w:rPr>
        <w:t xml:space="preserve">(beseda na téma ochrany přírody a životního prostředí v souvislosti s projektem </w:t>
      </w:r>
      <w:r w:rsidRPr="002F0D4F">
        <w:rPr>
          <w:rFonts w:cs="Arial"/>
          <w:i/>
        </w:rPr>
        <w:t xml:space="preserve">„Český čmelák do České přírody“ </w:t>
      </w:r>
      <w:r w:rsidRPr="002F0D4F">
        <w:rPr>
          <w:rFonts w:eastAsia="Times New Roman" w:cs="Arial"/>
          <w:i/>
          <w:lang w:eastAsia="cs-CZ"/>
        </w:rPr>
        <w:t xml:space="preserve">v místním kulturním domě na kulturní a společenské akci s charitativním podtextem </w:t>
      </w:r>
      <w:r w:rsidRPr="002F0D4F">
        <w:rPr>
          <w:rFonts w:cs="Arial"/>
          <w:i/>
        </w:rPr>
        <w:t>pro širokou veřejnost)</w:t>
      </w:r>
      <w:r w:rsidRPr="002F0D4F">
        <w:rPr>
          <w:rFonts w:cs="Arial"/>
        </w:rPr>
        <w:t xml:space="preserve"> </w:t>
      </w:r>
      <w:r w:rsidRPr="002F0D4F">
        <w:rPr>
          <w:rFonts w:eastAsia="Times New Roman" w:cs="Arial"/>
          <w:lang w:eastAsia="cs-CZ"/>
        </w:rPr>
        <w:t xml:space="preserve">- Hněvkovická přehrada - Týn nad Vltavou </w:t>
      </w:r>
      <w:r w:rsidRPr="002F0D4F">
        <w:rPr>
          <w:rFonts w:eastAsia="Times New Roman" w:cs="Arial"/>
          <w:i/>
          <w:lang w:eastAsia="cs-CZ"/>
        </w:rPr>
        <w:t>(Přírodovědné muzeum)</w:t>
      </w:r>
      <w:r w:rsidRPr="002F0D4F">
        <w:rPr>
          <w:rFonts w:eastAsia="Times New Roman" w:cs="Arial"/>
          <w:lang w:eastAsia="cs-CZ"/>
        </w:rPr>
        <w:t xml:space="preserve"> především pro organizované i neorganizované děti a mládež i širokou veřejnost, zaměřenou na konkurenceschopnosti domácích druhů čmeláků</w:t>
      </w:r>
    </w:p>
    <w:p w14:paraId="7C10D6D8" w14:textId="77777777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Calibri" w:cs="Arial"/>
        </w:rPr>
      </w:pPr>
      <w:r w:rsidRPr="002F0D4F">
        <w:rPr>
          <w:rFonts w:eastAsia="Times New Roman" w:cs="Arial"/>
          <w:lang w:eastAsia="cs-CZ"/>
        </w:rPr>
        <w:t xml:space="preserve">realizace interaktivního semináře spojeného s kulturně společenskou akcí pro širokou veřejnost ČESKOBUDĚJOVICKÝ GEJZÍR - seznámení veřejnosti s projektem </w:t>
      </w:r>
      <w:r w:rsidRPr="002F0D4F">
        <w:rPr>
          <w:rFonts w:cs="Arial"/>
        </w:rPr>
        <w:t>„Český čmelák do České přírody“</w:t>
      </w:r>
    </w:p>
    <w:p w14:paraId="2D0F2477" w14:textId="77777777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veřejná prezentace projektu </w:t>
      </w:r>
      <w:r w:rsidRPr="002F0D4F">
        <w:rPr>
          <w:rFonts w:cs="Arial"/>
        </w:rPr>
        <w:t>„Český čmelák do České přírody“</w:t>
      </w:r>
      <w:r w:rsidRPr="002F0D4F">
        <w:rPr>
          <w:rFonts w:eastAsia="Times New Roman" w:cs="Arial"/>
          <w:lang w:eastAsia="cs-CZ"/>
        </w:rPr>
        <w:t>, výzva neorganizovaným i organizovaným dětem a mládeži k zapojení do projektu na akci „Bamboška“</w:t>
      </w:r>
    </w:p>
    <w:p w14:paraId="38F6B6C8" w14:textId="77777777" w:rsidR="000317F1" w:rsidRPr="002F0D4F" w:rsidRDefault="000317F1" w:rsidP="000317F1">
      <w:pPr>
        <w:pStyle w:val="Odstavecseseznamem"/>
        <w:numPr>
          <w:ilvl w:val="0"/>
          <w:numId w:val="17"/>
        </w:numPr>
        <w:spacing w:after="0" w:line="240" w:lineRule="auto"/>
        <w:contextualSpacing w:val="0"/>
        <w:jc w:val="both"/>
        <w:rPr>
          <w:rFonts w:eastAsia="Times New Roman" w:cs="Arial"/>
          <w:lang w:eastAsia="cs-CZ"/>
        </w:rPr>
      </w:pPr>
      <w:r w:rsidRPr="002F0D4F">
        <w:rPr>
          <w:rFonts w:cs="Arial"/>
        </w:rPr>
        <w:t>ekologické výukové programy, environmentální a multikulturní, stimulační a vzdělávací programy</w:t>
      </w:r>
    </w:p>
    <w:p w14:paraId="6BCEF06B" w14:textId="77777777" w:rsidR="000317F1" w:rsidRPr="002F0D4F" w:rsidRDefault="000317F1" w:rsidP="000317F1">
      <w:pPr>
        <w:spacing w:after="0" w:line="240" w:lineRule="auto"/>
        <w:ind w:left="720"/>
        <w:jc w:val="both"/>
        <w:rPr>
          <w:rStyle w:val="Siln"/>
          <w:b w:val="0"/>
          <w:i/>
        </w:rPr>
      </w:pPr>
      <w:r w:rsidRPr="002F0D4F">
        <w:rPr>
          <w:rFonts w:cs="Arial"/>
          <w:i/>
        </w:rPr>
        <w:t xml:space="preserve">(ZŠ Nerudova, ZŠ Suché Vrbné, dětské skupiny M-tes, Věda nás baví, </w:t>
      </w:r>
      <w:r w:rsidRPr="002F0D4F">
        <w:rPr>
          <w:rStyle w:val="Siln"/>
          <w:rFonts w:cs="Arial"/>
          <w:b w:val="0"/>
          <w:i/>
        </w:rPr>
        <w:t>Interaktivní vycházka s výkladem po celé naučné stezce po hrázích Vrbenských rybníků s Ing. Davidem Fukou aj.)</w:t>
      </w:r>
    </w:p>
    <w:p w14:paraId="7CEA29EF" w14:textId="77777777" w:rsidR="000317F1" w:rsidRPr="002F0D4F" w:rsidRDefault="000317F1" w:rsidP="000317F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jc w:val="both"/>
      </w:pPr>
      <w:r w:rsidRPr="002F0D4F">
        <w:rPr>
          <w:rFonts w:cs="Arial"/>
        </w:rPr>
        <w:t>přednášky, experimentální poznávání archaického hospodaření</w:t>
      </w:r>
    </w:p>
    <w:p w14:paraId="3E57B9C6" w14:textId="77777777" w:rsidR="000317F1" w:rsidRPr="002F0D4F" w:rsidRDefault="000317F1" w:rsidP="000317F1">
      <w:pPr>
        <w:pStyle w:val="Odstavecseseznamem"/>
        <w:jc w:val="both"/>
        <w:rPr>
          <w:rStyle w:val="Siln"/>
          <w:b w:val="0"/>
          <w:i/>
        </w:rPr>
      </w:pPr>
      <w:r w:rsidRPr="002F0D4F">
        <w:rPr>
          <w:rFonts w:cs="Arial"/>
          <w:i/>
        </w:rPr>
        <w:t xml:space="preserve">(cyklus tří </w:t>
      </w:r>
      <w:r w:rsidRPr="002F0D4F">
        <w:rPr>
          <w:rStyle w:val="Siln"/>
          <w:rFonts w:cs="Arial"/>
          <w:b w:val="0"/>
          <w:i/>
        </w:rPr>
        <w:t>workshopů pro děti a mládež i širokou veřejnost „MEDULIENKA“ (</w:t>
      </w:r>
      <w:r w:rsidRPr="002F0D4F">
        <w:rPr>
          <w:rFonts w:cs="Arial"/>
          <w:i/>
        </w:rPr>
        <w:t>Pražském předměstí v ČB - zážitková zahrada), dvě přednášky v Chotýčanech, jedna v obci Pořežany</w:t>
      </w:r>
      <w:r w:rsidRPr="002F0D4F">
        <w:rPr>
          <w:rStyle w:val="Siln"/>
          <w:rFonts w:cs="Arial"/>
          <w:b w:val="0"/>
          <w:i/>
        </w:rPr>
        <w:t>.)</w:t>
      </w:r>
    </w:p>
    <w:p w14:paraId="467EB5D3" w14:textId="77777777" w:rsidR="000317F1" w:rsidRPr="002F0D4F" w:rsidRDefault="000317F1" w:rsidP="000317F1">
      <w:pPr>
        <w:numPr>
          <w:ilvl w:val="0"/>
          <w:numId w:val="17"/>
        </w:numPr>
        <w:spacing w:after="0" w:line="240" w:lineRule="auto"/>
        <w:jc w:val="both"/>
        <w:rPr>
          <w:rFonts w:eastAsia="Times New Roman"/>
          <w:lang w:eastAsia="cs-CZ"/>
        </w:rPr>
      </w:pPr>
      <w:r w:rsidRPr="002F0D4F">
        <w:rPr>
          <w:rFonts w:eastAsia="Times New Roman" w:cs="Arial"/>
          <w:lang w:eastAsia="cs-CZ"/>
        </w:rPr>
        <w:t xml:space="preserve">veřejná prezentace projektu </w:t>
      </w:r>
      <w:r w:rsidRPr="002F0D4F">
        <w:rPr>
          <w:rFonts w:cs="Arial"/>
        </w:rPr>
        <w:t>„Český čmelák do České přírody“</w:t>
      </w:r>
      <w:r w:rsidRPr="002F0D4F">
        <w:rPr>
          <w:rFonts w:eastAsia="Times New Roman" w:cs="Arial"/>
          <w:lang w:eastAsia="cs-CZ"/>
        </w:rPr>
        <w:t>, výzva neorganizovaným i organizovaným dětem a mládeži k zapojení do projektu na akci „Štěstí s překážkou““</w:t>
      </w:r>
    </w:p>
    <w:p w14:paraId="061231C7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6. celoroční pravidelná kontrola a údržba čmelínů a jejich stanovišť</w:t>
      </w:r>
    </w:p>
    <w:p w14:paraId="030C55C5" w14:textId="77777777" w:rsidR="000317F1" w:rsidRPr="002F0D4F" w:rsidRDefault="000317F1" w:rsidP="000317F1">
      <w:pPr>
        <w:numPr>
          <w:ilvl w:val="0"/>
          <w:numId w:val="19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pravidelnou kontrolu, péči a údržbu dvakrát týdně zajišťuje mladých ochránců přírody</w:t>
      </w:r>
    </w:p>
    <w:p w14:paraId="0B431C12" w14:textId="77777777" w:rsidR="000317F1" w:rsidRPr="002F0D4F" w:rsidRDefault="000317F1" w:rsidP="000317F1">
      <w:pPr>
        <w:numPr>
          <w:ilvl w:val="0"/>
          <w:numId w:val="19"/>
        </w:num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 xml:space="preserve">jedenkrát měsíčně kontrolu a údržbu stanoviště, zajišťuje pověřená osoba </w:t>
      </w:r>
      <w:r w:rsidRPr="002F0D4F">
        <w:rPr>
          <w:rFonts w:eastAsia="Times New Roman" w:cs="Arial"/>
          <w:i/>
          <w:lang w:eastAsia="cs-CZ"/>
        </w:rPr>
        <w:t>(např. koordinátor projektu)</w:t>
      </w:r>
    </w:p>
    <w:p w14:paraId="2898862E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7. celoroční spolupráce s klubem mladých ochránců přírody</w:t>
      </w:r>
    </w:p>
    <w:p w14:paraId="4DEB9556" w14:textId="77777777" w:rsidR="000317F1" w:rsidRPr="002F0D4F" w:rsidRDefault="000317F1" w:rsidP="000317F1">
      <w:pPr>
        <w:pStyle w:val="Odstavecseseznamem"/>
        <w:numPr>
          <w:ilvl w:val="0"/>
          <w:numId w:val="22"/>
        </w:numPr>
        <w:spacing w:after="0" w:line="240" w:lineRule="auto"/>
        <w:contextualSpacing w:val="0"/>
        <w:jc w:val="both"/>
        <w:rPr>
          <w:rFonts w:cs="Arial"/>
          <w:bCs/>
        </w:rPr>
      </w:pPr>
      <w:r w:rsidRPr="002F0D4F">
        <w:rPr>
          <w:rFonts w:cs="Arial"/>
          <w:bCs/>
          <w:color w:val="000000"/>
        </w:rPr>
        <w:t>interaktivní osvětový program "ČESKÝ ČMELÁK DO ČESKÉ PŘÍRODY" pro jednotlivce i skupiny, děti, mládež, studenty, dospělé i seniory, rodiče, školy, spolky, širokou veřejnost v rámci celorepublikového projektu 72 hodin. Na této akci byli přítomni zástupci Statutárního města České Budějovice a členové komise OŽP.</w:t>
      </w:r>
    </w:p>
    <w:p w14:paraId="61CCD683" w14:textId="77777777" w:rsidR="000317F1" w:rsidRPr="002F0D4F" w:rsidRDefault="000317F1" w:rsidP="000317F1">
      <w:pPr>
        <w:pStyle w:val="Odstavecseseznamem"/>
        <w:ind w:left="0"/>
        <w:jc w:val="both"/>
        <w:rPr>
          <w:rFonts w:cs="Arial"/>
        </w:rPr>
      </w:pPr>
      <w:r w:rsidRPr="002F0D4F">
        <w:rPr>
          <w:rFonts w:cs="Arial"/>
        </w:rPr>
        <w:t>8. prezentace, ekologické výukové programy a vzdělávání</w:t>
      </w:r>
    </w:p>
    <w:p w14:paraId="0A4E4A5E" w14:textId="77777777" w:rsidR="000317F1" w:rsidRPr="002F0D4F" w:rsidRDefault="000317F1" w:rsidP="000317F1">
      <w:pPr>
        <w:pStyle w:val="Odstavecseseznamem"/>
        <w:numPr>
          <w:ilvl w:val="0"/>
          <w:numId w:val="23"/>
        </w:numPr>
        <w:spacing w:after="0" w:line="240" w:lineRule="auto"/>
        <w:contextualSpacing w:val="0"/>
        <w:jc w:val="both"/>
        <w:rPr>
          <w:rFonts w:cs="Arial"/>
        </w:rPr>
      </w:pPr>
      <w:r w:rsidRPr="002F0D4F">
        <w:rPr>
          <w:rFonts w:cs="Arial"/>
        </w:rPr>
        <w:t>seminář Cassiopea ČB</w:t>
      </w:r>
    </w:p>
    <w:p w14:paraId="7887A567" w14:textId="77777777" w:rsidR="000317F1" w:rsidRPr="002F0D4F" w:rsidRDefault="000317F1" w:rsidP="000317F1">
      <w:pPr>
        <w:pStyle w:val="Odstavecseseznamem"/>
        <w:numPr>
          <w:ilvl w:val="0"/>
          <w:numId w:val="23"/>
        </w:numPr>
        <w:spacing w:after="0" w:line="240" w:lineRule="auto"/>
        <w:contextualSpacing w:val="0"/>
        <w:jc w:val="both"/>
        <w:rPr>
          <w:rFonts w:cs="Arial"/>
        </w:rPr>
      </w:pPr>
      <w:r w:rsidRPr="002F0D4F">
        <w:rPr>
          <w:rFonts w:cs="Arial"/>
        </w:rPr>
        <w:t>seminář APICENTRUM Protivín</w:t>
      </w:r>
    </w:p>
    <w:p w14:paraId="06E15589" w14:textId="77777777" w:rsidR="000317F1" w:rsidRPr="002F0D4F" w:rsidRDefault="000317F1" w:rsidP="000317F1">
      <w:pPr>
        <w:pStyle w:val="Odstavecseseznamem"/>
        <w:numPr>
          <w:ilvl w:val="0"/>
          <w:numId w:val="23"/>
        </w:numPr>
        <w:spacing w:after="0" w:line="240" w:lineRule="auto"/>
        <w:contextualSpacing w:val="0"/>
        <w:jc w:val="both"/>
        <w:rPr>
          <w:rFonts w:cs="Arial"/>
        </w:rPr>
      </w:pPr>
      <w:r w:rsidRPr="002F0D4F">
        <w:rPr>
          <w:rFonts w:cs="Arial"/>
        </w:rPr>
        <w:t>Ing. Petr Schütz / vzdělávací cyklus projektu</w:t>
      </w:r>
    </w:p>
    <w:p w14:paraId="120D74C5" w14:textId="4205E2FB" w:rsidR="000317F1" w:rsidRPr="008A4BF6" w:rsidRDefault="000317F1" w:rsidP="00C200DC">
      <w:pPr>
        <w:pStyle w:val="Odstavecseseznamem"/>
        <w:numPr>
          <w:ilvl w:val="0"/>
          <w:numId w:val="23"/>
        </w:numPr>
        <w:spacing w:after="0" w:line="240" w:lineRule="auto"/>
        <w:contextualSpacing w:val="0"/>
        <w:jc w:val="both"/>
        <w:rPr>
          <w:rFonts w:cs="Arial"/>
        </w:rPr>
      </w:pPr>
      <w:r w:rsidRPr="008A4BF6">
        <w:rPr>
          <w:rFonts w:cs="Arial"/>
        </w:rPr>
        <w:t>workshop zooterapie v Sobotíně</w:t>
      </w:r>
    </w:p>
    <w:p w14:paraId="105747E5" w14:textId="2F2A83A3" w:rsidR="000317F1" w:rsidRPr="002F0D4F" w:rsidRDefault="000317F1" w:rsidP="00325F6D">
      <w:pPr>
        <w:spacing w:after="0"/>
        <w:jc w:val="both"/>
        <w:rPr>
          <w:rFonts w:cs="Arial"/>
          <w:bCs/>
        </w:rPr>
      </w:pPr>
      <w:r w:rsidRPr="002F0D4F">
        <w:rPr>
          <w:rFonts w:cs="Arial"/>
        </w:rPr>
        <w:t>Vybrané aktivity jsou přizpůsobeny osobám se zdravotním či sociálním handicapem.</w:t>
      </w:r>
    </w:p>
    <w:p w14:paraId="1A784D67" w14:textId="0D08D5F7" w:rsidR="000317F1" w:rsidRPr="002F0D4F" w:rsidRDefault="000317F1" w:rsidP="00325F6D">
      <w:pPr>
        <w:pStyle w:val="Zkladntext2"/>
        <w:jc w:val="both"/>
        <w:rPr>
          <w:rFonts w:cs="Arial"/>
        </w:rPr>
      </w:pPr>
      <w:r w:rsidRPr="002F0D4F">
        <w:rPr>
          <w:rFonts w:asciiTheme="minorHAnsi" w:hAnsiTheme="minorHAnsi" w:cs="Arial"/>
          <w:bCs/>
          <w:szCs w:val="22"/>
        </w:rPr>
        <w:t>Výstup projektu – naše zjištění:</w:t>
      </w:r>
    </w:p>
    <w:p w14:paraId="143E3B11" w14:textId="77777777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</w:rPr>
        <w:t>Nadzemní chov čmeláků, nevhodná regulace a výsadba pastvy z našeho pohledu je nepraktický pro dlouhodobou udržitelnost čmeláků v daných oblastech. Ovšem pro interaktivní osvětu a vzdělávání je chov v nadzemních čmelínech velice důležitý.</w:t>
      </w:r>
    </w:p>
    <w:p w14:paraId="326CBC11" w14:textId="77777777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</w:rPr>
        <w:t>Chov čmeláků v nadzemních čmelínech se nám jeví pouze jako sezónní doplněk zahrad. Čmeláci v těchto čmelínech hnízdí pouze jednu sezónu. Pokud v následné sezóně čmelín opět sami neosadíme živým materiálem, ať už z laboratorního chovu nebo vlastním odchytem, v oblastech s nízkým výskytem čmeláků nebude jimi čmelín obsazen. A pokud nebude zachována vhodná pastva pro čmeláky, nepodaří se čmeláky v těchto místech udržet.</w:t>
      </w:r>
    </w:p>
    <w:p w14:paraId="10779732" w14:textId="77777777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</w:rPr>
        <w:t>Daleko efektivnější se nám jeví umisťování podzemních včelínů (vyšší pořizovací cena, náročnější umístění). V těchto čmelínech se při vhodných podmínkách čmeláci drží několik let. Je zde i větší šance, že čmelín bude samovolně obsazen čmeláky. Opět zde platí, pokud čmelákům nezajistíme vhodnou pastvu ani zde se nám čmeláci držet nebudou.</w:t>
      </w:r>
    </w:p>
    <w:p w14:paraId="56F0036C" w14:textId="42B497E3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</w:rPr>
        <w:t>Z důvodu komerčního prodeje je veřejnost prodejci čmelínů m</w:t>
      </w:r>
      <w:r w:rsidR="004E0E88">
        <w:rPr>
          <w:rFonts w:cs="Arial"/>
        </w:rPr>
        <w:t>y</w:t>
      </w:r>
      <w:r w:rsidRPr="002F0D4F">
        <w:rPr>
          <w:rFonts w:cs="Arial"/>
        </w:rPr>
        <w:t>lně a nedostatečně informována. Ať už se jedná o chov čmeláků v</w:t>
      </w:r>
      <w:r w:rsidR="00F91807">
        <w:rPr>
          <w:rFonts w:cs="Arial"/>
        </w:rPr>
        <w:t>e</w:t>
      </w:r>
      <w:r w:rsidRPr="002F0D4F">
        <w:rPr>
          <w:rFonts w:cs="Arial"/>
        </w:rPr>
        <w:t> čmelínech, tak i o nutné přípravě a výsadbě vhodné „kaskádovité“ pastvy pro čmeláky.</w:t>
      </w:r>
    </w:p>
    <w:p w14:paraId="50C03128" w14:textId="77777777" w:rsidR="000317F1" w:rsidRPr="002F0D4F" w:rsidRDefault="000317F1" w:rsidP="000317F1">
      <w:pPr>
        <w:spacing w:after="0"/>
        <w:jc w:val="both"/>
        <w:rPr>
          <w:rFonts w:eastAsia="Times New Roman" w:cs="Arial"/>
          <w:lang w:eastAsia="cs-CZ"/>
        </w:rPr>
      </w:pPr>
      <w:r w:rsidRPr="002F0D4F">
        <w:rPr>
          <w:rFonts w:cs="Arial"/>
        </w:rPr>
        <w:t xml:space="preserve">Všeobecně platí, pokud čmelákům nabídneme vhodnou pastvu, čmeláci se budou u nás držet a mi můžeme podpořit jejich hnízdění. Pak bychom nemuseli mít strach z masového chovu laboratorních čmeláků a jejich světové distribuce. </w:t>
      </w:r>
    </w:p>
    <w:p w14:paraId="782AAD16" w14:textId="77777777" w:rsidR="000317F1" w:rsidRPr="002F0D4F" w:rsidRDefault="000317F1" w:rsidP="000317F1">
      <w:pPr>
        <w:spacing w:after="0" w:line="240" w:lineRule="auto"/>
        <w:jc w:val="both"/>
        <w:rPr>
          <w:rFonts w:eastAsia="Times New Roman" w:cs="Arial"/>
          <w:lang w:eastAsia="cs-CZ"/>
        </w:rPr>
      </w:pPr>
      <w:r w:rsidRPr="002F0D4F">
        <w:rPr>
          <w:rFonts w:eastAsia="Times New Roman" w:cs="Arial"/>
          <w:lang w:eastAsia="cs-CZ"/>
        </w:rPr>
        <w:t>Takováto introdukce čmeláků do nepůvodních oblastí není ideální. Ačkoliv nejčastěji dovážený čmelák zemní (</w:t>
      </w:r>
      <w:r w:rsidRPr="002F0D4F">
        <w:rPr>
          <w:rFonts w:eastAsia="Times New Roman" w:cs="Arial"/>
          <w:iCs/>
          <w:lang w:eastAsia="cs-CZ"/>
        </w:rPr>
        <w:t>Bombus terrestris</w:t>
      </w:r>
      <w:r w:rsidRPr="002F0D4F">
        <w:rPr>
          <w:rFonts w:eastAsia="Times New Roman" w:cs="Arial"/>
          <w:lang w:eastAsia="cs-CZ"/>
        </w:rPr>
        <w:t>) se zpravidla vyskytuje v cílové zemi i přirozeně, genotyp (genetická informace) matek z chovu se liší. Matky z chovů pocházejí nejčastěji ze Středomoří.</w:t>
      </w:r>
    </w:p>
    <w:p w14:paraId="183F11DE" w14:textId="77777777" w:rsidR="000317F1" w:rsidRPr="002F0D4F" w:rsidRDefault="000317F1" w:rsidP="000317F1">
      <w:pPr>
        <w:spacing w:after="0"/>
        <w:jc w:val="both"/>
        <w:rPr>
          <w:rFonts w:eastAsia="Calibri" w:cs="Arial"/>
        </w:rPr>
      </w:pPr>
    </w:p>
    <w:p w14:paraId="1538D337" w14:textId="35775C44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  <w:b/>
        </w:rPr>
        <w:t>Osvěta, kterou jsme v průběhu projektu realizovali, nám mimo jiné přinesla nové zájemce o chov čmeláků. Během realizace projektu nás oslovilo 16 zájemců o poradenství pomoc se založením chovu čmeláků na jejich vlastních pozemcích a dalším třem zájemcům budeme pomáhat se založením chovu čmeláků na jejich zahradách začátkem roku 2016.</w:t>
      </w:r>
    </w:p>
    <w:p w14:paraId="184C0D86" w14:textId="3F1B7B90" w:rsidR="000317F1" w:rsidRPr="002F0D4F" w:rsidRDefault="000317F1" w:rsidP="000317F1">
      <w:pPr>
        <w:spacing w:after="0"/>
        <w:jc w:val="both"/>
        <w:rPr>
          <w:rFonts w:cs="Arial"/>
        </w:rPr>
      </w:pPr>
      <w:r w:rsidRPr="002F0D4F">
        <w:rPr>
          <w:rFonts w:cs="Arial"/>
        </w:rPr>
        <w:t xml:space="preserve">I nadále budeme v osvětě projektu </w:t>
      </w:r>
      <w:r w:rsidRPr="002F0D4F">
        <w:rPr>
          <w:rFonts w:cs="Arial"/>
          <w:bCs/>
          <w:color w:val="000000"/>
        </w:rPr>
        <w:t xml:space="preserve">"ČESKÝ ČMELÁK DO ČESKÉ PŘÍRODY" </w:t>
      </w:r>
      <w:r w:rsidRPr="002F0D4F">
        <w:rPr>
          <w:rFonts w:cs="Arial"/>
        </w:rPr>
        <w:t>pokračovat v dalších letech.</w:t>
      </w:r>
    </w:p>
    <w:p w14:paraId="2A50E84C" w14:textId="77777777" w:rsidR="000317F1" w:rsidRPr="002F0D4F" w:rsidRDefault="000317F1" w:rsidP="000317F1">
      <w:pPr>
        <w:pStyle w:val="Zpat"/>
        <w:tabs>
          <w:tab w:val="left" w:pos="708"/>
        </w:tabs>
        <w:ind w:firstLine="708"/>
        <w:jc w:val="both"/>
        <w:rPr>
          <w:rFonts w:cs="Arial"/>
          <w:bCs/>
        </w:rPr>
      </w:pPr>
      <w:r w:rsidRPr="002F0D4F">
        <w:rPr>
          <w:rFonts w:cs="Arial"/>
          <w:bCs/>
        </w:rPr>
        <w:t>Veřejnost je informována o podpoře projektu z rozpočtu Statutárního města České Budějovice na našich webových stránkách, na námi realizovaných akcích a akcích, kterých se účastníme nebo spolupořádáme (vývěskou) a na propagačních materiálech organizace.</w:t>
      </w:r>
    </w:p>
    <w:p w14:paraId="0B8D93FE" w14:textId="77777777" w:rsidR="0046461C" w:rsidRDefault="0046461C" w:rsidP="0046461C">
      <w:pPr>
        <w:spacing w:after="0" w:line="240" w:lineRule="auto"/>
        <w:jc w:val="both"/>
        <w:rPr>
          <w:b/>
          <w:color w:val="FF0000"/>
          <w:sz w:val="24"/>
          <w:szCs w:val="24"/>
        </w:rPr>
      </w:pPr>
    </w:p>
    <w:p w14:paraId="4157775C" w14:textId="3E474383" w:rsidR="00CE4C8F" w:rsidRDefault="00CE4C8F" w:rsidP="0046461C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CE4C8F">
        <w:rPr>
          <w:b/>
          <w:color w:val="FF0000"/>
          <w:sz w:val="24"/>
          <w:szCs w:val="24"/>
          <w:highlight w:val="yellow"/>
        </w:rPr>
        <w:t xml:space="preserve">Gymnázium, České Budějovice, Jírovcova 8 - </w:t>
      </w:r>
      <w:r w:rsidRPr="00CE4C8F">
        <w:rPr>
          <w:b/>
          <w:color w:val="FF0000"/>
          <w:sz w:val="24"/>
          <w:szCs w:val="24"/>
          <w:highlight w:val="yellow"/>
          <w:u w:val="single"/>
        </w:rPr>
        <w:t>Práce kroužku Základy ekologie-inspirace k pozitivnímu a aktivnímu přístupu k životnímu prostředí</w:t>
      </w:r>
    </w:p>
    <w:p w14:paraId="3609CDAA" w14:textId="77777777" w:rsidR="00CE4C8F" w:rsidRDefault="00CE4C8F" w:rsidP="0046461C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48545560" w14:textId="1756B400" w:rsidR="00CE4C8F" w:rsidRPr="002F0D4F" w:rsidRDefault="00CE4C8F" w:rsidP="00CE4C8F">
      <w:pPr>
        <w:spacing w:after="0" w:line="240" w:lineRule="auto"/>
        <w:jc w:val="both"/>
      </w:pPr>
      <w:r w:rsidRPr="002F0D4F">
        <w:t xml:space="preserve">V rámci projektu Práce kroužku Základy ekologie – inspirace k pozitivnímu a aktivnímu přístupu k životnímu prostředí jsme v roce 2015 uskutečnili tyto akce: 2. 4. 2015 se 19 žáků zúčastnilo botanicko-entomologické exkurze kaňonem Vltavy. </w:t>
      </w:r>
    </w:p>
    <w:p w14:paraId="665C2D1C" w14:textId="310E74E0" w:rsidR="00CE4C8F" w:rsidRPr="002F0D4F" w:rsidRDefault="00CE4C8F" w:rsidP="00CE4C8F">
      <w:pPr>
        <w:spacing w:after="0" w:line="240" w:lineRule="auto"/>
        <w:jc w:val="both"/>
      </w:pPr>
      <w:r w:rsidRPr="002F0D4F">
        <w:t>Na konci dubna ve spolupráci</w:t>
      </w:r>
      <w:r w:rsidR="00074821">
        <w:t xml:space="preserve"> s</w:t>
      </w:r>
      <w:r w:rsidRPr="002F0D4F">
        <w:t xml:space="preserve"> panem Martinem Němcem pomáhal</w:t>
      </w:r>
      <w:r w:rsidR="00074821">
        <w:t>i studenti</w:t>
      </w:r>
      <w:r w:rsidRPr="002F0D4F">
        <w:t xml:space="preserve"> vyhrabávat stařinu na určených plochách v rezervaci Vrbenské rybníky. Současně jsme odstraňovali jednoleté plevele, které by zabraňovaly růstu trvalek na ploše oseté semeny pro květnatou louku u sídliště Vltava. Letošní suché jaro neumožnilo růst vegetace tak, aby se dala v dubnu pokosit, a proto jsme museli plevele probrat ručně.</w:t>
      </w:r>
    </w:p>
    <w:p w14:paraId="793B7C9C" w14:textId="77777777" w:rsidR="00CE4C8F" w:rsidRPr="002F0D4F" w:rsidRDefault="00CE4C8F" w:rsidP="00CE4C8F">
      <w:pPr>
        <w:spacing w:after="0" w:line="240" w:lineRule="auto"/>
        <w:jc w:val="both"/>
      </w:pPr>
      <w:r w:rsidRPr="002F0D4F">
        <w:t>Ve škole jsme uspořádali už tradiční oslavu Dne Země, zúčastnily se všechny třídy mladšího gymnázia a dvě třídy ze starších ročníků.</w:t>
      </w:r>
    </w:p>
    <w:p w14:paraId="7A286D05" w14:textId="77777777" w:rsidR="00CE4C8F" w:rsidRPr="002F0D4F" w:rsidRDefault="00CE4C8F" w:rsidP="00CE4C8F">
      <w:pPr>
        <w:spacing w:after="0" w:line="240" w:lineRule="auto"/>
        <w:jc w:val="both"/>
      </w:pPr>
      <w:r w:rsidRPr="002F0D4F">
        <w:t>V dubnu se ještě konalo krajské kolo Ekologické olympiády. Z naší školy se zúčastnila dvě soutěžní družstva a obsadila 1. a 3. místo. Vítězný tým postoupil do celostátního kola.</w:t>
      </w:r>
    </w:p>
    <w:p w14:paraId="7BEB5EDC" w14:textId="77777777" w:rsidR="00CE4C8F" w:rsidRPr="002F0D4F" w:rsidRDefault="00CE4C8F" w:rsidP="00CE4C8F">
      <w:pPr>
        <w:spacing w:after="0" w:line="240" w:lineRule="auto"/>
        <w:jc w:val="both"/>
      </w:pPr>
      <w:r w:rsidRPr="002F0D4F">
        <w:t>V květnu jsme také pomáhali při úpravě luk u Vrbenských rybníků (jedna dopolední brigáda), připravovali se na soutěže mladých ochránců přírody a soutěžili v krajském kole Zlatého listu.</w:t>
      </w:r>
    </w:p>
    <w:p w14:paraId="0FA31C7B" w14:textId="77777777" w:rsidR="00CE4C8F" w:rsidRPr="002F0D4F" w:rsidRDefault="00CE4C8F" w:rsidP="00CE4C8F">
      <w:pPr>
        <w:spacing w:after="0" w:line="240" w:lineRule="auto"/>
        <w:jc w:val="both"/>
      </w:pPr>
      <w:r w:rsidRPr="002F0D4F">
        <w:t xml:space="preserve">Letošní soustředění před krajským kolem Zlatého listu proběhlo ve Zlaté Koruně. Zúčastnilo se ho 22 studentů. </w:t>
      </w:r>
    </w:p>
    <w:p w14:paraId="7F884637" w14:textId="77777777" w:rsidR="00CE4C8F" w:rsidRPr="002F0D4F" w:rsidRDefault="00CE4C8F" w:rsidP="00CE4C8F">
      <w:pPr>
        <w:spacing w:after="0" w:line="240" w:lineRule="auto"/>
        <w:jc w:val="both"/>
      </w:pPr>
      <w:r w:rsidRPr="002F0D4F">
        <w:t xml:space="preserve">Na krajském kole soutěže Zlatý list jsme obsadili 1. Místo v kategorii mladších hlídek a </w:t>
      </w:r>
      <w:smartTag w:uri="urn:schemas-microsoft-com:office:smarttags" w:element="metricconverter">
        <w:smartTagPr>
          <w:attr w:name="ProductID" w:val="1. a"/>
        </w:smartTagPr>
        <w:r w:rsidRPr="002F0D4F">
          <w:t>1. a</w:t>
        </w:r>
      </w:smartTag>
      <w:r w:rsidRPr="002F0D4F">
        <w:t xml:space="preserve"> 3. místo v kategorii starších. Do celostátního kola postoupila jedna hlídka mladších a jedna hlídka starších. </w:t>
      </w:r>
    </w:p>
    <w:p w14:paraId="29FA9A47" w14:textId="77777777" w:rsidR="00CE4C8F" w:rsidRPr="002F0D4F" w:rsidRDefault="00CE4C8F" w:rsidP="00CE4C8F">
      <w:pPr>
        <w:spacing w:after="0" w:line="240" w:lineRule="auto"/>
        <w:jc w:val="both"/>
      </w:pPr>
      <w:r w:rsidRPr="002F0D4F">
        <w:t xml:space="preserve">Celostátní kola Ekologické olympiády středoškoláků a Zlatého listu dopadla velmi úspěšně. V EO jsme obsadili druhé místo a ve Zlatém listu jsme v obou kategoriích byli také druzí. </w:t>
      </w:r>
    </w:p>
    <w:p w14:paraId="0DFD57A9" w14:textId="77777777" w:rsidR="00CE4C8F" w:rsidRPr="002F0D4F" w:rsidRDefault="00CE4C8F" w:rsidP="00CE4C8F">
      <w:pPr>
        <w:spacing w:after="0" w:line="240" w:lineRule="auto"/>
        <w:jc w:val="both"/>
      </w:pPr>
      <w:r w:rsidRPr="002F0D4F">
        <w:t>Každoroční týdenní soustředění letos proběhlo už na konci června. Konalo se v Centru školskih i obškolskih dejavnosti Rakov Škocjan ve Slovinsku. Děti měly šanci seznámit se s přírodou krasových oblastí pod vedením místních odborníků.</w:t>
      </w:r>
    </w:p>
    <w:p w14:paraId="4B1894E8" w14:textId="77777777" w:rsidR="00CE4C8F" w:rsidRPr="002F0D4F" w:rsidRDefault="00CE4C8F" w:rsidP="00CE4C8F">
      <w:pPr>
        <w:spacing w:after="0" w:line="240" w:lineRule="auto"/>
        <w:jc w:val="both"/>
      </w:pPr>
      <w:r w:rsidRPr="002F0D4F">
        <w:t>V termínu 16. – 23. 7. 2015 jsme pořádali ve spolupráci s Mladými ochránci přírody Volavky Třeboň přírodovědné soustředění v Hradcích u Lipí, zúčastnilo se 9 členů přírodovědného kroužku.</w:t>
      </w:r>
    </w:p>
    <w:p w14:paraId="09157010" w14:textId="77777777" w:rsidR="00CE4C8F" w:rsidRPr="002F0D4F" w:rsidRDefault="00CE4C8F" w:rsidP="00CE4C8F">
      <w:pPr>
        <w:spacing w:after="0" w:line="240" w:lineRule="auto"/>
        <w:jc w:val="both"/>
      </w:pPr>
      <w:r w:rsidRPr="002F0D4F">
        <w:t xml:space="preserve">V září jsme hned na začátku školního roku udělali propagační nástěnku a seznamovali rodičovskou veřejnost s celoroční činností našeho kroužku. Také jsme dokončili projekt osázení valu medonosnými rostlinami v Habermannově sadu v Boršově nad Vltavou, v blízkosti úlů našeho kroužku. Na konci září jsme se zúčastnili třídenní exkurze do MEVPIS  Vodňany. </w:t>
      </w:r>
    </w:p>
    <w:p w14:paraId="1678B8E2" w14:textId="77777777" w:rsidR="00CE4C8F" w:rsidRPr="002F0D4F" w:rsidRDefault="00CE4C8F" w:rsidP="00CE4C8F">
      <w:pPr>
        <w:spacing w:after="0" w:line="240" w:lineRule="auto"/>
        <w:jc w:val="both"/>
      </w:pPr>
      <w:r w:rsidRPr="002F0D4F">
        <w:t>V říjnu jsme ve spolupráci s panem D. Anderle pohrabali posečenou květnatou loučku, stařiny bylo malé množství.</w:t>
      </w:r>
    </w:p>
    <w:p w14:paraId="305969E1" w14:textId="77777777" w:rsidR="00CE4C8F" w:rsidRPr="002F0D4F" w:rsidRDefault="00CE4C8F" w:rsidP="00CE4C8F">
      <w:pPr>
        <w:spacing w:after="0" w:line="240" w:lineRule="auto"/>
        <w:jc w:val="both"/>
      </w:pPr>
      <w:r w:rsidRPr="002F0D4F">
        <w:t>Ve druhém říjnovém víkendu se 5 žáků zúčastnilo třídenní botanické exkurze pořádané PřF JU v Úbislavy na Vimpersku.</w:t>
      </w:r>
    </w:p>
    <w:p w14:paraId="1A815E76" w14:textId="77777777" w:rsidR="00CE4C8F" w:rsidRPr="002F0D4F" w:rsidRDefault="00CE4C8F" w:rsidP="00CE4C8F">
      <w:pPr>
        <w:spacing w:after="0" w:line="240" w:lineRule="auto"/>
        <w:jc w:val="both"/>
      </w:pPr>
      <w:r w:rsidRPr="002F0D4F">
        <w:t>Ve dnech 27. – 29. 11. proběhla poslední exkurze tohoto roku a to opět v CEV Dřípatka v Prachaticích. Letos se společně zúčastnila skupina starších i mladších, dohromady 43 žáků.</w:t>
      </w:r>
    </w:p>
    <w:p w14:paraId="31805DA4" w14:textId="701183FF" w:rsidR="00CE4C8F" w:rsidRPr="002F0D4F" w:rsidRDefault="00CE4C8F" w:rsidP="00CE4C8F">
      <w:pPr>
        <w:spacing w:after="0" w:line="240" w:lineRule="auto"/>
        <w:jc w:val="both"/>
      </w:pPr>
      <w:r w:rsidRPr="002F0D4F">
        <w:t xml:space="preserve">S činností kroužku přímo souvisí i naše úspěchy v Biologických olympiádách. V kategoriích  C a D jsme měli pořadí od 1., 2., 4., 5., 6. v okresním kole a v krajském kole 1., 3., 4. a 7. Místo. Úspěchy byly i v kategorii B - 1. – 3. místo a v nejstarší kategorii A nám z krajského kola postoupili do celostátního všichni dva účastníci (1. a 3. místo). Eliška Havrdová si z mezinárodní Biologické olympiády v Dánsku přivezla stříbrnou medaili. </w:t>
      </w:r>
    </w:p>
    <w:p w14:paraId="24952C61" w14:textId="77777777" w:rsidR="00CE4C8F" w:rsidRPr="002F0D4F" w:rsidRDefault="00CE4C8F" w:rsidP="00CE4C8F">
      <w:pPr>
        <w:jc w:val="both"/>
        <w:rPr>
          <w:b/>
          <w:bCs/>
        </w:rPr>
      </w:pPr>
      <w:r w:rsidRPr="002F0D4F">
        <w:t xml:space="preserve"> V krajských kolech obhajob prací SOČ získaly naše práce v oboru Biologie 1. -3. místo, Ochrana a tvorba ŽP 1. a 3. místo. V celostátním kole obhajob prací SOČ jsme měli dvě 2. místa.</w:t>
      </w:r>
    </w:p>
    <w:p w14:paraId="3123C2A2" w14:textId="239E74B5" w:rsidR="00CE4C8F" w:rsidRDefault="008B7712" w:rsidP="00CE4C8F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8B7712">
        <w:rPr>
          <w:b/>
          <w:color w:val="FF0000"/>
          <w:sz w:val="24"/>
          <w:szCs w:val="24"/>
          <w:highlight w:val="yellow"/>
        </w:rPr>
        <w:t xml:space="preserve">Mateřská škola Dlouhá 35, České Budějovice - </w:t>
      </w:r>
      <w:r w:rsidRPr="008B7712">
        <w:rPr>
          <w:b/>
          <w:color w:val="FF0000"/>
          <w:sz w:val="24"/>
          <w:szCs w:val="24"/>
          <w:highlight w:val="yellow"/>
          <w:u w:val="single"/>
        </w:rPr>
        <w:t>Den Země v Mateřinkové zahradě</w:t>
      </w:r>
    </w:p>
    <w:p w14:paraId="0A432C5D" w14:textId="77777777" w:rsidR="008B7712" w:rsidRDefault="008B7712" w:rsidP="00CE4C8F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0D6875A8" w14:textId="77777777" w:rsidR="008B7712" w:rsidRPr="002F0D4F" w:rsidRDefault="008B7712" w:rsidP="008B7712">
      <w:pPr>
        <w:jc w:val="both"/>
      </w:pPr>
      <w:r w:rsidRPr="002F0D4F">
        <w:t>Akce Den Země, se konala 23.4. 2015 v prostorách zahrady MŠ Fr. Ondříčka a jistě splnila nejen naše očekávání. Na své si přišli všichni zúčastnění. Děti, které se těšily na vyzdobení zahrady společnými výtvarnými pracemi i na zajímavé aktivity zaměřené na přírodu a její ochranu. Rodiče, na vystoupení svých dětí, na společné opékání buřtů a setkání s přáteli. Všichni jsme měli radost z podařené akce, kde se prezentovaly další nápady a náměty, jak využívat odpadový materiál a předávat předškolním dětem poznatky o ekologické tématice.</w:t>
      </w:r>
    </w:p>
    <w:p w14:paraId="7B767788" w14:textId="77777777" w:rsidR="008B7712" w:rsidRPr="002F0D4F" w:rsidRDefault="008B7712" w:rsidP="008B7712">
      <w:pPr>
        <w:jc w:val="both"/>
      </w:pPr>
      <w:r w:rsidRPr="002F0D4F">
        <w:t xml:space="preserve">Den Země byl věnován tématu: „Co se skrývá v půdě“. Průvodcem dětí po zahradě byl pohádkový krteček a mnoho smyslových her. S využitím přírodních materiálů se děti seznamovaly s rozmanitou strukturou přírody v její přirozené podobě. Díky financím z dotace se však mohly také seznámit s upravenou formou např. kouzelného písku. Dále pokračujeme v rozšiřování zahradních koutků. V tomto roce přibylo zákoutí nazvané dětmi „Hřbitov odpadků“. Zde odpočívají odpadové materiály </w:t>
      </w:r>
      <w:r w:rsidRPr="002F0D4F">
        <w:br/>
        <w:t xml:space="preserve">a my v průběhu celého roku pozorujeme jejich proměny. Koutek byl vybaven lavičkami, policemi </w:t>
      </w:r>
      <w:r w:rsidRPr="002F0D4F">
        <w:br/>
        <w:t xml:space="preserve">ve tvaru skřítků, kteří hřbitov hlídají a skříňkami na ukládání metodických pomůcek. Z neutěšeného koutku zahrady, tak vznikla venkovní třída, kde si děti užívají hru s přírodninami, učí se pozorovat věci kolem sebe a esteticky dotvářet své blízké prostředí. Během celého roku jsme si s dětmi oblast ekologické výchovy přibližovali i na stávajících stanovištích zahrady a ony samy se také podílely </w:t>
      </w:r>
      <w:r w:rsidRPr="002F0D4F">
        <w:br/>
        <w:t xml:space="preserve">na zahradnických pracích. Sázení, zalévání, hrabání, ale i pletí plevelu, vše bylo pro děti hrou pro rozvíjení všech jejich smyslů. Učili jsme se vnímat rostliny i živočichy na zahradě nejen zrakem, </w:t>
      </w:r>
      <w:r w:rsidRPr="002F0D4F">
        <w:br/>
        <w:t xml:space="preserve">ale i hmatem, sluchem, čichem a chutí. Prožité zážitky jsme si doplňovali pohádkovými příběhy </w:t>
      </w:r>
      <w:r w:rsidRPr="002F0D4F">
        <w:br/>
        <w:t xml:space="preserve">i experimentálními hrami a pro zachování informací i vzpomínek jsme vše výtvarně zpracovávali. Při výrobě kouzelných rekvizit nám byli hodně nápomocni rodiče, kteří shromažďovali odpadový materiál – staré pytle, roury, kartony, provázky, pet lahve… Dětská ruka pak dodala všem výtvorům nadčasové kouzlo, které předává naši společnou myšlenku o kráse prostředí kolem nás. </w:t>
      </w:r>
    </w:p>
    <w:p w14:paraId="0AD4A3E1" w14:textId="17381C37" w:rsidR="008B7712" w:rsidRPr="002F0D4F" w:rsidRDefault="008B7712" w:rsidP="008B7712">
      <w:pPr>
        <w:jc w:val="both"/>
      </w:pPr>
      <w:r w:rsidRPr="002F0D4F">
        <w:t>Samot</w:t>
      </w:r>
      <w:r w:rsidR="00074821">
        <w:t>nou akci Den Země opět podpořila</w:t>
      </w:r>
      <w:r w:rsidRPr="002F0D4F">
        <w:t xml:space="preserve"> formou cílených didaktických a tvořivých aktivit ekologick</w:t>
      </w:r>
      <w:r w:rsidR="00074821">
        <w:t>á</w:t>
      </w:r>
      <w:r w:rsidRPr="002F0D4F">
        <w:t xml:space="preserve"> sdružení Cassiopeia a ekoateliér TVOR. Potěšit nás přijela také ZOO Ohrada i Občanské sdružení </w:t>
      </w:r>
      <w:r w:rsidRPr="002F0D4F">
        <w:br/>
        <w:t xml:space="preserve">Pro vydru, které se stará o nemocná zvířata. Akce se zúčastnili strážníci Městské policie České Budějovice, kteří přispěli k dobré a bezpečné pohodě celé naší zahradní oslavy. I oni měli pro děti připraveny zajímavé soutěže. Pozvání na akci přijali i zastupitelé města České Budějovice, ředitelství společnosti Čevak a podívat se přišli také ze školské inspekce.  </w:t>
      </w:r>
    </w:p>
    <w:p w14:paraId="1A9FB1CD" w14:textId="77777777" w:rsidR="008B7712" w:rsidRPr="002F0D4F" w:rsidRDefault="008B7712" w:rsidP="008B7712">
      <w:pPr>
        <w:jc w:val="both"/>
      </w:pPr>
      <w:r w:rsidRPr="002F0D4F">
        <w:t xml:space="preserve">Atmosféru celého odpoledne doplnil hudební program pro děti Bambiny a samozřejmě také nechybělo samotné vystoupení dětí z naší mateřské školy. Na závěr následoval již tradiční táborák. </w:t>
      </w:r>
    </w:p>
    <w:p w14:paraId="7B74CEC0" w14:textId="4C4D3786" w:rsidR="008B7712" w:rsidRPr="002F0D4F" w:rsidRDefault="008B7712" w:rsidP="002F0D4F">
      <w:r w:rsidRPr="002F0D4F">
        <w:t>Za finance získané v tomto grantovém programu se nám podařilo dobudovat na zahradě MŠ další zákoutí pro děti i živáčky a vybavit ho přírodními prvky pro rozvoj dětských smyslů, dle našich vlastních návrhů a jejich doplnění o mozaikové obrázky. Opravit pergolu při vstupu do areálu,</w:t>
      </w:r>
      <w:r w:rsidR="00074821">
        <w:t xml:space="preserve"> </w:t>
      </w:r>
      <w:r w:rsidRPr="002F0D4F">
        <w:t>na které už byl znát zub času i pořídit další pracovní nástroje a pomůcky k péči o zahradu. Pečovali jsme o naše květinové a zeleninové koutky a doplňovali je o nové sazenice a cibuloviny. Pokračujeme s vytvářením dalších informačních cedulek ke keřům a nově i k zahradním zákoutím, které slouží pro potřeby naší venkovní výuky i procházek dětí s rodiči po zahradě. Velkým pot</w:t>
      </w:r>
      <w:r w:rsidR="00F91807">
        <w:t>ěšením pro děti bylo pořízení ki</w:t>
      </w:r>
      <w:r w:rsidRPr="002F0D4F">
        <w:t xml:space="preserve">netického písku, který je opravdovým kouzlem pro rozvoj dětské jemné motoriky. K výuce nám pomohlo i pořízení mnoha drobností a výtvarného materiálu. K zapamatování krásného odpoledne a velkého úsilí s tím spojeného nám vypomohou vytvořené fotoknihy. Přístupné na </w:t>
      </w:r>
      <w:hyperlink r:id="rId36" w:history="1">
        <w:r w:rsidRPr="002F0D4F">
          <w:rPr>
            <w:rStyle w:val="Hypertextovodkaz"/>
            <w:rFonts w:ascii="Trebuchet MS" w:hAnsi="Trebuchet MS"/>
            <w:b/>
            <w:bCs/>
            <w:color w:val="572500"/>
            <w:bdr w:val="none" w:sz="0" w:space="0" w:color="auto" w:frame="1"/>
            <w:shd w:val="clear" w:color="auto" w:fill="FFFFFF"/>
          </w:rPr>
          <w:t>http://www.cewe-community.com/cz/galerie-fotoknih/book/19224</w:t>
        </w:r>
      </w:hyperlink>
    </w:p>
    <w:p w14:paraId="4B2C8E51" w14:textId="77777777" w:rsidR="008B7712" w:rsidRPr="002F0D4F" w:rsidRDefault="008B7712" w:rsidP="008B7712">
      <w:pPr>
        <w:jc w:val="both"/>
      </w:pPr>
      <w:r w:rsidRPr="002F0D4F">
        <w:t xml:space="preserve">Projekt Mateřinková zahrada rozvíjí uvědomění zdravého životního stylu, formuje postoje k péči </w:t>
      </w:r>
      <w:r w:rsidRPr="002F0D4F">
        <w:br/>
        <w:t xml:space="preserve">o životní prostředí a k šetrnému zacházení s přírodními zdroji. Těšíme se z radosti dětí i jejich rodičů, když společně objevují a chlubí se, co nového každý den zažívají v prostorách školky. A čím dál častěji jejich kroky ze školky nevedou hned domů, ale na procházku po naší přírodní zahradě.  </w:t>
      </w:r>
    </w:p>
    <w:p w14:paraId="4E09978B" w14:textId="7BD175B6" w:rsidR="008B7712" w:rsidRDefault="000317F1" w:rsidP="00CE4C8F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0317F1">
        <w:rPr>
          <w:b/>
          <w:color w:val="FF0000"/>
          <w:sz w:val="24"/>
          <w:szCs w:val="24"/>
          <w:highlight w:val="yellow"/>
        </w:rPr>
        <w:t xml:space="preserve">Střední odborná škola veterinární, mechanizační a zahradnická a Jazyková škola s právem státní jazykové zkoušky, České Budějovice, Rudolfovská 92 - </w:t>
      </w:r>
      <w:r w:rsidRPr="000317F1">
        <w:rPr>
          <w:b/>
          <w:color w:val="FF0000"/>
          <w:sz w:val="24"/>
          <w:szCs w:val="24"/>
          <w:highlight w:val="yellow"/>
          <w:u w:val="single"/>
        </w:rPr>
        <w:t>Seznámení žáků školy a občanů města s prací včelaře pomocí pracovních výukových včelařských listů</w:t>
      </w:r>
    </w:p>
    <w:p w14:paraId="6C3E65D9" w14:textId="77777777" w:rsidR="000317F1" w:rsidRDefault="000317F1" w:rsidP="00CE4C8F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14:paraId="7E1A9031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 w:cs="Arial"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 xml:space="preserve">Projekt </w:t>
      </w:r>
      <w:r w:rsidRPr="000317F1">
        <w:rPr>
          <w:rFonts w:eastAsia="Times New Roman" w:cs="Arial"/>
          <w:szCs w:val="23"/>
          <w:lang w:val="x-none" w:eastAsia="x-none"/>
        </w:rPr>
        <w:t>Seznámení žáků školy a občanů města s prací včelaře pomocí pracovních výukových včelařských listů</w:t>
      </w:r>
      <w:r w:rsidRPr="000317F1">
        <w:rPr>
          <w:rFonts w:eastAsia="Times New Roman" w:cs="Arial"/>
          <w:szCs w:val="23"/>
          <w:lang w:eastAsia="x-none"/>
        </w:rPr>
        <w:t xml:space="preserve"> byl realizován v roce 2015 na střední odborné škole. V rámci projektu byly vytvořeny pracovní výukové včelařské listy, prostřednictvím nichž se mohli žáci školy, ale i široká veřejnost seznámit s chovem včel a s prací včelaře. Vytvořené materiály byly využity v rámci včelařského kroužku, ale rovněž na několika akcích, jež byly střední odbornou školou pořádány. Prostřednictvím výukových materiálů jsme zájemce informovali o důležitosti chovu včel a snažili jsme je vést k odpovědnému chování k životnímu prostředí.</w:t>
      </w:r>
    </w:p>
    <w:p w14:paraId="5C1AA2D5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</w:p>
    <w:p w14:paraId="04E5A91D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 xml:space="preserve">1. Den partnerství (30. 4. 2015) – Návštěvníci byli ve včelařské učebně seznámeni s ukázkou včelařských potřeb, výrobou voskových svíček aj. Návštěvníci si mohli ozdobit medové perníčky. Byly rovněž promítány výukové filmy o včelách. </w:t>
      </w:r>
    </w:p>
    <w:p w14:paraId="799567F1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</w:p>
    <w:p w14:paraId="73C18168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>2. Medobraní (17. – 18. 6. 2015) – Na akci byla provedena ukázka vytáčení medu. Proběhla rovněž jeho ochutnávka.</w:t>
      </w:r>
    </w:p>
    <w:p w14:paraId="618E7288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</w:p>
    <w:p w14:paraId="30CCC012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>3. Den dovedností (29. 6. 2015) – Na akci proběhla včelařská soutěž, jejíž součástí byl test včelařských znalostí a dovedností, poznávání rostlin, poznávání včelařských pomůcek a popis nafocených rámků.</w:t>
      </w:r>
    </w:p>
    <w:p w14:paraId="39F14543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</w:p>
    <w:p w14:paraId="77FAE331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 xml:space="preserve">4. Výstava ovoce (9. – 13. 10. 2015) – Návštěvníci výstavy mohli ochutnat med, prohlédnout si expozici kosmetiky z včelích produktů, mohli si nazdobit vlastní perníčky. Proběhla rovněž ukázka vytáčení medu. </w:t>
      </w:r>
    </w:p>
    <w:p w14:paraId="6EEAD66B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Cs w:val="23"/>
          <w:lang w:eastAsia="x-none"/>
        </w:rPr>
      </w:pPr>
    </w:p>
    <w:p w14:paraId="4230BE62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Cs w:val="23"/>
          <w:lang w:eastAsia="x-none"/>
        </w:rPr>
      </w:pPr>
      <w:r w:rsidRPr="000317F1">
        <w:rPr>
          <w:rFonts w:eastAsia="Times New Roman" w:cs="Arial"/>
          <w:szCs w:val="23"/>
          <w:lang w:eastAsia="x-none"/>
        </w:rPr>
        <w:t xml:space="preserve">5. Vánoční výstava (10. – 11. 12. 2015) – Na akci byl vánoční stromeček ozdobený voskovými ozdobami. Proběhla výroba voskových svíček a ozdob. Proběhla ochutnávka medu, ovoce a sušeného ovoce. Součástí akce byla i soutěž o nejkrásnější medový perníček. Soutěžilo se ve třech kategoriích. Nejúspěšnější účastníci si odnesli dárkové poukázky. </w:t>
      </w:r>
    </w:p>
    <w:p w14:paraId="630484A6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bCs/>
          <w:szCs w:val="23"/>
          <w:lang w:val="x-none" w:eastAsia="x-none"/>
        </w:rPr>
      </w:pPr>
    </w:p>
    <w:p w14:paraId="3F61C659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bCs/>
          <w:szCs w:val="23"/>
          <w:lang w:val="x-none" w:eastAsia="x-none"/>
        </w:rPr>
      </w:pPr>
    </w:p>
    <w:p w14:paraId="25030958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bCs/>
          <w:szCs w:val="23"/>
          <w:lang w:val="x-none" w:eastAsia="x-none"/>
        </w:rPr>
      </w:pPr>
    </w:p>
    <w:p w14:paraId="008A339D" w14:textId="77777777" w:rsidR="000317F1" w:rsidRPr="000317F1" w:rsidRDefault="000317F1" w:rsidP="000317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bCs/>
          <w:szCs w:val="23"/>
          <w:lang w:val="x-none" w:eastAsia="x-none"/>
        </w:rPr>
      </w:pPr>
    </w:p>
    <w:p w14:paraId="30D6342A" w14:textId="77777777" w:rsidR="000317F1" w:rsidRPr="002F0D4F" w:rsidRDefault="000317F1" w:rsidP="00CE4C8F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sectPr w:rsidR="000317F1" w:rsidRPr="002F0D4F" w:rsidSect="008013BF">
      <w:headerReference w:type="default" r:id="rId37"/>
      <w:footerReference w:type="default" r:id="rId3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Růžičková Martina" w:date="2016-02-08T15:56:00Z" w:initials="RM">
    <w:p w14:paraId="7E610BA8" w14:textId="77777777" w:rsidR="00522394" w:rsidRDefault="00522394">
      <w:pPr>
        <w:pStyle w:val="Textkomente"/>
      </w:pPr>
      <w:r>
        <w:rPr>
          <w:rStyle w:val="Odkaznakoment"/>
        </w:rPr>
        <w:annotationRef/>
      </w:r>
    </w:p>
  </w:comment>
  <w:comment w:id="2" w:author="Růžičková Martina" w:date="2016-02-08T15:56:00Z" w:initials="RM">
    <w:p w14:paraId="6C091DD8" w14:textId="77777777" w:rsidR="00522394" w:rsidRDefault="00522394" w:rsidP="00522394">
      <w:pPr>
        <w:pStyle w:val="Textkomente"/>
      </w:pPr>
      <w:r>
        <w:rPr>
          <w:rStyle w:val="Odkaznakoment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E610BA8" w15:done="0"/>
  <w15:commentEx w15:paraId="6C091DD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C16B9" w14:textId="77777777" w:rsidR="002E69B4" w:rsidRDefault="002E69B4" w:rsidP="002E69B4">
      <w:pPr>
        <w:spacing w:after="0" w:line="240" w:lineRule="auto"/>
      </w:pPr>
      <w:r>
        <w:separator/>
      </w:r>
    </w:p>
  </w:endnote>
  <w:endnote w:type="continuationSeparator" w:id="0">
    <w:p w14:paraId="42764A34" w14:textId="77777777" w:rsidR="002E69B4" w:rsidRDefault="002E69B4" w:rsidP="002E6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3492721"/>
      <w:docPartObj>
        <w:docPartGallery w:val="Page Numbers (Bottom of Page)"/>
        <w:docPartUnique/>
      </w:docPartObj>
    </w:sdtPr>
    <w:sdtEndPr/>
    <w:sdtContent>
      <w:p w14:paraId="25D58718" w14:textId="77777777" w:rsidR="002E69B4" w:rsidRDefault="002E69B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1F5">
          <w:rPr>
            <w:noProof/>
          </w:rPr>
          <w:t>14</w:t>
        </w:r>
        <w:r>
          <w:fldChar w:fldCharType="end"/>
        </w:r>
      </w:p>
    </w:sdtContent>
  </w:sdt>
  <w:p w14:paraId="0BAC5D44" w14:textId="77777777" w:rsidR="002E69B4" w:rsidRDefault="002E69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808EB" w14:textId="77777777" w:rsidR="002E69B4" w:rsidRDefault="002E69B4" w:rsidP="002E69B4">
      <w:pPr>
        <w:spacing w:after="0" w:line="240" w:lineRule="auto"/>
      </w:pPr>
      <w:r>
        <w:separator/>
      </w:r>
    </w:p>
  </w:footnote>
  <w:footnote w:type="continuationSeparator" w:id="0">
    <w:p w14:paraId="430EC2EE" w14:textId="77777777" w:rsidR="002E69B4" w:rsidRDefault="002E69B4" w:rsidP="002E6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62852" w14:textId="77777777" w:rsidR="002E69B4" w:rsidRDefault="002E69B4" w:rsidP="00632AFD">
    <w:pPr>
      <w:pStyle w:val="Zhlav"/>
    </w:pPr>
    <w:r>
      <w:t>Vyhodnocení dotačního programu na podporu ochrany životního prostředí v roce 201</w:t>
    </w:r>
    <w:r w:rsidR="00BE52A3">
      <w:t>5</w:t>
    </w:r>
  </w:p>
  <w:p w14:paraId="0D85B4FF" w14:textId="77777777" w:rsidR="002E69B4" w:rsidRDefault="002E69B4" w:rsidP="00DC26EC">
    <w:pPr>
      <w:pStyle w:val="Zhlav"/>
      <w:jc w:val="center"/>
    </w:pPr>
  </w:p>
  <w:p w14:paraId="5D7D60FE" w14:textId="77777777" w:rsidR="002E69B4" w:rsidRDefault="002E69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32ACF"/>
    <w:multiLevelType w:val="hybridMultilevel"/>
    <w:tmpl w:val="207A3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45D3E"/>
    <w:multiLevelType w:val="hybridMultilevel"/>
    <w:tmpl w:val="CF7417FA"/>
    <w:lvl w:ilvl="0" w:tplc="040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88010E6"/>
    <w:multiLevelType w:val="hybridMultilevel"/>
    <w:tmpl w:val="153E3E8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47FC9"/>
    <w:multiLevelType w:val="hybridMultilevel"/>
    <w:tmpl w:val="1EBEC46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C7E17"/>
    <w:multiLevelType w:val="hybridMultilevel"/>
    <w:tmpl w:val="BC848B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45473"/>
    <w:multiLevelType w:val="hybridMultilevel"/>
    <w:tmpl w:val="770EBEC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B444D"/>
    <w:multiLevelType w:val="hybridMultilevel"/>
    <w:tmpl w:val="0CD0E4D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80609"/>
    <w:multiLevelType w:val="hybridMultilevel"/>
    <w:tmpl w:val="5B02D57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A2FF2"/>
    <w:multiLevelType w:val="hybridMultilevel"/>
    <w:tmpl w:val="295C073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F2C8B"/>
    <w:multiLevelType w:val="hybridMultilevel"/>
    <w:tmpl w:val="3ECEAF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C1CE9"/>
    <w:multiLevelType w:val="hybridMultilevel"/>
    <w:tmpl w:val="A158597A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824727"/>
    <w:multiLevelType w:val="hybridMultilevel"/>
    <w:tmpl w:val="BEBE1BDA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403CB4"/>
    <w:multiLevelType w:val="hybridMultilevel"/>
    <w:tmpl w:val="F69A0D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73D"/>
    <w:multiLevelType w:val="hybridMultilevel"/>
    <w:tmpl w:val="C088C5F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D2144"/>
    <w:multiLevelType w:val="hybridMultilevel"/>
    <w:tmpl w:val="F70AC4A8"/>
    <w:lvl w:ilvl="0" w:tplc="0405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63901A3"/>
    <w:multiLevelType w:val="hybridMultilevel"/>
    <w:tmpl w:val="74B6083A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  <w:sz w:val="2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FD66D5"/>
    <w:multiLevelType w:val="hybridMultilevel"/>
    <w:tmpl w:val="ADC29A8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25763"/>
    <w:multiLevelType w:val="hybridMultilevel"/>
    <w:tmpl w:val="F2D0C1E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41231"/>
    <w:multiLevelType w:val="hybridMultilevel"/>
    <w:tmpl w:val="412A4F9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0623E"/>
    <w:multiLevelType w:val="hybridMultilevel"/>
    <w:tmpl w:val="79425A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907F5C"/>
    <w:multiLevelType w:val="hybridMultilevel"/>
    <w:tmpl w:val="E5BAD2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42C7C"/>
    <w:multiLevelType w:val="hybridMultilevel"/>
    <w:tmpl w:val="9D44C4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20491"/>
    <w:multiLevelType w:val="hybridMultilevel"/>
    <w:tmpl w:val="51361E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4D18"/>
    <w:multiLevelType w:val="hybridMultilevel"/>
    <w:tmpl w:val="C9148A1E"/>
    <w:lvl w:ilvl="0" w:tplc="0405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0"/>
  </w:num>
  <w:num w:numId="5">
    <w:abstractNumId w:val="20"/>
  </w:num>
  <w:num w:numId="6">
    <w:abstractNumId w:val="7"/>
  </w:num>
  <w:num w:numId="7">
    <w:abstractNumId w:val="14"/>
  </w:num>
  <w:num w:numId="8">
    <w:abstractNumId w:val="22"/>
  </w:num>
  <w:num w:numId="9">
    <w:abstractNumId w:val="3"/>
  </w:num>
  <w:num w:numId="10">
    <w:abstractNumId w:val="23"/>
  </w:num>
  <w:num w:numId="11">
    <w:abstractNumId w:val="8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5"/>
  </w:num>
  <w:num w:numId="16">
    <w:abstractNumId w:val="21"/>
  </w:num>
  <w:num w:numId="17">
    <w:abstractNumId w:val="16"/>
  </w:num>
  <w:num w:numId="18">
    <w:abstractNumId w:val="13"/>
  </w:num>
  <w:num w:numId="19">
    <w:abstractNumId w:val="6"/>
  </w:num>
  <w:num w:numId="20">
    <w:abstractNumId w:val="18"/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0"/>
  </w:num>
  <w:num w:numId="2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ůžičková Martina">
    <w15:presenceInfo w15:providerId="None" w15:userId="Růžičková Marti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7C9"/>
    <w:rsid w:val="00000C60"/>
    <w:rsid w:val="00015BE1"/>
    <w:rsid w:val="00022743"/>
    <w:rsid w:val="000241E8"/>
    <w:rsid w:val="000317F1"/>
    <w:rsid w:val="00051C9E"/>
    <w:rsid w:val="00074821"/>
    <w:rsid w:val="000C1A20"/>
    <w:rsid w:val="00113AF9"/>
    <w:rsid w:val="001412A4"/>
    <w:rsid w:val="00156912"/>
    <w:rsid w:val="00173A33"/>
    <w:rsid w:val="0017664A"/>
    <w:rsid w:val="001E026D"/>
    <w:rsid w:val="001E29DD"/>
    <w:rsid w:val="002057A2"/>
    <w:rsid w:val="00213632"/>
    <w:rsid w:val="002158B3"/>
    <w:rsid w:val="00250EB5"/>
    <w:rsid w:val="0025404C"/>
    <w:rsid w:val="002612C8"/>
    <w:rsid w:val="0028359E"/>
    <w:rsid w:val="002843E2"/>
    <w:rsid w:val="0029698B"/>
    <w:rsid w:val="002B673A"/>
    <w:rsid w:val="002E69B4"/>
    <w:rsid w:val="002F0D4F"/>
    <w:rsid w:val="00305E8F"/>
    <w:rsid w:val="003103DA"/>
    <w:rsid w:val="00325F6D"/>
    <w:rsid w:val="00330C2E"/>
    <w:rsid w:val="003C095A"/>
    <w:rsid w:val="003F060A"/>
    <w:rsid w:val="00423042"/>
    <w:rsid w:val="0045108A"/>
    <w:rsid w:val="0046461C"/>
    <w:rsid w:val="004D2A6E"/>
    <w:rsid w:val="004E0E88"/>
    <w:rsid w:val="004F4918"/>
    <w:rsid w:val="00512ABC"/>
    <w:rsid w:val="00522394"/>
    <w:rsid w:val="00524422"/>
    <w:rsid w:val="0056524F"/>
    <w:rsid w:val="00572B6E"/>
    <w:rsid w:val="005869BD"/>
    <w:rsid w:val="00602C5D"/>
    <w:rsid w:val="00605087"/>
    <w:rsid w:val="00632AFD"/>
    <w:rsid w:val="006B16C7"/>
    <w:rsid w:val="006F01AF"/>
    <w:rsid w:val="007169D9"/>
    <w:rsid w:val="00725C5E"/>
    <w:rsid w:val="007A73BE"/>
    <w:rsid w:val="007C6E3C"/>
    <w:rsid w:val="007D4D3F"/>
    <w:rsid w:val="007F2986"/>
    <w:rsid w:val="0080127B"/>
    <w:rsid w:val="008013BF"/>
    <w:rsid w:val="00803CC7"/>
    <w:rsid w:val="00835821"/>
    <w:rsid w:val="0086744E"/>
    <w:rsid w:val="008A049F"/>
    <w:rsid w:val="008A331C"/>
    <w:rsid w:val="008A4BF6"/>
    <w:rsid w:val="008B21F5"/>
    <w:rsid w:val="008B6764"/>
    <w:rsid w:val="008B7712"/>
    <w:rsid w:val="00933F68"/>
    <w:rsid w:val="0096067F"/>
    <w:rsid w:val="0096576C"/>
    <w:rsid w:val="0096718F"/>
    <w:rsid w:val="00975B5F"/>
    <w:rsid w:val="009A0A80"/>
    <w:rsid w:val="009F0B09"/>
    <w:rsid w:val="00A329EF"/>
    <w:rsid w:val="00A4657C"/>
    <w:rsid w:val="00AA1D5B"/>
    <w:rsid w:val="00B2052F"/>
    <w:rsid w:val="00B51303"/>
    <w:rsid w:val="00B74ABD"/>
    <w:rsid w:val="00BE52A3"/>
    <w:rsid w:val="00C247C9"/>
    <w:rsid w:val="00C4237C"/>
    <w:rsid w:val="00CE4C8F"/>
    <w:rsid w:val="00CF14F7"/>
    <w:rsid w:val="00D34D14"/>
    <w:rsid w:val="00D940DB"/>
    <w:rsid w:val="00D94949"/>
    <w:rsid w:val="00DC26EC"/>
    <w:rsid w:val="00E11AA2"/>
    <w:rsid w:val="00E156DA"/>
    <w:rsid w:val="00E27A16"/>
    <w:rsid w:val="00E41F2D"/>
    <w:rsid w:val="00E60B18"/>
    <w:rsid w:val="00E7203E"/>
    <w:rsid w:val="00E77D7D"/>
    <w:rsid w:val="00E80BBC"/>
    <w:rsid w:val="00EA11A8"/>
    <w:rsid w:val="00EE77FF"/>
    <w:rsid w:val="00EF1CC1"/>
    <w:rsid w:val="00F42836"/>
    <w:rsid w:val="00F51FFA"/>
    <w:rsid w:val="00F81108"/>
    <w:rsid w:val="00F873DE"/>
    <w:rsid w:val="00F91807"/>
    <w:rsid w:val="00FC032D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278C3B"/>
  <w15:chartTrackingRefBased/>
  <w15:docId w15:val="{272859B8-FB56-45CF-9EEF-0E9586462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69B4"/>
  </w:style>
  <w:style w:type="paragraph" w:styleId="Zpat">
    <w:name w:val="footer"/>
    <w:basedOn w:val="Normln"/>
    <w:link w:val="ZpatChar"/>
    <w:uiPriority w:val="99"/>
    <w:unhideWhenUsed/>
    <w:rsid w:val="002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69B4"/>
  </w:style>
  <w:style w:type="character" w:styleId="Hypertextovodkaz">
    <w:name w:val="Hyperlink"/>
    <w:basedOn w:val="Standardnpsmoodstavce"/>
    <w:uiPriority w:val="99"/>
    <w:unhideWhenUsed/>
    <w:rsid w:val="00EF1CC1"/>
    <w:rPr>
      <w:color w:val="0563C1" w:themeColor="hyperlink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000C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3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000C60"/>
    <w:rPr>
      <w:rFonts w:ascii="Times New Roman" w:eastAsia="Times New Roman" w:hAnsi="Times New Roman" w:cs="Times New Roman"/>
      <w:szCs w:val="23"/>
      <w:lang w:eastAsia="cs-CZ"/>
    </w:rPr>
  </w:style>
  <w:style w:type="character" w:styleId="Siln">
    <w:name w:val="Strong"/>
    <w:basedOn w:val="Standardnpsmoodstavce"/>
    <w:uiPriority w:val="22"/>
    <w:qFormat/>
    <w:rsid w:val="00051C9E"/>
    <w:rPr>
      <w:b/>
      <w:bCs/>
    </w:rPr>
  </w:style>
  <w:style w:type="paragraph" w:styleId="Prosttext">
    <w:name w:val="Plain Text"/>
    <w:basedOn w:val="Normln"/>
    <w:link w:val="ProsttextChar"/>
    <w:rsid w:val="00051C9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051C9E"/>
    <w:rPr>
      <w:rFonts w:ascii="Courier New" w:eastAsia="Times New Roman" w:hAnsi="Courier New" w:cs="Times New Roman"/>
      <w:sz w:val="20"/>
      <w:szCs w:val="20"/>
      <w:lang w:eastAsia="cs-CZ"/>
    </w:rPr>
  </w:style>
  <w:style w:type="paragraph" w:customStyle="1" w:styleId="a">
    <w:uiPriority w:val="20"/>
    <w:qFormat/>
    <w:rsid w:val="00051C9E"/>
    <w:pPr>
      <w:spacing w:after="200" w:line="276" w:lineRule="auto"/>
    </w:pPr>
    <w:rPr>
      <w:rFonts w:ascii="Calibri" w:eastAsia="Calibri" w:hAnsi="Calibri" w:cs="Times New Roman"/>
    </w:rPr>
  </w:style>
  <w:style w:type="character" w:customStyle="1" w:styleId="st1">
    <w:name w:val="st1"/>
    <w:basedOn w:val="Standardnpsmoodstavce"/>
    <w:rsid w:val="00051C9E"/>
  </w:style>
  <w:style w:type="character" w:styleId="Zdraznn">
    <w:name w:val="Emphasis"/>
    <w:basedOn w:val="Standardnpsmoodstavce"/>
    <w:uiPriority w:val="20"/>
    <w:qFormat/>
    <w:rsid w:val="00051C9E"/>
    <w:rPr>
      <w:i/>
      <w:iCs/>
    </w:rPr>
  </w:style>
  <w:style w:type="paragraph" w:styleId="Odstavecseseznamem">
    <w:name w:val="List Paragraph"/>
    <w:basedOn w:val="Normln"/>
    <w:uiPriority w:val="34"/>
    <w:qFormat/>
    <w:rsid w:val="000241E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2239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2239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2239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2239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22394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52239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23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394"/>
    <w:rPr>
      <w:rFonts w:ascii="Segoe UI" w:hAnsi="Segoe UI" w:cs="Segoe UI"/>
      <w:sz w:val="18"/>
      <w:szCs w:val="18"/>
    </w:rPr>
  </w:style>
  <w:style w:type="character" w:customStyle="1" w:styleId="hps">
    <w:name w:val="hps"/>
    <w:basedOn w:val="Standardnpsmoodstavce"/>
    <w:rsid w:val="00031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8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53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44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8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4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z/imgres?imgurl=http://data.sumava.eu/sumavadata/images/katalog/126001/Babockaadmiral.jpg&amp;imgrefurl=http://sumava.eu/katalog.php?kategorie%3Dfauna%26detail%3D126001&amp;docid=E8FLglBDpbisuM&amp;tbnid=lCisqWg-kB7BoM:&amp;w=600&amp;h=401&amp;ved=0ahUKEwiYhbex8-zKAhVsM5oKHYySA20QxiAIBTAD&amp;iact=c&amp;ictx=1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8.png"/><Relationship Id="rId39" Type="http://schemas.openxmlformats.org/officeDocument/2006/relationships/fontTable" Target="fontTable.xml"/><Relationship Id="rId21" Type="http://schemas.openxmlformats.org/officeDocument/2006/relationships/hyperlink" Target="https://www.google.cz/imgres?imgurl=http://vcelamed.cz/vcela_pyl_200h.jpg&amp;imgrefurl=http://vcelamed.cz/&amp;docid=t8Sjy_QRssdT2M&amp;tbnid=NojFw272DXmRxM:&amp;w=210&amp;h=200&amp;ved=0ahUKEwjhw_az9OzKAhVkDZoKHXxzAbwQxiAIAg&amp;iact=c&amp;ictx=1" TargetMode="External"/><Relationship Id="rId34" Type="http://schemas.openxmlformats.org/officeDocument/2006/relationships/image" Target="media/image13.jpeg"/><Relationship Id="rId7" Type="http://schemas.openxmlformats.org/officeDocument/2006/relationships/hyperlink" Target="javascript:__doPostBack('ctl00$ContentPlaceHolder1$ucExport$gwPrehled','Sort$ZadatelNazev')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4.jpeg"/><Relationship Id="rId29" Type="http://schemas.openxmlformats.org/officeDocument/2006/relationships/image" Target="media/image10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24" Type="http://schemas.openxmlformats.org/officeDocument/2006/relationships/image" Target="media/image6.jpeg"/><Relationship Id="rId32" Type="http://schemas.openxmlformats.org/officeDocument/2006/relationships/image" Target="media/image11.jpeg"/><Relationship Id="rId37" Type="http://schemas.openxmlformats.org/officeDocument/2006/relationships/header" Target="header1.xml"/><Relationship Id="rId40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hyperlink" Target="https://www.google.cz/imgres?imgurl=http://img19.rajce.idnes.cz/d1902/3/3456/3456085_7c01a9d6f870ca605907e2a02ab891cd/images/Babocka_bodlakova_Cynthia_cardui.JPG&amp;imgrefurl=http://scale.rajce.idnes.cz/Makro_2009&amp;docid=osyxk6wbE-utrM&amp;tbnid=cmY0tMcAoUwhnM:&amp;w=1200&amp;h=1077&amp;ved=0ahUKEwix6M7E8-zKAhUoJ5oKHZ8uBwcQxiAIBzAF&amp;iact=c&amp;ictx=1" TargetMode="External"/><Relationship Id="rId23" Type="http://schemas.openxmlformats.org/officeDocument/2006/relationships/hyperlink" Target="https://www.google.cz/imgres?imgurl=http://www.duhajes.cz/userFiles/zu/vcela_anatomie_velka1397248606.jpg&amp;imgrefurl=http://www.duhajes.cz/vcelari?print&amp;docid=NFZaL6PDgjJOiM&amp;tbnid=4pqwGuAcudIKTM:&amp;w=645&amp;h=600&amp;ved=0ahUKEwiE7cPE9ezKAhWobZoKHVIaBJwQxiAIAg&amp;iact=c&amp;ictx=1" TargetMode="External"/><Relationship Id="rId28" Type="http://schemas.openxmlformats.org/officeDocument/2006/relationships/hyperlink" Target="https://www.google.cz/imgres?imgurl=http://www.naturfoto.cz/fullsize/ostatni/vcela-medonosna-34108.jpg&amp;imgrefurl=http://www.naturfoto.cz/vcela-medonosna-fotografie-3282.html&amp;docid=-JaIHXpa2cXSFM&amp;tbnid=VxNP9-Ff1lwu5M:&amp;w=1000&amp;h=667&amp;ved=0ahUKEwie4ZKP9-zKAhWlNpoKHYF5AB0QxiAIAg&amp;iact=c&amp;ictx=1" TargetMode="External"/><Relationship Id="rId36" Type="http://schemas.openxmlformats.org/officeDocument/2006/relationships/hyperlink" Target="http://www.cewe-community.com/cz/galerie-fotoknih/book/19224" TargetMode="External"/><Relationship Id="rId10" Type="http://schemas.openxmlformats.org/officeDocument/2006/relationships/comments" Target="comments.xml"/><Relationship Id="rId19" Type="http://schemas.openxmlformats.org/officeDocument/2006/relationships/hyperlink" Target="https://www.google.cz/imgres?imgurl=http://bohemiaorientalis.cz/wp-content/uploads/2012/12/Babocka-admiral-Vanessa-atalanta-Nachod-Kramolna-582011-IMG_2226.jpg&amp;imgrefurl=http://bohemiaorientalis.cz/statecne-babocky/&amp;docid=WSOadn4zFISo4M&amp;tbnid=rDtK9hajKZ7Y8M:&amp;w=1024&amp;h=683&amp;ved=0ahUKEwjpnJ_S8-zKAhXiDpoKHdQABPAQxiAIAg&amp;iact=c&amp;ictx=1" TargetMode="External"/><Relationship Id="rId31" Type="http://schemas.openxmlformats.org/officeDocument/2006/relationships/hyperlink" Target="https://picasaweb.google.com/1022944596281960425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ctl00$ContentPlaceHolder1$ucExport$gwPrehled','Sort$NavrhDotaceNavrhKomise')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5.jpeg"/><Relationship Id="rId27" Type="http://schemas.openxmlformats.org/officeDocument/2006/relationships/image" Target="media/image9.png"/><Relationship Id="rId30" Type="http://schemas.openxmlformats.org/officeDocument/2006/relationships/hyperlink" Target="http://www.calla.cz/index.php?path=o_prirody&amp;php=vychazky.php" TargetMode="External"/><Relationship Id="rId35" Type="http://schemas.openxmlformats.org/officeDocument/2006/relationships/image" Target="media/image14.png"/><Relationship Id="rId8" Type="http://schemas.openxmlformats.org/officeDocument/2006/relationships/hyperlink" Target="javascript:__doPostBack('ctl00$ContentPlaceHolder1$ucExport$gwPrehled','Sort$ZadostNazev')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facebook.com/chcememotyly" TargetMode="External"/><Relationship Id="rId17" Type="http://schemas.openxmlformats.org/officeDocument/2006/relationships/hyperlink" Target="https://www.google.cz/imgres?imgurl=http://bohemiaorientalis.cz/wp-content/uploads/2012/12/Babocka-bodlakova-Vanessa-cardui-Nachod-Beloves-472012-IMG_0253.jpg&amp;imgrefurl=http://bohemiaorientalis.cz/statecne-babocky/&amp;docid=WSOadn4zFISo4M&amp;tbnid=1LKWqcDq2MNbMM:&amp;w=1024&amp;h=683&amp;ved=0ahUKEwix6M7E8-zKAhUoJ5oKHZ8uBwcQxiAIBTAD&amp;iact=c&amp;ictx=1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2.jpe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14</Pages>
  <Words>6332</Words>
  <Characters>37359</Characters>
  <Application>Microsoft Office Word</Application>
  <DocSecurity>0</DocSecurity>
  <Lines>311</Lines>
  <Paragraphs>87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Růžičková Martina</dc:creator>
  <cp:keywords/>
  <dc:description/>
  <cp:lastModifiedBy>Růžičková Martina</cp:lastModifiedBy>
  <cp:revision>33</cp:revision>
  <cp:lastPrinted>2016-02-18T09:10:00Z</cp:lastPrinted>
  <dcterms:created xsi:type="dcterms:W3CDTF">2016-01-29T10:12:00Z</dcterms:created>
  <dcterms:modified xsi:type="dcterms:W3CDTF">2016-02-18T09:10:00Z</dcterms:modified>
</cp:coreProperties>
</file>