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F26" w:rsidRPr="00F74E94" w:rsidRDefault="00F74E94" w:rsidP="00792104">
      <w:pPr>
        <w:jc w:val="both"/>
        <w:rPr>
          <w:b/>
        </w:rPr>
      </w:pPr>
      <w:r w:rsidRPr="00F74E94">
        <w:rPr>
          <w:b/>
        </w:rPr>
        <w:t>Důvodová zpráva</w:t>
      </w:r>
    </w:p>
    <w:p w:rsidR="005D3A34" w:rsidRDefault="005D3A34" w:rsidP="005E4BF1">
      <w:pPr>
        <w:spacing w:line="360" w:lineRule="auto"/>
        <w:jc w:val="both"/>
      </w:pPr>
      <w:r>
        <w:t>Na základě rozhodnutí Z</w:t>
      </w:r>
      <w:r w:rsidR="00EF11F6">
        <w:t>astupitelstva města České Budějovice usnesení č. 36/2017 ze dne 13.02.2017</w:t>
      </w:r>
      <w:r>
        <w:t xml:space="preserve"> </w:t>
      </w:r>
      <w:r w:rsidR="005E4BF1">
        <w:t xml:space="preserve">a usnesení Rady města České Budějovice </w:t>
      </w:r>
      <w:r w:rsidR="009E420D">
        <w:t>č. 311</w:t>
      </w:r>
      <w:bookmarkStart w:id="0" w:name="_GoBack"/>
      <w:bookmarkEnd w:id="0"/>
      <w:r w:rsidR="005E4BF1">
        <w:t xml:space="preserve">/2017 ze dne 06.03.2017 </w:t>
      </w:r>
      <w:r>
        <w:t xml:space="preserve">předkládáme </w:t>
      </w:r>
      <w:r w:rsidR="005E4BF1">
        <w:t xml:space="preserve">zastupitelstvu </w:t>
      </w:r>
      <w:r>
        <w:t>města k projednání</w:t>
      </w:r>
      <w:r w:rsidR="00EF11F6">
        <w:t xml:space="preserve"> přidělení neinvestiční dotace mimo Dotační program města České Budějovice.</w:t>
      </w:r>
      <w:r w:rsidR="005E4BF1">
        <w:t xml:space="preserve"> Jedná se o </w:t>
      </w:r>
      <w:r>
        <w:t>poskytnutí dotace společnosti Borovka Event s. r. o., IČ: 01400690, Riegrova 1756/51, 370 01 České Budějovice na podporu realizace projektu „Festival světl</w:t>
      </w:r>
      <w:r w:rsidR="009644E1">
        <w:t>a</w:t>
      </w:r>
      <w:r>
        <w:t>“, ve výši 250.000 Kč</w:t>
      </w:r>
      <w:r w:rsidR="005E4BF1">
        <w:t>.</w:t>
      </w:r>
    </w:p>
    <w:p w:rsidR="005D3A34" w:rsidRDefault="005D3A34" w:rsidP="00792104">
      <w:pPr>
        <w:spacing w:line="360" w:lineRule="auto"/>
        <w:jc w:val="both"/>
      </w:pPr>
      <w:r>
        <w:t>Přílohou materiálu je zároveň veře</w:t>
      </w:r>
      <w:r w:rsidR="005E4BF1">
        <w:t>jnoprávní smlouva</w:t>
      </w:r>
      <w:r w:rsidR="00792104">
        <w:t xml:space="preserve"> o poskytnutí dotace se spo</w:t>
      </w:r>
      <w:r w:rsidR="005E4BF1">
        <w:t>lečností Borovka Event s. r. o.</w:t>
      </w:r>
    </w:p>
    <w:sectPr w:rsidR="005D3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9D6382"/>
    <w:multiLevelType w:val="hybridMultilevel"/>
    <w:tmpl w:val="7458C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E80BD5"/>
    <w:multiLevelType w:val="multilevel"/>
    <w:tmpl w:val="9CB68B2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</w:lvl>
    <w:lvl w:ilvl="3">
      <w:start w:val="1"/>
      <w:numFmt w:val="none"/>
      <w:suff w:val="nothing"/>
      <w:lvlText w:val=""/>
      <w:lvlJc w:val="left"/>
      <w:pPr>
        <w:ind w:left="567" w:firstLine="0"/>
      </w:p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E94"/>
    <w:rsid w:val="005D3A34"/>
    <w:rsid w:val="005E4BF1"/>
    <w:rsid w:val="00601F26"/>
    <w:rsid w:val="00792104"/>
    <w:rsid w:val="009644E1"/>
    <w:rsid w:val="009E420D"/>
    <w:rsid w:val="00EF11F6"/>
    <w:rsid w:val="00F7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0F9E47-38E4-43EE-AD53-43FF354BD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3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4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Hájková Hana</dc:creator>
  <cp:keywords/>
  <dc:description/>
  <cp:lastModifiedBy>Hájková Hana</cp:lastModifiedBy>
  <cp:revision>5</cp:revision>
  <dcterms:created xsi:type="dcterms:W3CDTF">2017-02-27T12:47:00Z</dcterms:created>
  <dcterms:modified xsi:type="dcterms:W3CDTF">2017-03-07T11:57:00Z</dcterms:modified>
</cp:coreProperties>
</file>