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9F074" w14:textId="655F1FD5" w:rsidR="00CE6D78" w:rsidRDefault="00CE6D78" w:rsidP="00CE6D78">
      <w:pPr>
        <w:pStyle w:val="Nzev"/>
        <w:rPr>
          <w:b w:val="0"/>
          <w:sz w:val="44"/>
        </w:rPr>
      </w:pPr>
      <w:r>
        <w:rPr>
          <w:b w:val="0"/>
          <w:sz w:val="44"/>
        </w:rPr>
        <w:t xml:space="preserve">Dodatek č. </w:t>
      </w:r>
      <w:r w:rsidR="0070090D">
        <w:rPr>
          <w:b w:val="0"/>
          <w:sz w:val="44"/>
        </w:rPr>
        <w:t>3</w:t>
      </w:r>
    </w:p>
    <w:p w14:paraId="483A7173" w14:textId="77777777" w:rsidR="00CE6D78" w:rsidRDefault="00CE6D78" w:rsidP="00CE6D78">
      <w:pPr>
        <w:pStyle w:val="Nzev"/>
        <w:rPr>
          <w:b w:val="0"/>
          <w:sz w:val="44"/>
        </w:rPr>
      </w:pPr>
      <w:r>
        <w:rPr>
          <w:b w:val="0"/>
          <w:sz w:val="44"/>
        </w:rPr>
        <w:t xml:space="preserve">ke zřizovací listině </w:t>
      </w:r>
    </w:p>
    <w:p w14:paraId="051F246B" w14:textId="0FCF0308" w:rsidR="00CE6D78" w:rsidRDefault="007318B7" w:rsidP="00CE6D78">
      <w:pPr>
        <w:pStyle w:val="Nzev"/>
        <w:rPr>
          <w:b w:val="0"/>
          <w:sz w:val="44"/>
        </w:rPr>
      </w:pPr>
      <w:bookmarkStart w:id="0" w:name="_Hlk22715592"/>
      <w:r>
        <w:rPr>
          <w:b w:val="0"/>
          <w:sz w:val="44"/>
        </w:rPr>
        <w:t>Kulturní a s</w:t>
      </w:r>
      <w:r w:rsidR="00CE6D78">
        <w:rPr>
          <w:b w:val="0"/>
          <w:sz w:val="44"/>
        </w:rPr>
        <w:t>portovní zařízení města České Budějovice, příspěvková organizace</w:t>
      </w:r>
    </w:p>
    <w:bookmarkEnd w:id="0"/>
    <w:p w14:paraId="16C4D5F8" w14:textId="77777777" w:rsidR="00CE6D78" w:rsidRDefault="00CE6D78" w:rsidP="00CE6D78">
      <w:pPr>
        <w:rPr>
          <w:sz w:val="24"/>
        </w:rPr>
      </w:pPr>
    </w:p>
    <w:p w14:paraId="18514E4F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>čl. I</w:t>
      </w:r>
    </w:p>
    <w:p w14:paraId="0235DD8E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Úvodní ustanovení </w:t>
      </w:r>
    </w:p>
    <w:p w14:paraId="67954F08" w14:textId="2DE4E69F" w:rsidR="00CE6D78" w:rsidRPr="00875DDE" w:rsidRDefault="00CE6D78" w:rsidP="00875DDE">
      <w:pPr>
        <w:pStyle w:val="Zkladntext"/>
        <w:jc w:val="both"/>
      </w:pPr>
      <w:r>
        <w:t>Statutární město České Budějovice, se sídlem nám. Přemysla Otakara II. 1/1, 370 92 České Budějovice</w:t>
      </w:r>
      <w:r w:rsidRPr="00D04E7A">
        <w:t>, zastoupené primátor</w:t>
      </w:r>
      <w:r w:rsidR="00F502A1" w:rsidRPr="00D04E7A">
        <w:t>kou doc. Dr. Ing. Dagmar Škodovou Parmovou</w:t>
      </w:r>
      <w:r w:rsidRPr="00D04E7A">
        <w:t xml:space="preserve"> vydalo dne </w:t>
      </w:r>
      <w:r w:rsidR="00F502A1" w:rsidRPr="00D04E7A">
        <w:t>30</w:t>
      </w:r>
      <w:r w:rsidRPr="00D04E7A">
        <w:t>. </w:t>
      </w:r>
      <w:r w:rsidR="00F502A1" w:rsidRPr="00D04E7A">
        <w:t>6</w:t>
      </w:r>
      <w:r w:rsidRPr="00D04E7A">
        <w:t>. 20</w:t>
      </w:r>
      <w:r w:rsidR="00F502A1" w:rsidRPr="00D04E7A">
        <w:t>25</w:t>
      </w:r>
      <w:r w:rsidRPr="00D04E7A">
        <w:t xml:space="preserve"> v souladu s usnesením Zastupitelstva města České Budějovice č. </w:t>
      </w:r>
      <w:r w:rsidR="00F502A1" w:rsidRPr="00D04E7A">
        <w:t>9</w:t>
      </w:r>
      <w:r w:rsidRPr="00D04E7A">
        <w:t>9/20</w:t>
      </w:r>
      <w:r w:rsidR="00F502A1" w:rsidRPr="00D04E7A">
        <w:t>25</w:t>
      </w:r>
      <w:r w:rsidRPr="00D04E7A">
        <w:t xml:space="preserve"> ze dne </w:t>
      </w:r>
      <w:r w:rsidR="00F502A1" w:rsidRPr="00D04E7A">
        <w:t>16</w:t>
      </w:r>
      <w:r w:rsidRPr="00D04E7A">
        <w:t xml:space="preserve">. </w:t>
      </w:r>
      <w:r w:rsidR="00F502A1" w:rsidRPr="00D04E7A">
        <w:t>6</w:t>
      </w:r>
      <w:r w:rsidRPr="00D04E7A">
        <w:t>. 20</w:t>
      </w:r>
      <w:r w:rsidR="00F502A1" w:rsidRPr="00D04E7A">
        <w:t>25</w:t>
      </w:r>
      <w:r w:rsidRPr="00D04E7A">
        <w:t xml:space="preserve"> </w:t>
      </w:r>
      <w:r>
        <w:t xml:space="preserve">zřizovací listinu příspěvkové organizace </w:t>
      </w:r>
      <w:r w:rsidR="00F502A1">
        <w:t>Kulturní a s</w:t>
      </w:r>
      <w:r>
        <w:t xml:space="preserve">portovní zařízení města České Budějovice, příspěvková organizace (dále jen „zřizovací listina“). Zřizovací listina nabyla účinnosti dne 1. </w:t>
      </w:r>
      <w:r w:rsidR="00F502A1">
        <w:t>7</w:t>
      </w:r>
      <w:r>
        <w:t>. 202</w:t>
      </w:r>
      <w:r w:rsidR="00F502A1">
        <w:t>5</w:t>
      </w:r>
      <w:r>
        <w:t>.</w:t>
      </w:r>
    </w:p>
    <w:p w14:paraId="6605E462" w14:textId="77777777" w:rsidR="00CE6D78" w:rsidRDefault="00CE6D78" w:rsidP="00CE6D78">
      <w:pPr>
        <w:pStyle w:val="Zkladntext"/>
        <w:rPr>
          <w:b/>
        </w:rPr>
      </w:pPr>
    </w:p>
    <w:p w14:paraId="7056F455" w14:textId="77777777" w:rsidR="0047411E" w:rsidRDefault="0047411E" w:rsidP="00CE6D78">
      <w:pPr>
        <w:pStyle w:val="Zkladntext"/>
        <w:rPr>
          <w:b/>
        </w:rPr>
      </w:pPr>
    </w:p>
    <w:p w14:paraId="0B1774D2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>čl. II</w:t>
      </w:r>
    </w:p>
    <w:p w14:paraId="1DE96160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>Předmět dodatku</w:t>
      </w:r>
    </w:p>
    <w:p w14:paraId="1D49657C" w14:textId="70DDB702" w:rsidR="00CE6D78" w:rsidRDefault="00CE6D78" w:rsidP="00E95788">
      <w:pPr>
        <w:pStyle w:val="Zkladntext"/>
        <w:jc w:val="both"/>
      </w:pPr>
      <w:r w:rsidRPr="001A1B6D">
        <w:t xml:space="preserve">Tímto dodatkem se </w:t>
      </w:r>
      <w:r>
        <w:t xml:space="preserve">v souladu s čl. V odst. 1 zřizovací listiny mění </w:t>
      </w:r>
      <w:r w:rsidR="00B87C30">
        <w:t>p</w:t>
      </w:r>
      <w:r>
        <w:t xml:space="preserve">říloha č. 1 </w:t>
      </w:r>
      <w:r w:rsidRPr="001A1B6D">
        <w:t>zřizovací listiny</w:t>
      </w:r>
      <w:r>
        <w:t>, níže uvedeným způsobem.</w:t>
      </w:r>
    </w:p>
    <w:p w14:paraId="1338A18A" w14:textId="77777777" w:rsidR="0047411E" w:rsidRDefault="0047411E"/>
    <w:p w14:paraId="2B0A4665" w14:textId="7159EC8E" w:rsidR="00B1245D" w:rsidRPr="00CE6D78" w:rsidRDefault="00B1245D" w:rsidP="00B1245D">
      <w:pPr>
        <w:rPr>
          <w:rFonts w:ascii="Times New Roman" w:hAnsi="Times New Roman" w:cs="Times New Roman"/>
          <w:sz w:val="24"/>
          <w:szCs w:val="24"/>
        </w:rPr>
      </w:pPr>
      <w:r w:rsidRPr="00CE6D78">
        <w:rPr>
          <w:rFonts w:ascii="Times New Roman" w:hAnsi="Times New Roman" w:cs="Times New Roman"/>
          <w:sz w:val="24"/>
          <w:szCs w:val="24"/>
        </w:rPr>
        <w:t xml:space="preserve">V části </w:t>
      </w:r>
      <w:r>
        <w:rPr>
          <w:rFonts w:ascii="Times New Roman" w:hAnsi="Times New Roman" w:cs="Times New Roman"/>
          <w:sz w:val="24"/>
          <w:szCs w:val="24"/>
        </w:rPr>
        <w:t xml:space="preserve">Komunikace </w:t>
      </w:r>
      <w:r w:rsidRPr="00CE6D78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doplňuje</w:t>
      </w:r>
      <w:r w:rsidRPr="00CE6D7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1268"/>
        <w:gridCol w:w="989"/>
        <w:gridCol w:w="991"/>
        <w:gridCol w:w="3870"/>
        <w:gridCol w:w="1397"/>
      </w:tblGrid>
      <w:tr w:rsidR="00B1245D" w:rsidRPr="006658CD" w14:paraId="598B2757" w14:textId="77777777" w:rsidTr="00D20873">
        <w:trPr>
          <w:trHeight w:val="259"/>
        </w:trPr>
        <w:tc>
          <w:tcPr>
            <w:tcW w:w="1134" w:type="dxa"/>
          </w:tcPr>
          <w:p w14:paraId="443B668F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ID typu objektu</w:t>
            </w:r>
          </w:p>
        </w:tc>
        <w:tc>
          <w:tcPr>
            <w:tcW w:w="1276" w:type="dxa"/>
          </w:tcPr>
          <w:p w14:paraId="35DA5BEF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Inventární číslo</w:t>
            </w:r>
          </w:p>
        </w:tc>
        <w:tc>
          <w:tcPr>
            <w:tcW w:w="992" w:type="dxa"/>
          </w:tcPr>
          <w:p w14:paraId="1505AD74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Třída majetku</w:t>
            </w:r>
          </w:p>
        </w:tc>
        <w:tc>
          <w:tcPr>
            <w:tcW w:w="993" w:type="dxa"/>
          </w:tcPr>
          <w:p w14:paraId="15DBF583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Druh pozemku</w:t>
            </w:r>
          </w:p>
        </w:tc>
        <w:tc>
          <w:tcPr>
            <w:tcW w:w="3969" w:type="dxa"/>
          </w:tcPr>
          <w:p w14:paraId="3266692C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 (umístění)</w:t>
            </w:r>
          </w:p>
        </w:tc>
        <w:tc>
          <w:tcPr>
            <w:tcW w:w="1417" w:type="dxa"/>
          </w:tcPr>
          <w:p w14:paraId="1DDD9ADF" w14:textId="77777777" w:rsidR="00B1245D" w:rsidRPr="006658CD" w:rsidRDefault="00B1245D" w:rsidP="00D208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Výměra (m</w:t>
            </w:r>
            <w:r w:rsidRPr="006658CD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cs-CZ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)</w:t>
            </w:r>
          </w:p>
        </w:tc>
      </w:tr>
      <w:tr w:rsidR="00B1245D" w:rsidRPr="006658CD" w14:paraId="50E87069" w14:textId="77777777" w:rsidTr="00D20873">
        <w:trPr>
          <w:trHeight w:val="259"/>
        </w:trPr>
        <w:tc>
          <w:tcPr>
            <w:tcW w:w="1134" w:type="dxa"/>
            <w:hideMark/>
          </w:tcPr>
          <w:p w14:paraId="4A7115A3" w14:textId="6CA9E8F6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Komunikace</w:t>
            </w:r>
          </w:p>
        </w:tc>
        <w:tc>
          <w:tcPr>
            <w:tcW w:w="1276" w:type="dxa"/>
            <w:hideMark/>
          </w:tcPr>
          <w:p w14:paraId="6F57F0AB" w14:textId="3B0277B4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S4008</w:t>
            </w:r>
          </w:p>
        </w:tc>
        <w:tc>
          <w:tcPr>
            <w:tcW w:w="992" w:type="dxa"/>
            <w:hideMark/>
          </w:tcPr>
          <w:p w14:paraId="1BB8C3E3" w14:textId="7EAD8CF1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210400</w:t>
            </w:r>
          </w:p>
        </w:tc>
        <w:tc>
          <w:tcPr>
            <w:tcW w:w="993" w:type="dxa"/>
            <w:hideMark/>
          </w:tcPr>
          <w:p w14:paraId="1A3FA75F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3969" w:type="dxa"/>
            <w:hideMark/>
          </w:tcPr>
          <w:p w14:paraId="17049B11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6,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parc. č.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415/1</w:t>
            </w:r>
          </w:p>
        </w:tc>
        <w:tc>
          <w:tcPr>
            <w:tcW w:w="1417" w:type="dxa"/>
            <w:hideMark/>
          </w:tcPr>
          <w:p w14:paraId="26BD8D74" w14:textId="77777777" w:rsidR="00B1245D" w:rsidRPr="006658CD" w:rsidRDefault="00B1245D" w:rsidP="00D2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</w:tr>
    </w:tbl>
    <w:p w14:paraId="383A2E2D" w14:textId="77777777" w:rsidR="00B1245D" w:rsidRDefault="00B1245D"/>
    <w:p w14:paraId="50DA38DD" w14:textId="00C98F39" w:rsidR="00CE6D78" w:rsidRPr="00CE6D78" w:rsidRDefault="00CE6D78" w:rsidP="00CE6D78">
      <w:pPr>
        <w:rPr>
          <w:rFonts w:ascii="Times New Roman" w:hAnsi="Times New Roman" w:cs="Times New Roman"/>
          <w:sz w:val="24"/>
          <w:szCs w:val="24"/>
        </w:rPr>
      </w:pPr>
      <w:r w:rsidRPr="00CE6D78">
        <w:rPr>
          <w:rFonts w:ascii="Times New Roman" w:hAnsi="Times New Roman" w:cs="Times New Roman"/>
          <w:sz w:val="24"/>
          <w:szCs w:val="24"/>
        </w:rPr>
        <w:t xml:space="preserve">V části </w:t>
      </w:r>
      <w:r w:rsidR="003B4471">
        <w:rPr>
          <w:rFonts w:ascii="Times New Roman" w:hAnsi="Times New Roman" w:cs="Times New Roman"/>
          <w:sz w:val="24"/>
          <w:szCs w:val="24"/>
        </w:rPr>
        <w:t>Parcely</w:t>
      </w:r>
      <w:r w:rsidR="00561CC2">
        <w:rPr>
          <w:rFonts w:ascii="Times New Roman" w:hAnsi="Times New Roman" w:cs="Times New Roman"/>
          <w:sz w:val="24"/>
          <w:szCs w:val="24"/>
        </w:rPr>
        <w:t xml:space="preserve"> </w:t>
      </w:r>
      <w:r w:rsidRPr="00CE6D78">
        <w:rPr>
          <w:rFonts w:ascii="Times New Roman" w:hAnsi="Times New Roman" w:cs="Times New Roman"/>
          <w:sz w:val="24"/>
          <w:szCs w:val="24"/>
        </w:rPr>
        <w:t xml:space="preserve">se </w:t>
      </w:r>
      <w:r w:rsidR="00C61FB7">
        <w:rPr>
          <w:rFonts w:ascii="Times New Roman" w:hAnsi="Times New Roman" w:cs="Times New Roman"/>
          <w:sz w:val="24"/>
          <w:szCs w:val="24"/>
        </w:rPr>
        <w:t>doplňuje</w:t>
      </w:r>
      <w:r w:rsidRPr="00CE6D7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992"/>
        <w:gridCol w:w="993"/>
        <w:gridCol w:w="3969"/>
        <w:gridCol w:w="1417"/>
      </w:tblGrid>
      <w:tr w:rsidR="006658CD" w:rsidRPr="006658CD" w14:paraId="1C4294B2" w14:textId="77777777" w:rsidTr="00F5517F">
        <w:trPr>
          <w:trHeight w:val="259"/>
        </w:trPr>
        <w:tc>
          <w:tcPr>
            <w:tcW w:w="1134" w:type="dxa"/>
          </w:tcPr>
          <w:p w14:paraId="236C54DC" w14:textId="63BA408F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ID typu objektu</w:t>
            </w:r>
          </w:p>
        </w:tc>
        <w:tc>
          <w:tcPr>
            <w:tcW w:w="1276" w:type="dxa"/>
          </w:tcPr>
          <w:p w14:paraId="0E004C06" w14:textId="04736CD0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Inventární číslo</w:t>
            </w:r>
          </w:p>
        </w:tc>
        <w:tc>
          <w:tcPr>
            <w:tcW w:w="992" w:type="dxa"/>
          </w:tcPr>
          <w:p w14:paraId="3C713C53" w14:textId="72C70A04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Třída majetku</w:t>
            </w:r>
          </w:p>
        </w:tc>
        <w:tc>
          <w:tcPr>
            <w:tcW w:w="993" w:type="dxa"/>
          </w:tcPr>
          <w:p w14:paraId="5F241431" w14:textId="4238D30F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Druh pozemku</w:t>
            </w:r>
          </w:p>
        </w:tc>
        <w:tc>
          <w:tcPr>
            <w:tcW w:w="3969" w:type="dxa"/>
          </w:tcPr>
          <w:p w14:paraId="0627860E" w14:textId="260DBB05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 (umístění)</w:t>
            </w:r>
          </w:p>
        </w:tc>
        <w:tc>
          <w:tcPr>
            <w:tcW w:w="1417" w:type="dxa"/>
          </w:tcPr>
          <w:p w14:paraId="354E69EE" w14:textId="66687347" w:rsidR="006658CD" w:rsidRPr="006658CD" w:rsidRDefault="006658CD" w:rsidP="0066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Výměra </w:t>
            </w:r>
            <w:r w:rsidR="00F5517F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(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m</w:t>
            </w:r>
            <w:r w:rsidRPr="006658CD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cs-CZ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)</w:t>
            </w:r>
          </w:p>
        </w:tc>
      </w:tr>
      <w:tr w:rsidR="006658CD" w:rsidRPr="006658CD" w14:paraId="44AE84ED" w14:textId="77777777" w:rsidTr="00F5517F">
        <w:trPr>
          <w:trHeight w:val="259"/>
        </w:trPr>
        <w:tc>
          <w:tcPr>
            <w:tcW w:w="1134" w:type="dxa"/>
            <w:hideMark/>
          </w:tcPr>
          <w:p w14:paraId="22FC4642" w14:textId="78C827A2" w:rsidR="006658CD" w:rsidRPr="006658CD" w:rsidRDefault="003B4471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</w:t>
            </w:r>
          </w:p>
        </w:tc>
        <w:tc>
          <w:tcPr>
            <w:tcW w:w="1276" w:type="dxa"/>
            <w:hideMark/>
          </w:tcPr>
          <w:p w14:paraId="43201D0E" w14:textId="360E1EC4" w:rsidR="006658CD" w:rsidRPr="006658CD" w:rsidRDefault="003B4471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</w:t>
            </w:r>
            <w:r w:rsidR="00983136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9646</w:t>
            </w:r>
          </w:p>
        </w:tc>
        <w:tc>
          <w:tcPr>
            <w:tcW w:w="992" w:type="dxa"/>
            <w:hideMark/>
          </w:tcPr>
          <w:p w14:paraId="42077C13" w14:textId="69B6620D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</w:t>
            </w:r>
            <w:r w:rsidR="003B4471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310</w:t>
            </w:r>
            <w:r w:rsidR="00983136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5</w:t>
            </w:r>
            <w:r w:rsidR="003B4471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00</w:t>
            </w:r>
          </w:p>
        </w:tc>
        <w:tc>
          <w:tcPr>
            <w:tcW w:w="993" w:type="dxa"/>
            <w:hideMark/>
          </w:tcPr>
          <w:p w14:paraId="342FC483" w14:textId="77777777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3969" w:type="dxa"/>
            <w:hideMark/>
          </w:tcPr>
          <w:p w14:paraId="2792A6BD" w14:textId="0FD66413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 w:rsidR="001F0E45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6</w:t>
            </w:r>
            <w:r w:rsidR="00236A1B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 w:rsidR="00236A1B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parc. č. </w:t>
            </w:r>
            <w:r w:rsidR="001F0E45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415/1</w:t>
            </w:r>
          </w:p>
        </w:tc>
        <w:tc>
          <w:tcPr>
            <w:tcW w:w="1417" w:type="dxa"/>
            <w:hideMark/>
          </w:tcPr>
          <w:p w14:paraId="40136FA3" w14:textId="46C599E8" w:rsidR="006658CD" w:rsidRPr="006658CD" w:rsidRDefault="001F0E45" w:rsidP="0066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3582</w:t>
            </w:r>
          </w:p>
        </w:tc>
      </w:tr>
      <w:tr w:rsidR="001F0E45" w:rsidRPr="006658CD" w14:paraId="4C574664" w14:textId="77777777" w:rsidTr="00F5517F">
        <w:trPr>
          <w:trHeight w:val="259"/>
        </w:trPr>
        <w:tc>
          <w:tcPr>
            <w:tcW w:w="1134" w:type="dxa"/>
          </w:tcPr>
          <w:p w14:paraId="65905423" w14:textId="23DE9721" w:rsidR="001F0E45" w:rsidRDefault="001F0E45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</w:t>
            </w:r>
          </w:p>
        </w:tc>
        <w:tc>
          <w:tcPr>
            <w:tcW w:w="1276" w:type="dxa"/>
          </w:tcPr>
          <w:p w14:paraId="6CF8A7F1" w14:textId="65DE2607" w:rsidR="001F0E45" w:rsidRDefault="001F0E45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P9589</w:t>
            </w:r>
          </w:p>
        </w:tc>
        <w:tc>
          <w:tcPr>
            <w:tcW w:w="992" w:type="dxa"/>
          </w:tcPr>
          <w:p w14:paraId="1A4FB19A" w14:textId="21EDAB5A" w:rsidR="001F0E45" w:rsidRPr="006658CD" w:rsidRDefault="001F0E45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0310400</w:t>
            </w:r>
          </w:p>
        </w:tc>
        <w:tc>
          <w:tcPr>
            <w:tcW w:w="993" w:type="dxa"/>
          </w:tcPr>
          <w:p w14:paraId="7E5D2DE5" w14:textId="77777777" w:rsidR="001F0E45" w:rsidRPr="006658CD" w:rsidRDefault="001F0E45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  <w:tc>
          <w:tcPr>
            <w:tcW w:w="3969" w:type="dxa"/>
          </w:tcPr>
          <w:p w14:paraId="57B698EF" w14:textId="10112467" w:rsidR="001F0E45" w:rsidRPr="006658CD" w:rsidRDefault="001F0E45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6,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parc. č.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417</w:t>
            </w:r>
          </w:p>
        </w:tc>
        <w:tc>
          <w:tcPr>
            <w:tcW w:w="1417" w:type="dxa"/>
          </w:tcPr>
          <w:p w14:paraId="1315F4A6" w14:textId="574F6DB4" w:rsidR="001F0E45" w:rsidRDefault="001F0E45" w:rsidP="0066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1709</w:t>
            </w:r>
          </w:p>
        </w:tc>
      </w:tr>
      <w:tr w:rsidR="005953B7" w:rsidRPr="006658CD" w14:paraId="5B0169DD" w14:textId="77777777" w:rsidTr="00F5517F">
        <w:trPr>
          <w:trHeight w:val="259"/>
        </w:trPr>
        <w:tc>
          <w:tcPr>
            <w:tcW w:w="1134" w:type="dxa"/>
          </w:tcPr>
          <w:p w14:paraId="234D69E3" w14:textId="0E69A4B4" w:rsidR="005953B7" w:rsidRDefault="005953B7" w:rsidP="00595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</w:t>
            </w:r>
          </w:p>
        </w:tc>
        <w:tc>
          <w:tcPr>
            <w:tcW w:w="1276" w:type="dxa"/>
          </w:tcPr>
          <w:p w14:paraId="6BE3F391" w14:textId="38F96800" w:rsidR="005953B7" w:rsidRDefault="005953B7" w:rsidP="00595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P13068</w:t>
            </w:r>
          </w:p>
        </w:tc>
        <w:tc>
          <w:tcPr>
            <w:tcW w:w="992" w:type="dxa"/>
          </w:tcPr>
          <w:p w14:paraId="2303F42B" w14:textId="65A6124A" w:rsidR="005953B7" w:rsidRDefault="005953B7" w:rsidP="00595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0310300</w:t>
            </w:r>
          </w:p>
        </w:tc>
        <w:tc>
          <w:tcPr>
            <w:tcW w:w="993" w:type="dxa"/>
          </w:tcPr>
          <w:p w14:paraId="69BADE13" w14:textId="77777777" w:rsidR="005953B7" w:rsidRPr="006658CD" w:rsidRDefault="005953B7" w:rsidP="00595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  <w:tc>
          <w:tcPr>
            <w:tcW w:w="3969" w:type="dxa"/>
          </w:tcPr>
          <w:p w14:paraId="40E6718B" w14:textId="39065E6E" w:rsidR="005953B7" w:rsidRPr="006658CD" w:rsidRDefault="005953B7" w:rsidP="00595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6,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parc. č.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3368/2</w:t>
            </w:r>
          </w:p>
        </w:tc>
        <w:tc>
          <w:tcPr>
            <w:tcW w:w="1417" w:type="dxa"/>
          </w:tcPr>
          <w:p w14:paraId="639EB7E3" w14:textId="5FFC5537" w:rsidR="005953B7" w:rsidRDefault="005953B7" w:rsidP="0059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339</w:t>
            </w:r>
          </w:p>
        </w:tc>
      </w:tr>
    </w:tbl>
    <w:p w14:paraId="5BC9BC12" w14:textId="77777777" w:rsidR="008F44A3" w:rsidRDefault="008F44A3"/>
    <w:p w14:paraId="7CB305D6" w14:textId="25158126" w:rsidR="008F44A3" w:rsidRPr="00CE6D78" w:rsidRDefault="008F44A3" w:rsidP="008F44A3">
      <w:pPr>
        <w:rPr>
          <w:rFonts w:ascii="Times New Roman" w:hAnsi="Times New Roman" w:cs="Times New Roman"/>
          <w:sz w:val="24"/>
          <w:szCs w:val="24"/>
        </w:rPr>
      </w:pPr>
      <w:r w:rsidRPr="00CE6D78">
        <w:rPr>
          <w:rFonts w:ascii="Times New Roman" w:hAnsi="Times New Roman" w:cs="Times New Roman"/>
          <w:sz w:val="24"/>
          <w:szCs w:val="24"/>
        </w:rPr>
        <w:t xml:space="preserve">V části </w:t>
      </w:r>
      <w:r>
        <w:rPr>
          <w:rFonts w:ascii="Times New Roman" w:hAnsi="Times New Roman" w:cs="Times New Roman"/>
          <w:sz w:val="24"/>
          <w:szCs w:val="24"/>
        </w:rPr>
        <w:t xml:space="preserve">Stavba - ostatní </w:t>
      </w:r>
      <w:r w:rsidRPr="00CE6D78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doplňuje</w:t>
      </w:r>
      <w:r w:rsidRPr="00CE6D7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992"/>
        <w:gridCol w:w="993"/>
        <w:gridCol w:w="3969"/>
        <w:gridCol w:w="1417"/>
      </w:tblGrid>
      <w:tr w:rsidR="008F44A3" w:rsidRPr="006658CD" w14:paraId="0ED0E2C5" w14:textId="77777777" w:rsidTr="00D20873">
        <w:trPr>
          <w:trHeight w:val="259"/>
        </w:trPr>
        <w:tc>
          <w:tcPr>
            <w:tcW w:w="1134" w:type="dxa"/>
          </w:tcPr>
          <w:p w14:paraId="7AF3D6A7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ID typu objektu</w:t>
            </w:r>
          </w:p>
        </w:tc>
        <w:tc>
          <w:tcPr>
            <w:tcW w:w="1276" w:type="dxa"/>
          </w:tcPr>
          <w:p w14:paraId="777EC4DE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Inventární číslo</w:t>
            </w:r>
          </w:p>
        </w:tc>
        <w:tc>
          <w:tcPr>
            <w:tcW w:w="992" w:type="dxa"/>
          </w:tcPr>
          <w:p w14:paraId="555370C2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Třída majetku</w:t>
            </w:r>
          </w:p>
        </w:tc>
        <w:tc>
          <w:tcPr>
            <w:tcW w:w="993" w:type="dxa"/>
          </w:tcPr>
          <w:p w14:paraId="7D19A2E8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Druh pozemku</w:t>
            </w:r>
          </w:p>
        </w:tc>
        <w:tc>
          <w:tcPr>
            <w:tcW w:w="3969" w:type="dxa"/>
          </w:tcPr>
          <w:p w14:paraId="5B8B95B7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 (umístění)</w:t>
            </w:r>
          </w:p>
        </w:tc>
        <w:tc>
          <w:tcPr>
            <w:tcW w:w="1417" w:type="dxa"/>
          </w:tcPr>
          <w:p w14:paraId="14FB7C01" w14:textId="77777777" w:rsidR="008F44A3" w:rsidRPr="006658CD" w:rsidRDefault="008F44A3" w:rsidP="00D208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Výměra (m</w:t>
            </w:r>
            <w:r w:rsidRPr="006658CD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cs-CZ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)</w:t>
            </w:r>
          </w:p>
        </w:tc>
      </w:tr>
      <w:tr w:rsidR="008F44A3" w:rsidRPr="006658CD" w14:paraId="5CFDAF32" w14:textId="77777777" w:rsidTr="00D20873">
        <w:trPr>
          <w:trHeight w:val="259"/>
        </w:trPr>
        <w:tc>
          <w:tcPr>
            <w:tcW w:w="1134" w:type="dxa"/>
            <w:hideMark/>
          </w:tcPr>
          <w:p w14:paraId="7E986014" w14:textId="47C43524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Stavba - ostatní</w:t>
            </w:r>
          </w:p>
        </w:tc>
        <w:tc>
          <w:tcPr>
            <w:tcW w:w="1276" w:type="dxa"/>
            <w:hideMark/>
          </w:tcPr>
          <w:p w14:paraId="36AAC82B" w14:textId="0BE099AA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S4006</w:t>
            </w:r>
          </w:p>
        </w:tc>
        <w:tc>
          <w:tcPr>
            <w:tcW w:w="992" w:type="dxa"/>
            <w:hideMark/>
          </w:tcPr>
          <w:p w14:paraId="50CDD87C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210600</w:t>
            </w:r>
          </w:p>
        </w:tc>
        <w:tc>
          <w:tcPr>
            <w:tcW w:w="993" w:type="dxa"/>
            <w:hideMark/>
          </w:tcPr>
          <w:p w14:paraId="03F6F61A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3969" w:type="dxa"/>
            <w:hideMark/>
          </w:tcPr>
          <w:p w14:paraId="344BE9E2" w14:textId="77777777" w:rsidR="008F44A3" w:rsidRPr="006658CD" w:rsidRDefault="008F44A3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6,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parc. č.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415/1</w:t>
            </w:r>
          </w:p>
        </w:tc>
        <w:tc>
          <w:tcPr>
            <w:tcW w:w="1417" w:type="dxa"/>
            <w:hideMark/>
          </w:tcPr>
          <w:p w14:paraId="5F5863E8" w14:textId="77777777" w:rsidR="008F44A3" w:rsidRPr="006658CD" w:rsidRDefault="008F44A3" w:rsidP="00D2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</w:tr>
    </w:tbl>
    <w:p w14:paraId="20A97223" w14:textId="77777777" w:rsidR="00B1245D" w:rsidRDefault="00B1245D"/>
    <w:p w14:paraId="646C10A3" w14:textId="77777777" w:rsidR="00B1245D" w:rsidRPr="00CE6D78" w:rsidRDefault="00B1245D" w:rsidP="00B1245D">
      <w:pPr>
        <w:rPr>
          <w:rFonts w:ascii="Times New Roman" w:hAnsi="Times New Roman" w:cs="Times New Roman"/>
          <w:sz w:val="24"/>
          <w:szCs w:val="24"/>
        </w:rPr>
      </w:pPr>
      <w:r w:rsidRPr="00CE6D78">
        <w:rPr>
          <w:rFonts w:ascii="Times New Roman" w:hAnsi="Times New Roman" w:cs="Times New Roman"/>
          <w:sz w:val="24"/>
          <w:szCs w:val="24"/>
        </w:rPr>
        <w:lastRenderedPageBreak/>
        <w:t xml:space="preserve">V části </w:t>
      </w:r>
      <w:r>
        <w:rPr>
          <w:rFonts w:ascii="Times New Roman" w:hAnsi="Times New Roman" w:cs="Times New Roman"/>
          <w:sz w:val="24"/>
          <w:szCs w:val="24"/>
        </w:rPr>
        <w:t xml:space="preserve">Veřejná zeleň </w:t>
      </w:r>
      <w:r w:rsidRPr="00CE6D78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doplňuje</w:t>
      </w:r>
      <w:r w:rsidRPr="00CE6D7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992"/>
        <w:gridCol w:w="993"/>
        <w:gridCol w:w="3969"/>
        <w:gridCol w:w="1417"/>
      </w:tblGrid>
      <w:tr w:rsidR="00B1245D" w:rsidRPr="006658CD" w14:paraId="0F3D1279" w14:textId="77777777" w:rsidTr="00D20873">
        <w:trPr>
          <w:trHeight w:val="259"/>
        </w:trPr>
        <w:tc>
          <w:tcPr>
            <w:tcW w:w="1134" w:type="dxa"/>
          </w:tcPr>
          <w:p w14:paraId="20C72B5D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ID typu objektu</w:t>
            </w:r>
          </w:p>
        </w:tc>
        <w:tc>
          <w:tcPr>
            <w:tcW w:w="1276" w:type="dxa"/>
          </w:tcPr>
          <w:p w14:paraId="13D742B7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Inventární číslo</w:t>
            </w:r>
          </w:p>
        </w:tc>
        <w:tc>
          <w:tcPr>
            <w:tcW w:w="992" w:type="dxa"/>
          </w:tcPr>
          <w:p w14:paraId="4427153C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Třída majetku</w:t>
            </w:r>
          </w:p>
        </w:tc>
        <w:tc>
          <w:tcPr>
            <w:tcW w:w="993" w:type="dxa"/>
          </w:tcPr>
          <w:p w14:paraId="2A6685D3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Druh pozemku</w:t>
            </w:r>
          </w:p>
        </w:tc>
        <w:tc>
          <w:tcPr>
            <w:tcW w:w="3969" w:type="dxa"/>
          </w:tcPr>
          <w:p w14:paraId="3A28C020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 (umístění)</w:t>
            </w:r>
          </w:p>
        </w:tc>
        <w:tc>
          <w:tcPr>
            <w:tcW w:w="1417" w:type="dxa"/>
          </w:tcPr>
          <w:p w14:paraId="485F689C" w14:textId="77777777" w:rsidR="00B1245D" w:rsidRPr="006658CD" w:rsidRDefault="00B1245D" w:rsidP="00D208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Výměra (m</w:t>
            </w:r>
            <w:r w:rsidRPr="006658CD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cs-CZ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)</w:t>
            </w:r>
          </w:p>
        </w:tc>
      </w:tr>
      <w:tr w:rsidR="00B1245D" w:rsidRPr="006658CD" w14:paraId="1E458FB9" w14:textId="77777777" w:rsidTr="00D20873">
        <w:trPr>
          <w:trHeight w:val="259"/>
        </w:trPr>
        <w:tc>
          <w:tcPr>
            <w:tcW w:w="1134" w:type="dxa"/>
            <w:hideMark/>
          </w:tcPr>
          <w:p w14:paraId="34FA71B7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Veřejná zeleň</w:t>
            </w:r>
          </w:p>
        </w:tc>
        <w:tc>
          <w:tcPr>
            <w:tcW w:w="1276" w:type="dxa"/>
            <w:hideMark/>
          </w:tcPr>
          <w:p w14:paraId="06E95772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S4005</w:t>
            </w:r>
          </w:p>
        </w:tc>
        <w:tc>
          <w:tcPr>
            <w:tcW w:w="992" w:type="dxa"/>
            <w:hideMark/>
          </w:tcPr>
          <w:p w14:paraId="40CC5B59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210600</w:t>
            </w:r>
          </w:p>
        </w:tc>
        <w:tc>
          <w:tcPr>
            <w:tcW w:w="993" w:type="dxa"/>
            <w:hideMark/>
          </w:tcPr>
          <w:p w14:paraId="7AD9423D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3969" w:type="dxa"/>
            <w:hideMark/>
          </w:tcPr>
          <w:p w14:paraId="7BCF275A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6,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parc. č.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415/1</w:t>
            </w:r>
          </w:p>
        </w:tc>
        <w:tc>
          <w:tcPr>
            <w:tcW w:w="1417" w:type="dxa"/>
            <w:hideMark/>
          </w:tcPr>
          <w:p w14:paraId="55259803" w14:textId="77777777" w:rsidR="00B1245D" w:rsidRPr="006658CD" w:rsidRDefault="00B1245D" w:rsidP="00D2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</w:tr>
      <w:tr w:rsidR="00B1245D" w:rsidRPr="006658CD" w14:paraId="1E1E8319" w14:textId="77777777" w:rsidTr="00D20873">
        <w:trPr>
          <w:trHeight w:val="259"/>
        </w:trPr>
        <w:tc>
          <w:tcPr>
            <w:tcW w:w="1134" w:type="dxa"/>
          </w:tcPr>
          <w:p w14:paraId="6DA75D82" w14:textId="77777777" w:rsidR="00B1245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Veřejná zeleň</w:t>
            </w:r>
          </w:p>
        </w:tc>
        <w:tc>
          <w:tcPr>
            <w:tcW w:w="1276" w:type="dxa"/>
          </w:tcPr>
          <w:p w14:paraId="48BB31FF" w14:textId="77777777" w:rsidR="00B1245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S4007</w:t>
            </w:r>
          </w:p>
        </w:tc>
        <w:tc>
          <w:tcPr>
            <w:tcW w:w="992" w:type="dxa"/>
          </w:tcPr>
          <w:p w14:paraId="5079E185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0210600</w:t>
            </w:r>
          </w:p>
        </w:tc>
        <w:tc>
          <w:tcPr>
            <w:tcW w:w="993" w:type="dxa"/>
          </w:tcPr>
          <w:p w14:paraId="6ECD9C02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  <w:tc>
          <w:tcPr>
            <w:tcW w:w="3969" w:type="dxa"/>
          </w:tcPr>
          <w:p w14:paraId="60E6D9C2" w14:textId="77777777" w:rsidR="00B1245D" w:rsidRPr="006658CD" w:rsidRDefault="00B1245D" w:rsidP="00D208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6,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parc. č.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415/1</w:t>
            </w:r>
          </w:p>
        </w:tc>
        <w:tc>
          <w:tcPr>
            <w:tcW w:w="1417" w:type="dxa"/>
          </w:tcPr>
          <w:p w14:paraId="133CCA03" w14:textId="77777777" w:rsidR="00B1245D" w:rsidRPr="006658CD" w:rsidRDefault="00B1245D" w:rsidP="00D2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</w:tr>
    </w:tbl>
    <w:p w14:paraId="69FB2FF7" w14:textId="77777777" w:rsidR="00B1245D" w:rsidRDefault="00B1245D"/>
    <w:p w14:paraId="150054AB" w14:textId="77777777" w:rsidR="00875DDE" w:rsidRDefault="00875DDE" w:rsidP="00875DDE">
      <w:pPr>
        <w:pStyle w:val="Zkladntext"/>
        <w:spacing w:after="120"/>
        <w:jc w:val="center"/>
        <w:rPr>
          <w:b/>
        </w:rPr>
      </w:pPr>
      <w:r>
        <w:rPr>
          <w:b/>
        </w:rPr>
        <w:t>čl.  III</w:t>
      </w:r>
    </w:p>
    <w:p w14:paraId="48BCF1D2" w14:textId="77777777" w:rsidR="00875DDE" w:rsidRDefault="00875DDE" w:rsidP="00875DDE">
      <w:pPr>
        <w:pStyle w:val="Zkladntext"/>
        <w:spacing w:after="120"/>
        <w:jc w:val="center"/>
        <w:rPr>
          <w:b/>
        </w:rPr>
      </w:pPr>
      <w:r>
        <w:rPr>
          <w:b/>
        </w:rPr>
        <w:t>Závěrečná ustanovení</w:t>
      </w:r>
    </w:p>
    <w:p w14:paraId="1395ECFE" w14:textId="77777777" w:rsidR="00875DDE" w:rsidRDefault="00875DDE" w:rsidP="00227B25">
      <w:pPr>
        <w:pStyle w:val="Zkladntext"/>
        <w:jc w:val="both"/>
      </w:pPr>
      <w:r>
        <w:t>Ostatní ustanovení zřizovací listiny tímto dodatkem nedotčená zůstávají v platnosti.</w:t>
      </w:r>
    </w:p>
    <w:p w14:paraId="79B18EBB" w14:textId="647B279E" w:rsidR="00875DDE" w:rsidRDefault="00875DDE" w:rsidP="00227B25">
      <w:pPr>
        <w:pStyle w:val="Zkladntext"/>
        <w:jc w:val="both"/>
      </w:pPr>
      <w:r>
        <w:t>Tento dodatek byl schválen usnesením Zastupitelstva města České Budějovice č.</w:t>
      </w:r>
      <w:r w:rsidR="00227B25">
        <w:t xml:space="preserve"> </w:t>
      </w:r>
      <w:r w:rsidR="001E5A7B">
        <w:t>xx</w:t>
      </w:r>
      <w:r w:rsidR="00257342">
        <w:t>/202</w:t>
      </w:r>
      <w:r w:rsidR="001E5A7B">
        <w:t>6</w:t>
      </w:r>
      <w:r>
        <w:t xml:space="preserve"> ze</w:t>
      </w:r>
      <w:r w:rsidR="00227B25">
        <w:t> </w:t>
      </w:r>
      <w:r>
        <w:t xml:space="preserve">dne </w:t>
      </w:r>
      <w:r w:rsidR="001E5A7B">
        <w:t>23.3</w:t>
      </w:r>
      <w:r w:rsidR="00774EED">
        <w:t>.202</w:t>
      </w:r>
      <w:r w:rsidR="001E5A7B">
        <w:t>6</w:t>
      </w:r>
      <w:r w:rsidR="00076787">
        <w:t>.</w:t>
      </w:r>
    </w:p>
    <w:p w14:paraId="2BBDA08F" w14:textId="77777777" w:rsidR="00875DDE" w:rsidRDefault="00875DDE" w:rsidP="00227B25">
      <w:pPr>
        <w:pStyle w:val="Zkladntext"/>
        <w:jc w:val="both"/>
      </w:pPr>
      <w:r>
        <w:t>Tento dodatek je vyhotoven v pěti stejnopisech, z nichž všechny mají platnost originálu.</w:t>
      </w:r>
    </w:p>
    <w:p w14:paraId="1FA0AE5E" w14:textId="2D223262" w:rsidR="00C61FB7" w:rsidRPr="00241EA4" w:rsidRDefault="00BF397F" w:rsidP="00C61FB7">
      <w:pPr>
        <w:pStyle w:val="Zkladntext"/>
        <w:jc w:val="both"/>
      </w:pPr>
      <w:r>
        <w:t>Tento dodatek nabývá účinnosti dnem jeho podpisu.</w:t>
      </w:r>
    </w:p>
    <w:p w14:paraId="415722A5" w14:textId="43CD2361" w:rsidR="00875DDE" w:rsidRDefault="00875DDE" w:rsidP="00875DDE">
      <w:pPr>
        <w:pStyle w:val="Zkladntext"/>
        <w:jc w:val="both"/>
      </w:pPr>
    </w:p>
    <w:p w14:paraId="46D8F007" w14:textId="77777777" w:rsidR="00875DDE" w:rsidRDefault="00875DDE" w:rsidP="00875DDE">
      <w:pPr>
        <w:pStyle w:val="Zkladntext"/>
      </w:pPr>
    </w:p>
    <w:p w14:paraId="0B7D1F74" w14:textId="7AB208DA" w:rsidR="00875DDE" w:rsidRDefault="00875DDE" w:rsidP="00875DDE">
      <w:pPr>
        <w:pStyle w:val="Zkladntext"/>
      </w:pPr>
      <w:r>
        <w:t xml:space="preserve">V Českých Budějovicích </w:t>
      </w:r>
      <w:r>
        <w:tab/>
      </w:r>
      <w:r>
        <w:tab/>
      </w:r>
      <w:r>
        <w:tab/>
      </w:r>
      <w:r>
        <w:tab/>
        <w:t xml:space="preserve"> </w:t>
      </w:r>
    </w:p>
    <w:p w14:paraId="5A2C4FA0" w14:textId="77777777" w:rsidR="00875DDE" w:rsidRDefault="00875DDE" w:rsidP="00875DDE">
      <w:pPr>
        <w:pStyle w:val="Zkladntext"/>
      </w:pPr>
      <w:r>
        <w:t xml:space="preserve">                                                                                              </w:t>
      </w:r>
    </w:p>
    <w:p w14:paraId="62F3240C" w14:textId="77777777" w:rsidR="00875DDE" w:rsidRDefault="00875DDE" w:rsidP="00875DDE">
      <w:pPr>
        <w:pStyle w:val="Zkladntext"/>
      </w:pPr>
    </w:p>
    <w:p w14:paraId="706E8726" w14:textId="77777777" w:rsidR="00915C52" w:rsidRDefault="00915C52" w:rsidP="00875DDE">
      <w:pPr>
        <w:pStyle w:val="Zkladntext"/>
      </w:pPr>
    </w:p>
    <w:p w14:paraId="3F09D63C" w14:textId="77777777" w:rsidR="00915C52" w:rsidRDefault="00915C52" w:rsidP="00875DDE">
      <w:pPr>
        <w:pStyle w:val="Zkladntext"/>
      </w:pPr>
    </w:p>
    <w:p w14:paraId="24BACE6E" w14:textId="77777777" w:rsidR="00875DDE" w:rsidRDefault="00875DDE" w:rsidP="00875DDE">
      <w:pPr>
        <w:pStyle w:val="Zkladntext"/>
      </w:pPr>
    </w:p>
    <w:p w14:paraId="2D8E2548" w14:textId="77777777" w:rsidR="00875DDE" w:rsidRDefault="00875DDE" w:rsidP="00875DDE">
      <w:pPr>
        <w:pStyle w:val="Zkladntext"/>
      </w:pPr>
      <w:r>
        <w:t xml:space="preserve">                                                                                doc. Dr. Ing. Dagmar Škodová Parmová</w:t>
      </w:r>
    </w:p>
    <w:p w14:paraId="4FB2AF6A" w14:textId="2BFE9340" w:rsidR="00875DDE" w:rsidRPr="00915C52" w:rsidRDefault="00875DDE" w:rsidP="00915C52">
      <w:pPr>
        <w:pStyle w:val="Zkladntext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primátorka</w:t>
      </w:r>
    </w:p>
    <w:sectPr w:rsidR="00875DDE" w:rsidRPr="00915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1F931" w14:textId="77777777" w:rsidR="00EE4142" w:rsidRDefault="00EE4142" w:rsidP="00CE6D78">
      <w:pPr>
        <w:spacing w:after="0" w:line="240" w:lineRule="auto"/>
      </w:pPr>
      <w:r>
        <w:separator/>
      </w:r>
    </w:p>
  </w:endnote>
  <w:endnote w:type="continuationSeparator" w:id="0">
    <w:p w14:paraId="2DF9FED6" w14:textId="77777777" w:rsidR="00EE4142" w:rsidRDefault="00EE4142" w:rsidP="00CE6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106D4" w14:textId="77777777" w:rsidR="00EE4142" w:rsidRDefault="00EE4142" w:rsidP="00CE6D78">
      <w:pPr>
        <w:spacing w:after="0" w:line="240" w:lineRule="auto"/>
      </w:pPr>
      <w:r>
        <w:separator/>
      </w:r>
    </w:p>
  </w:footnote>
  <w:footnote w:type="continuationSeparator" w:id="0">
    <w:p w14:paraId="0203A770" w14:textId="77777777" w:rsidR="00EE4142" w:rsidRDefault="00EE4142" w:rsidP="00CE6D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CD"/>
    <w:rsid w:val="00016A4B"/>
    <w:rsid w:val="00046396"/>
    <w:rsid w:val="00076787"/>
    <w:rsid w:val="000E3875"/>
    <w:rsid w:val="000E7921"/>
    <w:rsid w:val="00121C59"/>
    <w:rsid w:val="001E5A7B"/>
    <w:rsid w:val="001F0E45"/>
    <w:rsid w:val="00227B25"/>
    <w:rsid w:val="00236A1B"/>
    <w:rsid w:val="00245FE8"/>
    <w:rsid w:val="00257342"/>
    <w:rsid w:val="002D5B91"/>
    <w:rsid w:val="002F7E83"/>
    <w:rsid w:val="003126F5"/>
    <w:rsid w:val="003633FE"/>
    <w:rsid w:val="003B24C8"/>
    <w:rsid w:val="003B4471"/>
    <w:rsid w:val="003E4F79"/>
    <w:rsid w:val="00405CB7"/>
    <w:rsid w:val="00424B7E"/>
    <w:rsid w:val="00435AF8"/>
    <w:rsid w:val="00437180"/>
    <w:rsid w:val="0047411E"/>
    <w:rsid w:val="00511E9D"/>
    <w:rsid w:val="00561CC2"/>
    <w:rsid w:val="00565549"/>
    <w:rsid w:val="00590622"/>
    <w:rsid w:val="005953B7"/>
    <w:rsid w:val="005E2532"/>
    <w:rsid w:val="00630A24"/>
    <w:rsid w:val="00641747"/>
    <w:rsid w:val="006658CD"/>
    <w:rsid w:val="00690507"/>
    <w:rsid w:val="0069134A"/>
    <w:rsid w:val="006B125A"/>
    <w:rsid w:val="006B1F7B"/>
    <w:rsid w:val="006D0376"/>
    <w:rsid w:val="0070090D"/>
    <w:rsid w:val="00710C49"/>
    <w:rsid w:val="007318B7"/>
    <w:rsid w:val="0077382F"/>
    <w:rsid w:val="00774EED"/>
    <w:rsid w:val="007A55D2"/>
    <w:rsid w:val="007D307E"/>
    <w:rsid w:val="007E1CEB"/>
    <w:rsid w:val="00846576"/>
    <w:rsid w:val="00875DDE"/>
    <w:rsid w:val="00886071"/>
    <w:rsid w:val="008F44A3"/>
    <w:rsid w:val="009005D6"/>
    <w:rsid w:val="00915C52"/>
    <w:rsid w:val="00960FD4"/>
    <w:rsid w:val="00983136"/>
    <w:rsid w:val="009C0FB4"/>
    <w:rsid w:val="00A2156C"/>
    <w:rsid w:val="00A277C0"/>
    <w:rsid w:val="00A27D54"/>
    <w:rsid w:val="00AC59EB"/>
    <w:rsid w:val="00AE63A4"/>
    <w:rsid w:val="00B1245D"/>
    <w:rsid w:val="00B14FF6"/>
    <w:rsid w:val="00B26426"/>
    <w:rsid w:val="00B36102"/>
    <w:rsid w:val="00B6290A"/>
    <w:rsid w:val="00B82327"/>
    <w:rsid w:val="00B87C30"/>
    <w:rsid w:val="00BF397F"/>
    <w:rsid w:val="00BF4B06"/>
    <w:rsid w:val="00BF7A8A"/>
    <w:rsid w:val="00C011B2"/>
    <w:rsid w:val="00C43AC2"/>
    <w:rsid w:val="00C449E5"/>
    <w:rsid w:val="00C61FB7"/>
    <w:rsid w:val="00C94E99"/>
    <w:rsid w:val="00C95D3E"/>
    <w:rsid w:val="00C971EF"/>
    <w:rsid w:val="00CD2624"/>
    <w:rsid w:val="00CE6D78"/>
    <w:rsid w:val="00D04E7A"/>
    <w:rsid w:val="00D148E3"/>
    <w:rsid w:val="00D41587"/>
    <w:rsid w:val="00D542F2"/>
    <w:rsid w:val="00D9486E"/>
    <w:rsid w:val="00DA3854"/>
    <w:rsid w:val="00DB4A02"/>
    <w:rsid w:val="00E23F4D"/>
    <w:rsid w:val="00E273AE"/>
    <w:rsid w:val="00E42220"/>
    <w:rsid w:val="00E559D6"/>
    <w:rsid w:val="00E73B54"/>
    <w:rsid w:val="00E95788"/>
    <w:rsid w:val="00E95B70"/>
    <w:rsid w:val="00EB650A"/>
    <w:rsid w:val="00ED408E"/>
    <w:rsid w:val="00EE4142"/>
    <w:rsid w:val="00EF6138"/>
    <w:rsid w:val="00F502A1"/>
    <w:rsid w:val="00F5517F"/>
    <w:rsid w:val="00FD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93380"/>
  <w15:chartTrackingRefBased/>
  <w15:docId w15:val="{09CC9A92-3DC8-4ED1-B825-140F07E5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E6D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6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6D78"/>
  </w:style>
  <w:style w:type="paragraph" w:styleId="Zpat">
    <w:name w:val="footer"/>
    <w:basedOn w:val="Normln"/>
    <w:link w:val="ZpatChar"/>
    <w:uiPriority w:val="99"/>
    <w:unhideWhenUsed/>
    <w:rsid w:val="00CE6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6D78"/>
  </w:style>
  <w:style w:type="paragraph" w:styleId="Nzev">
    <w:name w:val="Title"/>
    <w:basedOn w:val="Normln"/>
    <w:link w:val="NzevChar"/>
    <w:qFormat/>
    <w:rsid w:val="00CE6D78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36"/>
      <w:szCs w:val="20"/>
      <w:lang w:eastAsia="cs-CZ"/>
      <w14:ligatures w14:val="none"/>
    </w:rPr>
  </w:style>
  <w:style w:type="character" w:customStyle="1" w:styleId="NzevChar">
    <w:name w:val="Název Char"/>
    <w:basedOn w:val="Standardnpsmoodstavce"/>
    <w:link w:val="Nzev"/>
    <w:rsid w:val="00CE6D78"/>
    <w:rPr>
      <w:rFonts w:ascii="Times New Roman" w:eastAsia="Times New Roman" w:hAnsi="Times New Roman" w:cs="Times New Roman"/>
      <w:b/>
      <w:kern w:val="0"/>
      <w:sz w:val="36"/>
      <w:szCs w:val="20"/>
      <w:lang w:eastAsia="cs-CZ"/>
      <w14:ligatures w14:val="none"/>
    </w:rPr>
  </w:style>
  <w:style w:type="paragraph" w:styleId="Zkladntext">
    <w:name w:val="Body Text"/>
    <w:basedOn w:val="Normln"/>
    <w:link w:val="ZkladntextChar"/>
    <w:rsid w:val="00CE6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CE6D78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5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F7D10-1F08-4DEB-B162-72D5AFA6F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363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Feri Kolářová Pavlína</cp:lastModifiedBy>
  <cp:revision>15</cp:revision>
  <cp:lastPrinted>2025-08-21T11:41:00Z</cp:lastPrinted>
  <dcterms:created xsi:type="dcterms:W3CDTF">2025-08-25T11:37:00Z</dcterms:created>
  <dcterms:modified xsi:type="dcterms:W3CDTF">2026-03-03T08:02:00Z</dcterms:modified>
</cp:coreProperties>
</file>