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C78" w:rsidRDefault="000A685B" w:rsidP="000A685B">
      <w:pPr>
        <w:jc w:val="right"/>
      </w:pPr>
      <w:r>
        <w:t>KVZM/17/2015</w:t>
      </w:r>
    </w:p>
    <w:p w:rsidR="000A685B" w:rsidRDefault="000A685B" w:rsidP="000A685B">
      <w:pPr>
        <w:jc w:val="right"/>
      </w:pPr>
      <w:r>
        <w:t>Volební období 7 (2014 – 2018)</w:t>
      </w:r>
    </w:p>
    <w:p w:rsidR="000A685B" w:rsidRDefault="000A685B" w:rsidP="000A685B">
      <w:pPr>
        <w:jc w:val="right"/>
      </w:pPr>
    </w:p>
    <w:p w:rsidR="000A685B" w:rsidRPr="000A685B" w:rsidRDefault="000A685B" w:rsidP="000A685B">
      <w:pPr>
        <w:pStyle w:val="Bezmezer"/>
        <w:jc w:val="center"/>
        <w:rPr>
          <w:b/>
          <w:sz w:val="32"/>
          <w:szCs w:val="32"/>
        </w:rPr>
      </w:pPr>
      <w:r w:rsidRPr="000A685B">
        <w:rPr>
          <w:b/>
          <w:sz w:val="32"/>
          <w:szCs w:val="32"/>
        </w:rPr>
        <w:t>Z Á P I S</w:t>
      </w:r>
    </w:p>
    <w:p w:rsidR="000A685B" w:rsidRPr="000A685B" w:rsidRDefault="000C0815" w:rsidP="000A685B">
      <w:pPr>
        <w:pStyle w:val="Bezmezer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ze zasedání</w:t>
      </w:r>
      <w:r w:rsidR="000A685B" w:rsidRPr="000A685B">
        <w:rPr>
          <w:b/>
          <w:sz w:val="32"/>
          <w:szCs w:val="32"/>
        </w:rPr>
        <w:t xml:space="preserve"> kontrolního výboru zastupitelstva města konaného dne</w:t>
      </w:r>
    </w:p>
    <w:p w:rsidR="000A685B" w:rsidRDefault="000A685B" w:rsidP="000A685B">
      <w:pPr>
        <w:pStyle w:val="Bezmezer"/>
        <w:jc w:val="center"/>
        <w:rPr>
          <w:b/>
          <w:sz w:val="32"/>
          <w:szCs w:val="32"/>
        </w:rPr>
      </w:pPr>
      <w:r w:rsidRPr="000A685B">
        <w:rPr>
          <w:b/>
          <w:sz w:val="32"/>
          <w:szCs w:val="32"/>
        </w:rPr>
        <w:t>4. 11. 2015</w:t>
      </w:r>
    </w:p>
    <w:p w:rsidR="000A685B" w:rsidRDefault="000A685B" w:rsidP="000A685B">
      <w:pPr>
        <w:pStyle w:val="Bezmezer"/>
        <w:jc w:val="center"/>
        <w:rPr>
          <w:b/>
          <w:sz w:val="32"/>
          <w:szCs w:val="32"/>
        </w:rPr>
      </w:pPr>
    </w:p>
    <w:p w:rsidR="000A685B" w:rsidRDefault="000A685B" w:rsidP="000A685B">
      <w:pPr>
        <w:pStyle w:val="Bezmezer"/>
        <w:rPr>
          <w:sz w:val="24"/>
          <w:szCs w:val="24"/>
        </w:rPr>
      </w:pPr>
      <w:r>
        <w:rPr>
          <w:b/>
          <w:sz w:val="24"/>
          <w:szCs w:val="24"/>
        </w:rPr>
        <w:t xml:space="preserve">Přítomni: </w:t>
      </w:r>
      <w:r>
        <w:rPr>
          <w:sz w:val="24"/>
          <w:szCs w:val="24"/>
        </w:rPr>
        <w:t xml:space="preserve">Eva Hajerová, Ing. Veronika Přibylová, JUDr. Ing. Tomáš Bouzek, Ing. Petr Maroš,                                    </w:t>
      </w:r>
    </w:p>
    <w:p w:rsidR="000C0815" w:rsidRDefault="000A685B" w:rsidP="000C0815">
      <w:pPr>
        <w:pStyle w:val="Bezmezer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Jan Šebor, Ing. Andrea </w:t>
      </w:r>
      <w:proofErr w:type="spellStart"/>
      <w:r>
        <w:rPr>
          <w:sz w:val="24"/>
          <w:szCs w:val="24"/>
        </w:rPr>
        <w:t>Nádravská</w:t>
      </w:r>
      <w:proofErr w:type="spellEnd"/>
      <w:r>
        <w:rPr>
          <w:sz w:val="24"/>
          <w:szCs w:val="24"/>
        </w:rPr>
        <w:t xml:space="preserve">, Petr Kolář, </w:t>
      </w:r>
      <w:r w:rsidR="000C0815">
        <w:rPr>
          <w:sz w:val="24"/>
          <w:szCs w:val="24"/>
        </w:rPr>
        <w:t xml:space="preserve">Ing. </w:t>
      </w:r>
      <w:r>
        <w:rPr>
          <w:sz w:val="24"/>
          <w:szCs w:val="24"/>
        </w:rPr>
        <w:t xml:space="preserve">Petr Lohonka, Helena Sýkorová, </w:t>
      </w:r>
      <w:r w:rsidR="000C0815">
        <w:rPr>
          <w:sz w:val="24"/>
          <w:szCs w:val="24"/>
        </w:rPr>
        <w:t xml:space="preserve"> </w:t>
      </w:r>
    </w:p>
    <w:p w:rsidR="000A685B" w:rsidRDefault="000C0815" w:rsidP="000C0815">
      <w:pPr>
        <w:pStyle w:val="Bezmezer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A685B">
        <w:rPr>
          <w:sz w:val="24"/>
          <w:szCs w:val="24"/>
        </w:rPr>
        <w:t>Lea Klokočková</w:t>
      </w:r>
    </w:p>
    <w:p w:rsidR="000A685B" w:rsidRDefault="000A685B" w:rsidP="000A685B">
      <w:pPr>
        <w:pStyle w:val="Bezmezer"/>
        <w:rPr>
          <w:sz w:val="24"/>
          <w:szCs w:val="24"/>
        </w:rPr>
      </w:pPr>
    </w:p>
    <w:p w:rsidR="000A685B" w:rsidRDefault="000A685B" w:rsidP="000A685B">
      <w:pPr>
        <w:pStyle w:val="Bezmezer"/>
        <w:rPr>
          <w:sz w:val="24"/>
          <w:szCs w:val="24"/>
        </w:rPr>
      </w:pPr>
      <w:r w:rsidRPr="000A685B">
        <w:rPr>
          <w:b/>
          <w:sz w:val="24"/>
          <w:szCs w:val="24"/>
        </w:rPr>
        <w:t>Omluveni:</w:t>
      </w:r>
      <w:r>
        <w:rPr>
          <w:sz w:val="24"/>
          <w:szCs w:val="24"/>
        </w:rPr>
        <w:t xml:space="preserve"> Ing. Petr Lamač</w:t>
      </w:r>
    </w:p>
    <w:p w:rsidR="000A685B" w:rsidRDefault="000A685B" w:rsidP="000A685B">
      <w:pPr>
        <w:pStyle w:val="Bezmezer"/>
        <w:rPr>
          <w:sz w:val="24"/>
          <w:szCs w:val="24"/>
        </w:rPr>
      </w:pPr>
    </w:p>
    <w:p w:rsidR="000A685B" w:rsidRPr="00380B70" w:rsidRDefault="000A685B" w:rsidP="000A685B">
      <w:pPr>
        <w:pStyle w:val="Bezmezer"/>
        <w:rPr>
          <w:b/>
          <w:sz w:val="24"/>
          <w:szCs w:val="24"/>
        </w:rPr>
      </w:pPr>
      <w:r w:rsidRPr="000A685B">
        <w:rPr>
          <w:b/>
          <w:sz w:val="24"/>
          <w:szCs w:val="24"/>
        </w:rPr>
        <w:t>Nepřítomni:</w:t>
      </w:r>
    </w:p>
    <w:p w:rsidR="00B16425" w:rsidRDefault="00B16425" w:rsidP="000A685B">
      <w:pPr>
        <w:pStyle w:val="Bezmezer"/>
        <w:rPr>
          <w:sz w:val="24"/>
          <w:szCs w:val="24"/>
        </w:rPr>
      </w:pPr>
      <w:bookmarkStart w:id="0" w:name="_GoBack"/>
      <w:bookmarkEnd w:id="0"/>
    </w:p>
    <w:p w:rsidR="008D502A" w:rsidRDefault="008D502A" w:rsidP="000A685B">
      <w:pPr>
        <w:pStyle w:val="Bezmezer"/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>Program:</w:t>
      </w:r>
    </w:p>
    <w:p w:rsidR="00B16425" w:rsidRPr="00B16425" w:rsidRDefault="00B16425" w:rsidP="000A685B">
      <w:pPr>
        <w:pStyle w:val="Bezmezer"/>
        <w:rPr>
          <w:b/>
          <w:sz w:val="24"/>
          <w:szCs w:val="24"/>
        </w:rPr>
      </w:pPr>
    </w:p>
    <w:p w:rsidR="008D502A" w:rsidRPr="004A5756" w:rsidRDefault="008D502A" w:rsidP="004A5756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Seznámení s právními předpisy, které se týkají činnosti</w:t>
      </w:r>
      <w:r w:rsidRPr="004A5756">
        <w:rPr>
          <w:sz w:val="24"/>
          <w:szCs w:val="24"/>
        </w:rPr>
        <w:t xml:space="preserve"> kontrolního výboru</w:t>
      </w:r>
      <w:r w:rsidR="004A5756">
        <w:rPr>
          <w:sz w:val="24"/>
          <w:szCs w:val="24"/>
        </w:rPr>
        <w:t>.</w:t>
      </w:r>
    </w:p>
    <w:p w:rsidR="000A685B" w:rsidRDefault="004A5756" w:rsidP="004A5756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Informace ze ZM a RM.</w:t>
      </w:r>
    </w:p>
    <w:p w:rsidR="004A5756" w:rsidRDefault="00F91F86" w:rsidP="004A5756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Kontrola </w:t>
      </w:r>
      <w:r w:rsidR="004A5756">
        <w:rPr>
          <w:sz w:val="24"/>
          <w:szCs w:val="24"/>
        </w:rPr>
        <w:t>plnění usnesení ZM a RM.</w:t>
      </w:r>
    </w:p>
    <w:p w:rsidR="004A5756" w:rsidRDefault="004A5756" w:rsidP="004A5756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Diskuse, informace, různé.</w:t>
      </w:r>
    </w:p>
    <w:p w:rsidR="004A5756" w:rsidRDefault="004A5756" w:rsidP="004A5756">
      <w:pPr>
        <w:pStyle w:val="Bezmezer"/>
        <w:rPr>
          <w:sz w:val="24"/>
          <w:szCs w:val="24"/>
        </w:rPr>
      </w:pPr>
    </w:p>
    <w:p w:rsidR="004A5756" w:rsidRDefault="004A5756" w:rsidP="004A5756">
      <w:pPr>
        <w:pStyle w:val="Bezmezer"/>
        <w:rPr>
          <w:b/>
          <w:sz w:val="24"/>
          <w:szCs w:val="24"/>
        </w:rPr>
      </w:pPr>
      <w:r w:rsidRPr="004A5756">
        <w:rPr>
          <w:b/>
          <w:sz w:val="24"/>
          <w:szCs w:val="24"/>
        </w:rPr>
        <w:t>Schválený program:</w:t>
      </w:r>
    </w:p>
    <w:p w:rsidR="00E23B2C" w:rsidRDefault="00E23B2C" w:rsidP="004A5756">
      <w:pPr>
        <w:pStyle w:val="Bezmezer"/>
        <w:rPr>
          <w:b/>
          <w:sz w:val="24"/>
          <w:szCs w:val="24"/>
        </w:rPr>
      </w:pPr>
    </w:p>
    <w:p w:rsidR="00E23B2C" w:rsidRPr="00B16425" w:rsidRDefault="00E23B2C" w:rsidP="00E23B2C">
      <w:pPr>
        <w:pStyle w:val="Bezmezer"/>
        <w:numPr>
          <w:ilvl w:val="0"/>
          <w:numId w:val="3"/>
        </w:numPr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>Schválení programu jednání.</w:t>
      </w:r>
    </w:p>
    <w:p w:rsidR="00B16425" w:rsidRDefault="00B16425" w:rsidP="00B16425">
      <w:pPr>
        <w:pStyle w:val="Bezmezer"/>
        <w:ind w:left="720"/>
        <w:rPr>
          <w:sz w:val="24"/>
          <w:szCs w:val="24"/>
        </w:rPr>
      </w:pPr>
    </w:p>
    <w:p w:rsidR="004D2ABA" w:rsidRDefault="004D2ABA" w:rsidP="004D2ABA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Předsedkyně dala hlasovat o programu jednání.</w:t>
      </w:r>
    </w:p>
    <w:p w:rsidR="000C0815" w:rsidRDefault="000C0815" w:rsidP="004D2ABA">
      <w:pPr>
        <w:pStyle w:val="Bezmezer"/>
        <w:ind w:left="720"/>
        <w:rPr>
          <w:sz w:val="24"/>
          <w:szCs w:val="24"/>
        </w:rPr>
      </w:pPr>
    </w:p>
    <w:p w:rsidR="004D2ABA" w:rsidRPr="00B16425" w:rsidRDefault="004D2ABA" w:rsidP="004D2ABA">
      <w:pPr>
        <w:pStyle w:val="Bezmezer"/>
        <w:ind w:left="720"/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>Usnesení č. 25/2015:</w:t>
      </w:r>
    </w:p>
    <w:p w:rsidR="000C0815" w:rsidRDefault="000C0815" w:rsidP="004D2ABA">
      <w:pPr>
        <w:pStyle w:val="Bezmezer"/>
        <w:ind w:left="720"/>
        <w:rPr>
          <w:sz w:val="24"/>
          <w:szCs w:val="24"/>
        </w:rPr>
      </w:pPr>
    </w:p>
    <w:p w:rsidR="004D2ABA" w:rsidRDefault="004D2ABA" w:rsidP="004D2ABA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Kontrolní výbor souhlasí s navrženým programem jednání KV ZM.</w:t>
      </w:r>
    </w:p>
    <w:p w:rsidR="00380B70" w:rsidRDefault="00664322" w:rsidP="00E23B2C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Hlasování:   </w:t>
      </w:r>
      <w:r w:rsidR="0040299A" w:rsidRPr="00F91F86">
        <w:rPr>
          <w:sz w:val="24"/>
          <w:szCs w:val="24"/>
        </w:rPr>
        <w:t>pro</w:t>
      </w:r>
      <w:r w:rsidR="00686994">
        <w:rPr>
          <w:sz w:val="24"/>
          <w:szCs w:val="24"/>
        </w:rPr>
        <w:t xml:space="preserve"> 10</w:t>
      </w:r>
    </w:p>
    <w:p w:rsidR="00380B70" w:rsidRDefault="00380B70" w:rsidP="00E23B2C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107FEE" w:rsidRPr="00F91F86">
        <w:rPr>
          <w:sz w:val="24"/>
          <w:szCs w:val="24"/>
        </w:rPr>
        <w:t xml:space="preserve"> </w:t>
      </w:r>
      <w:r w:rsidR="0040299A" w:rsidRPr="00F91F86">
        <w:rPr>
          <w:sz w:val="24"/>
          <w:szCs w:val="24"/>
        </w:rPr>
        <w:t>proti</w:t>
      </w:r>
      <w:r w:rsidR="00107FEE" w:rsidRPr="00F91F86">
        <w:rPr>
          <w:sz w:val="24"/>
          <w:szCs w:val="24"/>
        </w:rPr>
        <w:t xml:space="preserve"> 0</w:t>
      </w:r>
    </w:p>
    <w:p w:rsidR="0040299A" w:rsidRPr="00F91F86" w:rsidRDefault="00380B70" w:rsidP="00E23B2C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107FEE" w:rsidRPr="00F91F86">
        <w:rPr>
          <w:sz w:val="24"/>
          <w:szCs w:val="24"/>
        </w:rPr>
        <w:t xml:space="preserve"> </w:t>
      </w:r>
      <w:r w:rsidR="0040299A" w:rsidRPr="00F91F86">
        <w:rPr>
          <w:sz w:val="24"/>
          <w:szCs w:val="24"/>
        </w:rPr>
        <w:t>zdržel</w:t>
      </w:r>
      <w:r w:rsidR="00664322">
        <w:rPr>
          <w:sz w:val="24"/>
          <w:szCs w:val="24"/>
        </w:rPr>
        <w:t xml:space="preserve"> se </w:t>
      </w:r>
      <w:r w:rsidR="00107FEE" w:rsidRPr="00F91F86">
        <w:rPr>
          <w:sz w:val="24"/>
          <w:szCs w:val="24"/>
        </w:rPr>
        <w:t>0</w:t>
      </w:r>
    </w:p>
    <w:p w:rsidR="0040299A" w:rsidRDefault="0040299A" w:rsidP="0040299A">
      <w:pPr>
        <w:pStyle w:val="Bezmezer"/>
        <w:rPr>
          <w:b/>
          <w:sz w:val="24"/>
          <w:szCs w:val="24"/>
        </w:rPr>
      </w:pPr>
    </w:p>
    <w:p w:rsidR="00467024" w:rsidRPr="00B16425" w:rsidRDefault="00467024" w:rsidP="0040299A">
      <w:pPr>
        <w:pStyle w:val="Bezmezer"/>
        <w:rPr>
          <w:b/>
          <w:sz w:val="24"/>
          <w:szCs w:val="24"/>
        </w:rPr>
      </w:pPr>
    </w:p>
    <w:p w:rsidR="0040299A" w:rsidRPr="00B16425" w:rsidRDefault="0040299A" w:rsidP="0040299A">
      <w:pPr>
        <w:pStyle w:val="Bezmezer"/>
        <w:numPr>
          <w:ilvl w:val="0"/>
          <w:numId w:val="3"/>
        </w:numPr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>Informace ze ZM:</w:t>
      </w:r>
    </w:p>
    <w:p w:rsidR="00B16425" w:rsidRDefault="00B16425" w:rsidP="00B16425">
      <w:pPr>
        <w:pStyle w:val="Bezmezer"/>
        <w:ind w:left="720"/>
        <w:rPr>
          <w:sz w:val="24"/>
          <w:szCs w:val="24"/>
        </w:rPr>
      </w:pPr>
    </w:p>
    <w:p w:rsidR="005D3869" w:rsidRDefault="004D2ABA" w:rsidP="005D3869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Předsedkyně podala informace o některých bodech ze ZM konaného dne 12. 10. 2015</w:t>
      </w:r>
      <w:r w:rsidR="001150B8">
        <w:rPr>
          <w:sz w:val="24"/>
          <w:szCs w:val="24"/>
        </w:rPr>
        <w:t>:</w:t>
      </w:r>
    </w:p>
    <w:p w:rsidR="004D2ABA" w:rsidRDefault="00F91F86" w:rsidP="005D3869">
      <w:pPr>
        <w:pStyle w:val="Bezmezer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přijata nová vyhláška o školských obvodech</w:t>
      </w:r>
      <w:r w:rsidR="004D2ABA">
        <w:rPr>
          <w:sz w:val="24"/>
          <w:szCs w:val="24"/>
        </w:rPr>
        <w:t xml:space="preserve">, zahájení změny územního plánu    </w:t>
      </w:r>
    </w:p>
    <w:p w:rsidR="005D3869" w:rsidRDefault="004D2ABA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6702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v </w:t>
      </w:r>
      <w:r w:rsidR="00F91F86">
        <w:rPr>
          <w:sz w:val="24"/>
          <w:szCs w:val="24"/>
        </w:rPr>
        <w:t>lokalitě Stromovka pro soukromou mateřskou školu</w:t>
      </w:r>
      <w:r w:rsidR="005D3869">
        <w:rPr>
          <w:sz w:val="24"/>
          <w:szCs w:val="24"/>
        </w:rPr>
        <w:t>,</w:t>
      </w:r>
    </w:p>
    <w:p w:rsidR="0040299A" w:rsidRDefault="004D2ABA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67024">
        <w:rPr>
          <w:sz w:val="24"/>
          <w:szCs w:val="24"/>
        </w:rPr>
        <w:t xml:space="preserve">- </w:t>
      </w:r>
      <w:r w:rsidR="005D3869">
        <w:rPr>
          <w:sz w:val="24"/>
          <w:szCs w:val="24"/>
        </w:rPr>
        <w:t xml:space="preserve">     </w:t>
      </w:r>
      <w:r w:rsidR="0040299A">
        <w:rPr>
          <w:sz w:val="24"/>
          <w:szCs w:val="24"/>
        </w:rPr>
        <w:t>dotace –</w:t>
      </w:r>
      <w:r w:rsidR="000C0815">
        <w:rPr>
          <w:sz w:val="24"/>
          <w:szCs w:val="24"/>
        </w:rPr>
        <w:t xml:space="preserve"> kino</w:t>
      </w:r>
      <w:r w:rsidR="0040299A">
        <w:rPr>
          <w:sz w:val="24"/>
          <w:szCs w:val="24"/>
        </w:rPr>
        <w:t xml:space="preserve"> Kotva</w:t>
      </w:r>
      <w:r>
        <w:rPr>
          <w:sz w:val="24"/>
          <w:szCs w:val="24"/>
        </w:rPr>
        <w:t xml:space="preserve"> – </w:t>
      </w:r>
      <w:r w:rsidR="00F91F86">
        <w:rPr>
          <w:sz w:val="24"/>
          <w:szCs w:val="24"/>
        </w:rPr>
        <w:t xml:space="preserve"> pro rok 2016</w:t>
      </w:r>
      <w:r w:rsidR="001150B8">
        <w:rPr>
          <w:sz w:val="24"/>
          <w:szCs w:val="24"/>
        </w:rPr>
        <w:t>,</w:t>
      </w:r>
    </w:p>
    <w:p w:rsidR="005D3869" w:rsidRDefault="005D3869" w:rsidP="004D2ABA">
      <w:pPr>
        <w:pStyle w:val="Bezmezer"/>
        <w:rPr>
          <w:sz w:val="24"/>
          <w:szCs w:val="24"/>
        </w:rPr>
      </w:pPr>
    </w:p>
    <w:p w:rsidR="005D3869" w:rsidRDefault="004D2ABA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467024">
        <w:rPr>
          <w:sz w:val="24"/>
          <w:szCs w:val="24"/>
        </w:rPr>
        <w:t xml:space="preserve">  - </w:t>
      </w:r>
      <w:r w:rsidR="00F91F86">
        <w:rPr>
          <w:sz w:val="24"/>
          <w:szCs w:val="24"/>
        </w:rPr>
        <w:t>investiční dotace pro Jihočeské muzeum na e</w:t>
      </w:r>
      <w:r>
        <w:rPr>
          <w:sz w:val="24"/>
          <w:szCs w:val="24"/>
        </w:rPr>
        <w:t>xpozici o městě České Budějovic</w:t>
      </w:r>
      <w:r w:rsidR="000C0815">
        <w:rPr>
          <w:sz w:val="24"/>
          <w:szCs w:val="24"/>
        </w:rPr>
        <w:t>e,</w:t>
      </w:r>
    </w:p>
    <w:p w:rsidR="004D2ABA" w:rsidRDefault="004D2ABA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2ABA" w:rsidRDefault="004D2ABA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67024">
        <w:rPr>
          <w:sz w:val="24"/>
          <w:szCs w:val="24"/>
        </w:rPr>
        <w:t xml:space="preserve">- </w:t>
      </w:r>
      <w:r w:rsidR="0040299A" w:rsidRPr="00380B70">
        <w:rPr>
          <w:sz w:val="24"/>
          <w:szCs w:val="24"/>
        </w:rPr>
        <w:t>podnět do ZM – z</w:t>
      </w:r>
      <w:r w:rsidR="00F91F86" w:rsidRPr="00380B70">
        <w:rPr>
          <w:sz w:val="24"/>
          <w:szCs w:val="24"/>
        </w:rPr>
        <w:t>nalecký posudek – 1 623 630,-- Kč</w:t>
      </w:r>
      <w:r w:rsidR="0040299A" w:rsidRPr="00380B70">
        <w:rPr>
          <w:sz w:val="24"/>
          <w:szCs w:val="24"/>
        </w:rPr>
        <w:t xml:space="preserve"> pozemek pod bytovým domem</w:t>
      </w:r>
      <w:r w:rsidR="00F91F86" w:rsidRPr="00380B70">
        <w:rPr>
          <w:sz w:val="24"/>
          <w:szCs w:val="24"/>
        </w:rPr>
        <w:t xml:space="preserve"> </w:t>
      </w:r>
    </w:p>
    <w:p w:rsidR="004D2ABA" w:rsidRDefault="005D3869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D2ABA">
        <w:rPr>
          <w:sz w:val="24"/>
          <w:szCs w:val="24"/>
        </w:rPr>
        <w:t xml:space="preserve">  </w:t>
      </w:r>
      <w:r w:rsidR="00F91F86" w:rsidRPr="00380B70">
        <w:rPr>
          <w:sz w:val="24"/>
          <w:szCs w:val="24"/>
        </w:rPr>
        <w:t>v ulici Větrná, znalecký posudek není dostate</w:t>
      </w:r>
      <w:r w:rsidR="00380B70" w:rsidRPr="00380B70">
        <w:rPr>
          <w:sz w:val="24"/>
          <w:szCs w:val="24"/>
        </w:rPr>
        <w:t>čně od</w:t>
      </w:r>
      <w:r w:rsidR="004D2ABA">
        <w:rPr>
          <w:sz w:val="24"/>
          <w:szCs w:val="24"/>
        </w:rPr>
        <w:t xml:space="preserve">ůvodněn, není z něj </w:t>
      </w:r>
    </w:p>
    <w:p w:rsidR="0040299A" w:rsidRDefault="004D2ABA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5D386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zřejmé, </w:t>
      </w:r>
      <w:r w:rsidR="00380B70" w:rsidRPr="00380B70">
        <w:rPr>
          <w:sz w:val="24"/>
          <w:szCs w:val="24"/>
        </w:rPr>
        <w:t xml:space="preserve">z jakých důvodů byla </w:t>
      </w:r>
      <w:r w:rsidR="00F91F86" w:rsidRPr="00380B70">
        <w:rPr>
          <w:sz w:val="24"/>
          <w:szCs w:val="24"/>
        </w:rPr>
        <w:t>výsledná částka, která je ¼ původní částky</w:t>
      </w:r>
      <w:r>
        <w:rPr>
          <w:sz w:val="24"/>
          <w:szCs w:val="24"/>
        </w:rPr>
        <w:t xml:space="preserve">, </w:t>
      </w:r>
      <w:r w:rsidR="00380B70" w:rsidRPr="00380B70">
        <w:rPr>
          <w:sz w:val="24"/>
          <w:szCs w:val="24"/>
        </w:rPr>
        <w:t>krácena</w:t>
      </w:r>
    </w:p>
    <w:p w:rsidR="004D2ABA" w:rsidRPr="00B16425" w:rsidRDefault="004D2ABA" w:rsidP="004D2ABA">
      <w:pPr>
        <w:pStyle w:val="Bezmezer"/>
        <w:rPr>
          <w:b/>
          <w:sz w:val="24"/>
          <w:szCs w:val="24"/>
        </w:rPr>
      </w:pPr>
    </w:p>
    <w:p w:rsidR="004D2ABA" w:rsidRPr="00B16425" w:rsidRDefault="004D2ABA" w:rsidP="004D2ABA">
      <w:pPr>
        <w:pStyle w:val="Bezmezer"/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 xml:space="preserve">            Usnesení č. 26/2015:</w:t>
      </w:r>
    </w:p>
    <w:p w:rsidR="004D2ABA" w:rsidRDefault="004D2ABA" w:rsidP="004D2ABA">
      <w:pPr>
        <w:pStyle w:val="Bezmezer"/>
        <w:ind w:left="1080"/>
        <w:rPr>
          <w:sz w:val="24"/>
          <w:szCs w:val="24"/>
        </w:rPr>
      </w:pPr>
    </w:p>
    <w:p w:rsidR="004D2ABA" w:rsidRDefault="00664322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Kontrolní </w:t>
      </w:r>
      <w:r w:rsidR="004D2ABA">
        <w:rPr>
          <w:sz w:val="24"/>
          <w:szCs w:val="24"/>
        </w:rPr>
        <w:t xml:space="preserve">výbor vzal na vědomí informace ze zastupitelstva </w:t>
      </w:r>
      <w:r>
        <w:rPr>
          <w:sz w:val="24"/>
          <w:szCs w:val="24"/>
        </w:rPr>
        <w:t>města.</w:t>
      </w:r>
    </w:p>
    <w:p w:rsidR="00664322" w:rsidRDefault="00664322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Hlasování:   pro 10</w:t>
      </w:r>
    </w:p>
    <w:p w:rsidR="00664322" w:rsidRDefault="00664322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proti 0</w:t>
      </w:r>
    </w:p>
    <w:p w:rsidR="00664322" w:rsidRDefault="00664322" w:rsidP="004D2AB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zdržel se 0</w:t>
      </w:r>
    </w:p>
    <w:p w:rsidR="00664322" w:rsidRPr="00380B70" w:rsidRDefault="00664322" w:rsidP="004D2ABA">
      <w:pPr>
        <w:pStyle w:val="Bezmezer"/>
        <w:rPr>
          <w:sz w:val="24"/>
          <w:szCs w:val="24"/>
        </w:rPr>
      </w:pPr>
    </w:p>
    <w:p w:rsidR="00AA5A06" w:rsidRDefault="00AA5A06" w:rsidP="00AA5A06">
      <w:pPr>
        <w:pStyle w:val="Bezmezer"/>
        <w:ind w:left="720"/>
        <w:rPr>
          <w:sz w:val="24"/>
          <w:szCs w:val="24"/>
        </w:rPr>
      </w:pPr>
    </w:p>
    <w:p w:rsidR="004D2ABA" w:rsidRPr="00B16425" w:rsidRDefault="00F91F86" w:rsidP="004D2ABA">
      <w:pPr>
        <w:pStyle w:val="Bezmezer"/>
        <w:numPr>
          <w:ilvl w:val="0"/>
          <w:numId w:val="3"/>
        </w:numPr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 xml:space="preserve">Zpráva o </w:t>
      </w:r>
      <w:r w:rsidR="00AA5A06" w:rsidRPr="00B16425">
        <w:rPr>
          <w:b/>
          <w:sz w:val="24"/>
          <w:szCs w:val="24"/>
        </w:rPr>
        <w:t xml:space="preserve">plnění usnesení </w:t>
      </w:r>
      <w:r w:rsidR="00664322" w:rsidRPr="00B16425">
        <w:rPr>
          <w:b/>
          <w:sz w:val="24"/>
          <w:szCs w:val="24"/>
        </w:rPr>
        <w:t>zastupitelstva města</w:t>
      </w:r>
    </w:p>
    <w:p w:rsidR="00664322" w:rsidRDefault="00664322" w:rsidP="00664322">
      <w:pPr>
        <w:pStyle w:val="Bezmezer"/>
        <w:ind w:left="360"/>
        <w:rPr>
          <w:sz w:val="24"/>
          <w:szCs w:val="24"/>
        </w:rPr>
      </w:pPr>
    </w:p>
    <w:p w:rsidR="00380B70" w:rsidRPr="004D2ABA" w:rsidRDefault="00380B70" w:rsidP="004D2ABA">
      <w:pPr>
        <w:pStyle w:val="Bezmezer"/>
        <w:ind w:left="720"/>
        <w:rPr>
          <w:sz w:val="24"/>
          <w:szCs w:val="24"/>
        </w:rPr>
      </w:pPr>
      <w:r w:rsidRPr="004D2ABA">
        <w:rPr>
          <w:sz w:val="24"/>
          <w:szCs w:val="24"/>
        </w:rPr>
        <w:t>Předsedkyně kontrolní</w:t>
      </w:r>
      <w:r w:rsidR="00664322">
        <w:rPr>
          <w:sz w:val="24"/>
          <w:szCs w:val="24"/>
        </w:rPr>
        <w:t>ho výboru předložila přítomným z</w:t>
      </w:r>
      <w:r w:rsidRPr="004D2ABA">
        <w:rPr>
          <w:sz w:val="24"/>
          <w:szCs w:val="24"/>
        </w:rPr>
        <w:t xml:space="preserve">právu o plnění usnesení </w:t>
      </w:r>
    </w:p>
    <w:p w:rsidR="00380B70" w:rsidRDefault="00380B70" w:rsidP="00380B70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zpráva bude aktualizována až 10. 11. 2015. </w:t>
      </w:r>
    </w:p>
    <w:p w:rsidR="00380B70" w:rsidRDefault="00380B70" w:rsidP="00380B70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V současné tabulkové podobě je zpráva po zmenšení do materiálu pro zastupitelstvo  </w:t>
      </w:r>
    </w:p>
    <w:p w:rsidR="00664322" w:rsidRDefault="00380B70" w:rsidP="00380B70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města nepřehledná</w:t>
      </w:r>
      <w:r w:rsidR="004D2ABA">
        <w:rPr>
          <w:sz w:val="24"/>
          <w:szCs w:val="24"/>
        </w:rPr>
        <w:t>, lépe řečeno nečitelná.</w:t>
      </w:r>
      <w:r w:rsidR="00664322">
        <w:rPr>
          <w:sz w:val="24"/>
          <w:szCs w:val="24"/>
        </w:rPr>
        <w:t xml:space="preserve"> Členové KV ZM ji obdrželi elektronicky  </w:t>
      </w:r>
    </w:p>
    <w:p w:rsidR="001150B8" w:rsidRDefault="00664322" w:rsidP="00380B70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v tabulkové podobě. Kontrolou u </w:t>
      </w:r>
      <w:r w:rsidR="001150B8">
        <w:rPr>
          <w:sz w:val="24"/>
          <w:szCs w:val="24"/>
        </w:rPr>
        <w:t xml:space="preserve">pana </w:t>
      </w:r>
      <w:r>
        <w:rPr>
          <w:sz w:val="24"/>
          <w:szCs w:val="24"/>
        </w:rPr>
        <w:t xml:space="preserve">náměstka </w:t>
      </w:r>
      <w:r w:rsidR="001150B8">
        <w:rPr>
          <w:sz w:val="24"/>
          <w:szCs w:val="24"/>
        </w:rPr>
        <w:t xml:space="preserve">Mgr. </w:t>
      </w:r>
      <w:proofErr w:type="spellStart"/>
      <w:r>
        <w:rPr>
          <w:sz w:val="24"/>
          <w:szCs w:val="24"/>
        </w:rPr>
        <w:t>Podholy</w:t>
      </w:r>
      <w:proofErr w:type="spellEnd"/>
      <w:r>
        <w:rPr>
          <w:sz w:val="24"/>
          <w:szCs w:val="24"/>
        </w:rPr>
        <w:t xml:space="preserve">  předsedkyně zjistila, </w:t>
      </w:r>
      <w:r w:rsidR="001150B8">
        <w:rPr>
          <w:sz w:val="24"/>
          <w:szCs w:val="24"/>
        </w:rPr>
        <w:t xml:space="preserve"> </w:t>
      </w:r>
    </w:p>
    <w:p w:rsidR="000C0815" w:rsidRDefault="001150B8" w:rsidP="001150B8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64322">
        <w:rPr>
          <w:sz w:val="24"/>
          <w:szCs w:val="24"/>
        </w:rPr>
        <w:t>že</w:t>
      </w:r>
      <w:r>
        <w:rPr>
          <w:sz w:val="24"/>
          <w:szCs w:val="24"/>
        </w:rPr>
        <w:t xml:space="preserve"> úkoly</w:t>
      </w:r>
      <w:r w:rsidR="00664322">
        <w:rPr>
          <w:sz w:val="24"/>
          <w:szCs w:val="24"/>
        </w:rPr>
        <w:t xml:space="preserve"> jsou průběžně plněny</w:t>
      </w:r>
      <w:r w:rsidR="000C0815">
        <w:rPr>
          <w:sz w:val="24"/>
          <w:szCs w:val="24"/>
        </w:rPr>
        <w:t xml:space="preserve">, ostatní nesplněné úkoly byly zkontrolovány v aplikaci </w:t>
      </w:r>
    </w:p>
    <w:p w:rsidR="00380B70" w:rsidRDefault="000C0815" w:rsidP="001150B8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ZUP. Nesplněné úkoly jsou aktualizovány vždy k 10. dni měsíce následujícího.</w:t>
      </w:r>
    </w:p>
    <w:p w:rsidR="00664322" w:rsidRDefault="00664322" w:rsidP="006643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Zpráva o plnění usnesení z RM bude projednána na příštím kontrolním výboru,      </w:t>
      </w:r>
    </w:p>
    <w:p w:rsidR="00664322" w:rsidRDefault="001150B8" w:rsidP="00664322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64322">
        <w:rPr>
          <w:sz w:val="24"/>
          <w:szCs w:val="24"/>
        </w:rPr>
        <w:t>protože 10. 11. 2015 se bude plnění usnesení RM aktualizovat.</w:t>
      </w:r>
    </w:p>
    <w:p w:rsidR="00664322" w:rsidRDefault="00664322" w:rsidP="00664322">
      <w:pPr>
        <w:pStyle w:val="Bezmezer"/>
        <w:ind w:left="360"/>
        <w:rPr>
          <w:sz w:val="24"/>
          <w:szCs w:val="24"/>
        </w:rPr>
      </w:pPr>
    </w:p>
    <w:p w:rsidR="00664322" w:rsidRPr="00B16425" w:rsidRDefault="00664322" w:rsidP="00F91F86">
      <w:pPr>
        <w:pStyle w:val="Bezmezer"/>
        <w:ind w:left="720"/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>Usnesení č. 27/2015:</w:t>
      </w:r>
    </w:p>
    <w:p w:rsidR="00664322" w:rsidRDefault="00664322" w:rsidP="00664322">
      <w:pPr>
        <w:pStyle w:val="Bezmezer"/>
        <w:rPr>
          <w:sz w:val="24"/>
          <w:szCs w:val="24"/>
        </w:rPr>
      </w:pPr>
    </w:p>
    <w:p w:rsidR="00F91F86" w:rsidRDefault="000C0815" w:rsidP="00F91F8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Kontrolní výbor</w:t>
      </w:r>
      <w:r w:rsidR="00F91F86">
        <w:rPr>
          <w:sz w:val="24"/>
          <w:szCs w:val="24"/>
        </w:rPr>
        <w:t xml:space="preserve"> bere na vědomí zprávu o plnění usnesení ZM</w:t>
      </w:r>
      <w:r w:rsidR="00664322">
        <w:rPr>
          <w:sz w:val="24"/>
          <w:szCs w:val="24"/>
        </w:rPr>
        <w:t>.</w:t>
      </w:r>
    </w:p>
    <w:p w:rsidR="00664322" w:rsidRDefault="00664322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Hlasování:</w:t>
      </w:r>
      <w:r w:rsidR="00610FDC">
        <w:rPr>
          <w:sz w:val="24"/>
          <w:szCs w:val="24"/>
        </w:rPr>
        <w:t xml:space="preserve"> pro </w:t>
      </w:r>
      <w:r w:rsidR="00AA5A06">
        <w:rPr>
          <w:sz w:val="24"/>
          <w:szCs w:val="24"/>
        </w:rPr>
        <w:t xml:space="preserve"> 9</w:t>
      </w:r>
    </w:p>
    <w:p w:rsidR="00664322" w:rsidRDefault="00664322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10FDC" w:rsidRPr="00610FDC">
        <w:rPr>
          <w:sz w:val="24"/>
          <w:szCs w:val="24"/>
        </w:rPr>
        <w:t xml:space="preserve"> </w:t>
      </w:r>
      <w:r>
        <w:rPr>
          <w:sz w:val="24"/>
          <w:szCs w:val="24"/>
        </w:rPr>
        <w:t>proti 0</w:t>
      </w:r>
    </w:p>
    <w:p w:rsidR="00AA5A06" w:rsidRDefault="00664322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10FDC">
        <w:rPr>
          <w:sz w:val="24"/>
          <w:szCs w:val="24"/>
        </w:rPr>
        <w:t xml:space="preserve"> zdržel se 1</w:t>
      </w:r>
    </w:p>
    <w:p w:rsidR="00380B70" w:rsidRDefault="00380B70" w:rsidP="006643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380B70" w:rsidRDefault="00380B70" w:rsidP="0046702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64322">
        <w:rPr>
          <w:sz w:val="24"/>
          <w:szCs w:val="24"/>
        </w:rPr>
        <w:t xml:space="preserve">         </w:t>
      </w:r>
    </w:p>
    <w:p w:rsidR="00B16425" w:rsidRPr="00B16425" w:rsidRDefault="00B16425" w:rsidP="001150B8">
      <w:pPr>
        <w:pStyle w:val="Bezmezer"/>
        <w:numPr>
          <w:ilvl w:val="0"/>
          <w:numId w:val="3"/>
        </w:numPr>
        <w:rPr>
          <w:b/>
          <w:sz w:val="24"/>
          <w:szCs w:val="24"/>
        </w:rPr>
      </w:pPr>
      <w:r w:rsidRPr="00B16425">
        <w:rPr>
          <w:b/>
          <w:sz w:val="24"/>
          <w:szCs w:val="24"/>
        </w:rPr>
        <w:t>Diskuze, informace, různé.</w:t>
      </w:r>
    </w:p>
    <w:p w:rsidR="00B16425" w:rsidRDefault="00B16425" w:rsidP="00B16425">
      <w:pPr>
        <w:pStyle w:val="Bezmezer"/>
        <w:ind w:left="720"/>
        <w:rPr>
          <w:sz w:val="24"/>
          <w:szCs w:val="24"/>
        </w:rPr>
      </w:pPr>
    </w:p>
    <w:p w:rsidR="00AA5A06" w:rsidRDefault="00765A05" w:rsidP="00B1642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Kontrolní skupina</w:t>
      </w:r>
      <w:r w:rsidR="000C0815">
        <w:rPr>
          <w:sz w:val="24"/>
          <w:szCs w:val="24"/>
        </w:rPr>
        <w:t xml:space="preserve"> ve složení I</w:t>
      </w:r>
      <w:r w:rsidR="00AA5A06">
        <w:rPr>
          <w:sz w:val="24"/>
          <w:szCs w:val="24"/>
        </w:rPr>
        <w:t>ng. Petr Maroš, Eva Hajerová</w:t>
      </w:r>
      <w:r w:rsidR="000C0815">
        <w:rPr>
          <w:sz w:val="24"/>
          <w:szCs w:val="24"/>
        </w:rPr>
        <w:t xml:space="preserve"> započne s kontrolou</w:t>
      </w:r>
      <w:r w:rsidR="00610FDC">
        <w:rPr>
          <w:sz w:val="24"/>
          <w:szCs w:val="24"/>
        </w:rPr>
        <w:t xml:space="preserve"> </w:t>
      </w:r>
      <w:r w:rsidR="001150B8">
        <w:rPr>
          <w:sz w:val="24"/>
          <w:szCs w:val="24"/>
        </w:rPr>
        <w:t xml:space="preserve"> poskytování </w:t>
      </w:r>
      <w:r w:rsidR="00610FDC">
        <w:rPr>
          <w:sz w:val="24"/>
          <w:szCs w:val="24"/>
        </w:rPr>
        <w:t>dotací a grantů</w:t>
      </w:r>
      <w:r w:rsidR="000C0815">
        <w:rPr>
          <w:sz w:val="24"/>
          <w:szCs w:val="24"/>
        </w:rPr>
        <w:t xml:space="preserve"> dle pravidel</w:t>
      </w:r>
      <w:r w:rsidR="001150B8">
        <w:rPr>
          <w:sz w:val="24"/>
          <w:szCs w:val="24"/>
        </w:rPr>
        <w:t>, na základě pověření ZM usnesením č. 60/2015.</w:t>
      </w:r>
    </w:p>
    <w:p w:rsidR="00AA5A06" w:rsidRDefault="000C0815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V rámci diskuze JUDr. Ing. Bouzek připomněl</w:t>
      </w:r>
      <w:r w:rsidR="00765A05">
        <w:rPr>
          <w:sz w:val="24"/>
          <w:szCs w:val="24"/>
        </w:rPr>
        <w:t xml:space="preserve"> v rámci kontroly usnesení ZM a RM,</w:t>
      </w:r>
      <w:r>
        <w:rPr>
          <w:sz w:val="24"/>
          <w:szCs w:val="24"/>
        </w:rPr>
        <w:t xml:space="preserve"> při </w:t>
      </w:r>
      <w:r w:rsidR="00765A05">
        <w:rPr>
          <w:sz w:val="24"/>
          <w:szCs w:val="24"/>
        </w:rPr>
        <w:t>kontrole samosprávné působnosti</w:t>
      </w:r>
      <w:r>
        <w:rPr>
          <w:sz w:val="24"/>
          <w:szCs w:val="24"/>
        </w:rPr>
        <w:t xml:space="preserve"> úřadu </w:t>
      </w:r>
      <w:r w:rsidR="00765A05">
        <w:rPr>
          <w:sz w:val="24"/>
          <w:szCs w:val="24"/>
        </w:rPr>
        <w:t>kontrolu</w:t>
      </w:r>
      <w:r>
        <w:rPr>
          <w:sz w:val="24"/>
          <w:szCs w:val="24"/>
        </w:rPr>
        <w:t xml:space="preserve"> náležitosti smluv- vyvěšení záměru dispozice s majetkem města na úřední desce</w:t>
      </w:r>
      <w:r w:rsidR="00765A05">
        <w:rPr>
          <w:sz w:val="24"/>
          <w:szCs w:val="24"/>
        </w:rPr>
        <w:t>, zda smlouva odpovídá záměru.</w:t>
      </w:r>
    </w:p>
    <w:p w:rsidR="00610FDC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64322">
        <w:rPr>
          <w:sz w:val="24"/>
          <w:szCs w:val="24"/>
        </w:rPr>
        <w:t>JUDr.</w:t>
      </w:r>
      <w:r w:rsidR="00BF6A57">
        <w:rPr>
          <w:sz w:val="24"/>
          <w:szCs w:val="24"/>
        </w:rPr>
        <w:t xml:space="preserve"> Ing. Bouzek </w:t>
      </w:r>
      <w:r w:rsidR="00664322">
        <w:rPr>
          <w:sz w:val="24"/>
          <w:szCs w:val="24"/>
        </w:rPr>
        <w:t xml:space="preserve">vznesl </w:t>
      </w:r>
      <w:r w:rsidR="00610FDC">
        <w:rPr>
          <w:sz w:val="24"/>
          <w:szCs w:val="24"/>
        </w:rPr>
        <w:t>požadavek na vytvoření plánu kontrol</w:t>
      </w:r>
      <w:r w:rsidR="00664322">
        <w:rPr>
          <w:sz w:val="24"/>
          <w:szCs w:val="24"/>
        </w:rPr>
        <w:t>.</w:t>
      </w:r>
    </w:p>
    <w:p w:rsidR="00610FDC" w:rsidRDefault="00664322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Eva Hajerová se obrátila na členy KV ZM</w:t>
      </w:r>
      <w:r w:rsidR="00610FDC">
        <w:rPr>
          <w:sz w:val="24"/>
          <w:szCs w:val="24"/>
        </w:rPr>
        <w:t>, aby si připravili podněty do plánu k</w:t>
      </w:r>
      <w:r w:rsidR="001150B8">
        <w:rPr>
          <w:sz w:val="24"/>
          <w:szCs w:val="24"/>
        </w:rPr>
        <w:t xml:space="preserve">ontrol, který by předložil KV ZM zastupitelstvu města. Předsedkyně </w:t>
      </w:r>
      <w:r w:rsidR="00610FDC">
        <w:rPr>
          <w:sz w:val="24"/>
          <w:szCs w:val="24"/>
        </w:rPr>
        <w:t xml:space="preserve">Hajerová </w:t>
      </w:r>
      <w:r w:rsidR="001150B8">
        <w:rPr>
          <w:sz w:val="24"/>
          <w:szCs w:val="24"/>
        </w:rPr>
        <w:t xml:space="preserve">se s vytvořením plánu kontrol osobně </w:t>
      </w:r>
      <w:r w:rsidR="00610FDC">
        <w:rPr>
          <w:sz w:val="24"/>
          <w:szCs w:val="24"/>
        </w:rPr>
        <w:t>neztotožňuje</w:t>
      </w:r>
      <w:r w:rsidR="001150B8">
        <w:rPr>
          <w:sz w:val="24"/>
          <w:szCs w:val="24"/>
        </w:rPr>
        <w:t>, protože zastupitelstvo plán kontrol odmítne</w:t>
      </w:r>
      <w:r w:rsidR="00610FDC">
        <w:rPr>
          <w:sz w:val="24"/>
          <w:szCs w:val="24"/>
        </w:rPr>
        <w:t xml:space="preserve">.  </w:t>
      </w:r>
      <w:r w:rsidR="00610FDC">
        <w:rPr>
          <w:sz w:val="24"/>
          <w:szCs w:val="24"/>
        </w:rPr>
        <w:lastRenderedPageBreak/>
        <w:t>Domnívá se, že pověření KV ZM zastupitelstvem města ke kontrole ad hoc je operativnější.</w:t>
      </w:r>
    </w:p>
    <w:p w:rsidR="00B16425" w:rsidRDefault="00B16425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Členové kontrolního výboru se budou zabývat smlouvami na údržbu zeleně na Máji.</w:t>
      </w:r>
    </w:p>
    <w:p w:rsidR="00B16425" w:rsidRDefault="00B16425" w:rsidP="00B16425">
      <w:pPr>
        <w:pStyle w:val="Bezmezer"/>
        <w:rPr>
          <w:sz w:val="24"/>
          <w:szCs w:val="24"/>
        </w:rPr>
      </w:pPr>
    </w:p>
    <w:p w:rsidR="00610FDC" w:rsidRDefault="00610FDC" w:rsidP="00AA5A06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D</w:t>
      </w:r>
      <w:r w:rsidR="00B16425">
        <w:rPr>
          <w:sz w:val="24"/>
          <w:szCs w:val="24"/>
        </w:rPr>
        <w:t>alší d</w:t>
      </w:r>
      <w:r>
        <w:rPr>
          <w:sz w:val="24"/>
          <w:szCs w:val="24"/>
        </w:rPr>
        <w:t>iskusní příspěvky:</w:t>
      </w:r>
    </w:p>
    <w:p w:rsidR="00F07B01" w:rsidRDefault="00765A05" w:rsidP="00610FDC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Systém projednávání </w:t>
      </w:r>
      <w:r w:rsidR="00610FDC">
        <w:rPr>
          <w:sz w:val="24"/>
          <w:szCs w:val="24"/>
        </w:rPr>
        <w:t>žádostí o byty a jejich zařazování na bytovou komisi</w:t>
      </w:r>
      <w:r w:rsidR="006120D5">
        <w:rPr>
          <w:sz w:val="24"/>
          <w:szCs w:val="24"/>
        </w:rPr>
        <w:t>.</w:t>
      </w:r>
    </w:p>
    <w:p w:rsidR="00610FDC" w:rsidRDefault="00610FDC" w:rsidP="00610FDC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Nedostatky </w:t>
      </w:r>
      <w:r w:rsidR="00765A05">
        <w:rPr>
          <w:sz w:val="24"/>
          <w:szCs w:val="24"/>
        </w:rPr>
        <w:t xml:space="preserve">smluv </w:t>
      </w:r>
      <w:r>
        <w:rPr>
          <w:sz w:val="24"/>
          <w:szCs w:val="24"/>
        </w:rPr>
        <w:t>zmiňované administrátory dotačních a</w:t>
      </w:r>
      <w:r w:rsidR="00765A05">
        <w:rPr>
          <w:sz w:val="24"/>
          <w:szCs w:val="24"/>
        </w:rPr>
        <w:t xml:space="preserve"> grantových programů.</w:t>
      </w:r>
    </w:p>
    <w:p w:rsidR="00610FDC" w:rsidRDefault="00610FDC" w:rsidP="00610FDC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Spolupráce s finančním výborem – z pohledu finančního vyúčtování dotací a gra</w:t>
      </w:r>
      <w:r w:rsidR="00765A05">
        <w:rPr>
          <w:sz w:val="24"/>
          <w:szCs w:val="24"/>
        </w:rPr>
        <w:t>ntů by kontrolu měl provádět finanční výbor, protože KV kontroluje zda</w:t>
      </w:r>
      <w:r>
        <w:rPr>
          <w:sz w:val="24"/>
          <w:szCs w:val="24"/>
        </w:rPr>
        <w:t xml:space="preserve"> při </w:t>
      </w:r>
      <w:r w:rsidR="00467024">
        <w:rPr>
          <w:sz w:val="24"/>
          <w:szCs w:val="24"/>
        </w:rPr>
        <w:t>přidělování dotací a grantů byla dodržena</w:t>
      </w:r>
      <w:r>
        <w:rPr>
          <w:sz w:val="24"/>
          <w:szCs w:val="24"/>
        </w:rPr>
        <w:t xml:space="preserve"> směrnice a pravidla</w:t>
      </w:r>
      <w:r w:rsidR="00765A05">
        <w:rPr>
          <w:sz w:val="24"/>
          <w:szCs w:val="24"/>
        </w:rPr>
        <w:t>.</w:t>
      </w:r>
    </w:p>
    <w:p w:rsidR="002978AC" w:rsidRDefault="002978AC" w:rsidP="00610FDC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Kontrolní skupin</w:t>
      </w:r>
      <w:r w:rsidR="00765A05">
        <w:rPr>
          <w:sz w:val="24"/>
          <w:szCs w:val="24"/>
        </w:rPr>
        <w:t xml:space="preserve">a  ve složení Ing. Maroš a p. Hajerová </w:t>
      </w:r>
      <w:r>
        <w:rPr>
          <w:sz w:val="24"/>
          <w:szCs w:val="24"/>
        </w:rPr>
        <w:t xml:space="preserve"> nebudou kontrolovat zamítnuté</w:t>
      </w:r>
      <w:r w:rsidR="00765A05">
        <w:rPr>
          <w:sz w:val="24"/>
          <w:szCs w:val="24"/>
        </w:rPr>
        <w:t xml:space="preserve"> žádosti o dotace a granty.</w:t>
      </w:r>
    </w:p>
    <w:p w:rsidR="00B16425" w:rsidRDefault="00765A05" w:rsidP="002978AC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2978AC">
        <w:rPr>
          <w:sz w:val="24"/>
          <w:szCs w:val="24"/>
        </w:rPr>
        <w:t>dělení následných termínů konání jednání kontrolního výboru – vždy první středu v měsíci, od ledna 2016, od 16.30, v zasedací místnosti č. 203 – pozvánkou v elektronické i poštovní formě, v případě změny termínu budou jednotliví členové včas informováni.</w:t>
      </w:r>
      <w:r>
        <w:rPr>
          <w:sz w:val="24"/>
          <w:szCs w:val="24"/>
        </w:rPr>
        <w:t xml:space="preserve"> </w:t>
      </w:r>
    </w:p>
    <w:p w:rsidR="002978AC" w:rsidRDefault="00765A05" w:rsidP="002978AC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 měsíci prosinci není volná žádná zasedací místnost, zasedání kontrolního výboru bude dne 2. 12. 2015 v 16.30 hodin, místnost bude upřesněna v pozvánce na zasedání výboru.</w:t>
      </w:r>
    </w:p>
    <w:p w:rsidR="00765A05" w:rsidRDefault="00765A05" w:rsidP="00765A05">
      <w:pPr>
        <w:pStyle w:val="Bezmezer"/>
        <w:rPr>
          <w:sz w:val="24"/>
          <w:szCs w:val="24"/>
        </w:rPr>
      </w:pPr>
    </w:p>
    <w:p w:rsidR="00765A05" w:rsidRDefault="00765A0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B16425" w:rsidRDefault="00B16425" w:rsidP="00765A05">
      <w:pPr>
        <w:pStyle w:val="Bezmezer"/>
        <w:rPr>
          <w:sz w:val="24"/>
          <w:szCs w:val="24"/>
        </w:rPr>
      </w:pPr>
    </w:p>
    <w:p w:rsidR="00467024" w:rsidRDefault="00467024" w:rsidP="00765A05">
      <w:pPr>
        <w:pStyle w:val="Bezmezer"/>
        <w:rPr>
          <w:sz w:val="24"/>
          <w:szCs w:val="24"/>
        </w:rPr>
      </w:pPr>
    </w:p>
    <w:p w:rsidR="00785FCF" w:rsidRDefault="00785FCF" w:rsidP="00765A05">
      <w:pPr>
        <w:pStyle w:val="Bezmezer"/>
        <w:rPr>
          <w:sz w:val="24"/>
          <w:szCs w:val="24"/>
        </w:rPr>
      </w:pPr>
    </w:p>
    <w:p w:rsidR="00765A05" w:rsidRPr="00B16425" w:rsidRDefault="00765A05" w:rsidP="00765A05">
      <w:pPr>
        <w:pStyle w:val="Bezmezer"/>
        <w:rPr>
          <w:b/>
          <w:sz w:val="32"/>
          <w:szCs w:val="32"/>
        </w:rPr>
      </w:pPr>
      <w:r w:rsidRPr="00B16425">
        <w:rPr>
          <w:b/>
          <w:sz w:val="32"/>
          <w:szCs w:val="32"/>
        </w:rPr>
        <w:lastRenderedPageBreak/>
        <w:t>Kontrolní výbor Zastupitelstva města České Budějovice</w:t>
      </w:r>
    </w:p>
    <w:p w:rsidR="00765A05" w:rsidRPr="00B16425" w:rsidRDefault="00765A05" w:rsidP="00765A05">
      <w:pPr>
        <w:pStyle w:val="Bezmezer"/>
        <w:rPr>
          <w:sz w:val="28"/>
          <w:szCs w:val="28"/>
        </w:rPr>
      </w:pPr>
    </w:p>
    <w:p w:rsidR="00765A05" w:rsidRDefault="00765A05" w:rsidP="00765A05">
      <w:pPr>
        <w:pStyle w:val="Bezmezer"/>
        <w:rPr>
          <w:sz w:val="24"/>
          <w:szCs w:val="24"/>
        </w:rPr>
      </w:pPr>
    </w:p>
    <w:p w:rsidR="00765A05" w:rsidRPr="00B16425" w:rsidRDefault="00765A05" w:rsidP="00765A05">
      <w:pPr>
        <w:pStyle w:val="Bezmezer"/>
        <w:rPr>
          <w:b/>
          <w:sz w:val="28"/>
          <w:szCs w:val="28"/>
        </w:rPr>
      </w:pPr>
      <w:r w:rsidRPr="00B16425">
        <w:rPr>
          <w:b/>
          <w:sz w:val="28"/>
          <w:szCs w:val="28"/>
        </w:rPr>
        <w:t>Přehled usnesení ze dne 4. listopadu 2015</w:t>
      </w:r>
    </w:p>
    <w:p w:rsidR="00610FDC" w:rsidRPr="00B16425" w:rsidRDefault="00610FDC" w:rsidP="00B16425">
      <w:pPr>
        <w:pStyle w:val="Bezmezer"/>
        <w:rPr>
          <w:b/>
          <w:sz w:val="24"/>
          <w:szCs w:val="24"/>
        </w:rPr>
      </w:pPr>
    </w:p>
    <w:p w:rsidR="00BE5586" w:rsidRDefault="00BE5586" w:rsidP="00BE5586">
      <w:pPr>
        <w:pStyle w:val="Bezmezer"/>
        <w:ind w:left="720"/>
        <w:rPr>
          <w:sz w:val="24"/>
          <w:szCs w:val="24"/>
        </w:rPr>
      </w:pP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 w:rsidRPr="00785FCF">
        <w:rPr>
          <w:b/>
          <w:sz w:val="24"/>
          <w:szCs w:val="24"/>
        </w:rPr>
        <w:t>Usnesení č. 25/2015</w:t>
      </w:r>
      <w:r>
        <w:rPr>
          <w:sz w:val="24"/>
          <w:szCs w:val="24"/>
        </w:rPr>
        <w:t>:</w:t>
      </w: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Kontrolní výbor souhlasí s navrženým programem jednání KV ZM.</w:t>
      </w: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Hlasování:   </w:t>
      </w:r>
      <w:r w:rsidR="00785FCF">
        <w:rPr>
          <w:sz w:val="24"/>
          <w:szCs w:val="24"/>
        </w:rPr>
        <w:t>pro 10</w:t>
      </w: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F91F86">
        <w:rPr>
          <w:sz w:val="24"/>
          <w:szCs w:val="24"/>
        </w:rPr>
        <w:t xml:space="preserve"> proti 0</w:t>
      </w:r>
    </w:p>
    <w:p w:rsidR="00765A05" w:rsidRPr="00F91F86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F91F86">
        <w:rPr>
          <w:sz w:val="24"/>
          <w:szCs w:val="24"/>
        </w:rPr>
        <w:t xml:space="preserve"> zdržel</w:t>
      </w:r>
      <w:r>
        <w:rPr>
          <w:sz w:val="24"/>
          <w:szCs w:val="24"/>
        </w:rPr>
        <w:t xml:space="preserve"> se </w:t>
      </w:r>
      <w:r w:rsidRPr="00F91F86">
        <w:rPr>
          <w:sz w:val="24"/>
          <w:szCs w:val="24"/>
        </w:rPr>
        <w:t>0</w:t>
      </w:r>
    </w:p>
    <w:p w:rsidR="00BE5586" w:rsidRDefault="00BE5586" w:rsidP="00BE5586">
      <w:pPr>
        <w:pStyle w:val="Bezmezer"/>
        <w:ind w:left="720"/>
        <w:rPr>
          <w:sz w:val="24"/>
          <w:szCs w:val="24"/>
        </w:rPr>
      </w:pPr>
    </w:p>
    <w:p w:rsidR="0040299A" w:rsidRPr="00E23B2C" w:rsidRDefault="0040299A" w:rsidP="00E23B2C">
      <w:pPr>
        <w:pStyle w:val="Bezmezer"/>
        <w:ind w:left="720"/>
        <w:rPr>
          <w:b/>
          <w:sz w:val="24"/>
          <w:szCs w:val="24"/>
        </w:rPr>
      </w:pPr>
    </w:p>
    <w:p w:rsidR="00E23B2C" w:rsidRPr="00E23B2C" w:rsidRDefault="00E23B2C" w:rsidP="00E23B2C">
      <w:pPr>
        <w:pStyle w:val="Bezmezer"/>
        <w:ind w:left="720"/>
        <w:rPr>
          <w:sz w:val="24"/>
          <w:szCs w:val="24"/>
        </w:rPr>
      </w:pPr>
    </w:p>
    <w:p w:rsidR="00765A05" w:rsidRDefault="00765A05" w:rsidP="00765A05">
      <w:pPr>
        <w:pStyle w:val="Bezmezer"/>
        <w:rPr>
          <w:sz w:val="24"/>
          <w:szCs w:val="24"/>
        </w:rPr>
      </w:pPr>
      <w:r w:rsidRPr="00785FCF">
        <w:rPr>
          <w:b/>
          <w:sz w:val="24"/>
          <w:szCs w:val="24"/>
        </w:rPr>
        <w:t xml:space="preserve">            Usnesení č. 26/2015</w:t>
      </w:r>
      <w:r>
        <w:rPr>
          <w:sz w:val="24"/>
          <w:szCs w:val="24"/>
        </w:rPr>
        <w:t>:</w:t>
      </w:r>
    </w:p>
    <w:p w:rsidR="00765A05" w:rsidRDefault="00765A05" w:rsidP="00765A05">
      <w:pPr>
        <w:pStyle w:val="Bezmezer"/>
        <w:ind w:left="1080"/>
        <w:rPr>
          <w:sz w:val="24"/>
          <w:szCs w:val="24"/>
        </w:rPr>
      </w:pPr>
    </w:p>
    <w:p w:rsidR="00765A05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Kontrolní výbor vzal na vědomí informace ze zastupitelstva města.</w:t>
      </w:r>
    </w:p>
    <w:p w:rsidR="00765A05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Hlasování:   pro 10</w:t>
      </w:r>
    </w:p>
    <w:p w:rsidR="00765A05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proti 0</w:t>
      </w:r>
    </w:p>
    <w:p w:rsidR="00765A05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zdržel se 0</w:t>
      </w:r>
    </w:p>
    <w:p w:rsidR="00765A05" w:rsidRDefault="00765A05" w:rsidP="00765A05">
      <w:pPr>
        <w:pStyle w:val="Bezmezer"/>
        <w:rPr>
          <w:sz w:val="24"/>
          <w:szCs w:val="24"/>
        </w:rPr>
      </w:pP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 w:rsidRPr="00785FCF">
        <w:rPr>
          <w:b/>
          <w:sz w:val="24"/>
          <w:szCs w:val="24"/>
        </w:rPr>
        <w:t>Usnesení č. 27/2015</w:t>
      </w:r>
      <w:r>
        <w:rPr>
          <w:sz w:val="24"/>
          <w:szCs w:val="24"/>
        </w:rPr>
        <w:t>:</w:t>
      </w:r>
    </w:p>
    <w:p w:rsidR="00765A05" w:rsidRDefault="00765A05" w:rsidP="00765A05">
      <w:pPr>
        <w:pStyle w:val="Bezmezer"/>
        <w:rPr>
          <w:sz w:val="24"/>
          <w:szCs w:val="24"/>
        </w:rPr>
      </w:pP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Kontrolní výbor bere na vědomí zprávu o plnění usnesení ZM.</w:t>
      </w: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Hlasování: pro  9</w:t>
      </w: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610FDC">
        <w:rPr>
          <w:sz w:val="24"/>
          <w:szCs w:val="24"/>
        </w:rPr>
        <w:t xml:space="preserve"> </w:t>
      </w:r>
      <w:r>
        <w:rPr>
          <w:sz w:val="24"/>
          <w:szCs w:val="24"/>
        </w:rPr>
        <w:t>proti 0</w:t>
      </w:r>
    </w:p>
    <w:p w:rsidR="00765A05" w:rsidRDefault="00765A05" w:rsidP="00765A0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zdržel se 1</w:t>
      </w:r>
    </w:p>
    <w:p w:rsidR="00765A05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765A05" w:rsidRDefault="00765A05" w:rsidP="00765A0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4A5756" w:rsidRDefault="00B16425" w:rsidP="004A575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Zapsala: Hana Bicková</w:t>
      </w:r>
    </w:p>
    <w:p w:rsidR="00B16425" w:rsidRDefault="00B16425" w:rsidP="004A5756">
      <w:pPr>
        <w:pStyle w:val="Bezmezer"/>
        <w:rPr>
          <w:sz w:val="24"/>
          <w:szCs w:val="24"/>
        </w:rPr>
      </w:pPr>
    </w:p>
    <w:p w:rsidR="00B16425" w:rsidRDefault="00B16425" w:rsidP="004A5756">
      <w:pPr>
        <w:pStyle w:val="Bezmezer"/>
        <w:rPr>
          <w:sz w:val="24"/>
          <w:szCs w:val="24"/>
        </w:rPr>
      </w:pPr>
    </w:p>
    <w:p w:rsidR="00B16425" w:rsidRDefault="00B16425" w:rsidP="004A575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 Českých Budějovicích dne 4. 11. 2015</w:t>
      </w:r>
    </w:p>
    <w:p w:rsidR="00B16425" w:rsidRDefault="00B16425" w:rsidP="004A5756">
      <w:pPr>
        <w:pStyle w:val="Bezmezer"/>
        <w:rPr>
          <w:sz w:val="24"/>
          <w:szCs w:val="24"/>
        </w:rPr>
      </w:pPr>
    </w:p>
    <w:p w:rsidR="00B16425" w:rsidRDefault="00B16425" w:rsidP="004A5756">
      <w:pPr>
        <w:pStyle w:val="Bezmezer"/>
        <w:rPr>
          <w:sz w:val="24"/>
          <w:szCs w:val="24"/>
        </w:rPr>
      </w:pPr>
    </w:p>
    <w:p w:rsidR="00B16425" w:rsidRDefault="00B16425" w:rsidP="004A5756">
      <w:pPr>
        <w:pStyle w:val="Bezmezer"/>
        <w:rPr>
          <w:sz w:val="24"/>
          <w:szCs w:val="24"/>
        </w:rPr>
      </w:pPr>
    </w:p>
    <w:p w:rsidR="00B16425" w:rsidRPr="00467024" w:rsidRDefault="00B16425" w:rsidP="004A5756">
      <w:pPr>
        <w:pStyle w:val="Bezmezer"/>
        <w:rPr>
          <w:b/>
          <w:sz w:val="28"/>
          <w:szCs w:val="28"/>
        </w:rPr>
      </w:pPr>
      <w:r w:rsidRPr="00467024">
        <w:rPr>
          <w:b/>
          <w:sz w:val="28"/>
          <w:szCs w:val="28"/>
        </w:rPr>
        <w:t xml:space="preserve">                                                             </w:t>
      </w:r>
      <w:r w:rsidR="00467024">
        <w:rPr>
          <w:b/>
          <w:sz w:val="28"/>
          <w:szCs w:val="28"/>
        </w:rPr>
        <w:t xml:space="preserve">         </w:t>
      </w:r>
      <w:r w:rsidR="00785FCF">
        <w:rPr>
          <w:b/>
          <w:sz w:val="28"/>
          <w:szCs w:val="28"/>
        </w:rPr>
        <w:t xml:space="preserve">                 </w:t>
      </w:r>
      <w:r w:rsidR="00467024">
        <w:rPr>
          <w:b/>
          <w:sz w:val="28"/>
          <w:szCs w:val="28"/>
        </w:rPr>
        <w:t xml:space="preserve">   </w:t>
      </w:r>
      <w:r w:rsidR="00467024" w:rsidRPr="00467024">
        <w:rPr>
          <w:b/>
          <w:sz w:val="28"/>
          <w:szCs w:val="28"/>
        </w:rPr>
        <w:t xml:space="preserve"> </w:t>
      </w:r>
      <w:r w:rsidRPr="00467024">
        <w:rPr>
          <w:b/>
          <w:sz w:val="28"/>
          <w:szCs w:val="28"/>
        </w:rPr>
        <w:t xml:space="preserve">E v a  H a j e r o v </w:t>
      </w:r>
      <w:r w:rsidR="00467024" w:rsidRPr="00467024">
        <w:rPr>
          <w:b/>
          <w:sz w:val="28"/>
          <w:szCs w:val="28"/>
        </w:rPr>
        <w:t>á</w:t>
      </w:r>
    </w:p>
    <w:p w:rsidR="00B16425" w:rsidRPr="00467024" w:rsidRDefault="00467024" w:rsidP="004A5756">
      <w:pPr>
        <w:pStyle w:val="Bezmezer"/>
        <w:rPr>
          <w:b/>
          <w:sz w:val="28"/>
          <w:szCs w:val="28"/>
        </w:rPr>
      </w:pPr>
      <w:r w:rsidRPr="00467024">
        <w:rPr>
          <w:b/>
          <w:sz w:val="28"/>
          <w:szCs w:val="28"/>
        </w:rPr>
        <w:t xml:space="preserve">                                                            </w:t>
      </w:r>
      <w:r>
        <w:rPr>
          <w:b/>
          <w:sz w:val="28"/>
          <w:szCs w:val="28"/>
        </w:rPr>
        <w:t xml:space="preserve">              </w:t>
      </w:r>
      <w:r w:rsidRPr="00467024">
        <w:rPr>
          <w:b/>
          <w:sz w:val="28"/>
          <w:szCs w:val="28"/>
        </w:rPr>
        <w:t>předsedkyně Kontrolního výboru ZM</w:t>
      </w:r>
    </w:p>
    <w:sectPr w:rsidR="00B16425" w:rsidRPr="00467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B32F5"/>
    <w:multiLevelType w:val="hybridMultilevel"/>
    <w:tmpl w:val="2A86C2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21583"/>
    <w:multiLevelType w:val="hybridMultilevel"/>
    <w:tmpl w:val="0F14C232"/>
    <w:lvl w:ilvl="0" w:tplc="9F98FCDC">
      <w:start w:val="4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7835BF3"/>
    <w:multiLevelType w:val="hybridMultilevel"/>
    <w:tmpl w:val="218A3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84EF9"/>
    <w:multiLevelType w:val="hybridMultilevel"/>
    <w:tmpl w:val="DA58F9E6"/>
    <w:lvl w:ilvl="0" w:tplc="A03463C4">
      <w:numFmt w:val="bullet"/>
      <w:lvlText w:val="-"/>
      <w:lvlJc w:val="left"/>
      <w:pPr>
        <w:ind w:left="11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4D8B1822"/>
    <w:multiLevelType w:val="hybridMultilevel"/>
    <w:tmpl w:val="497EDCE4"/>
    <w:lvl w:ilvl="0" w:tplc="EB2EF84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5C5EE8"/>
    <w:multiLevelType w:val="hybridMultilevel"/>
    <w:tmpl w:val="02721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4967E1"/>
    <w:multiLevelType w:val="hybridMultilevel"/>
    <w:tmpl w:val="D6E4A7D6"/>
    <w:lvl w:ilvl="0" w:tplc="C284E17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29F"/>
    <w:rsid w:val="00030AC9"/>
    <w:rsid w:val="00080C03"/>
    <w:rsid w:val="00084094"/>
    <w:rsid w:val="00095829"/>
    <w:rsid w:val="000A685B"/>
    <w:rsid w:val="000B25C9"/>
    <w:rsid w:val="000C0815"/>
    <w:rsid w:val="00107FEE"/>
    <w:rsid w:val="001150B8"/>
    <w:rsid w:val="00132CEE"/>
    <w:rsid w:val="001408D9"/>
    <w:rsid w:val="00196D3A"/>
    <w:rsid w:val="002012E0"/>
    <w:rsid w:val="00240933"/>
    <w:rsid w:val="00251964"/>
    <w:rsid w:val="002613D3"/>
    <w:rsid w:val="002978AC"/>
    <w:rsid w:val="002D5E9D"/>
    <w:rsid w:val="00380B70"/>
    <w:rsid w:val="0040299A"/>
    <w:rsid w:val="004067E5"/>
    <w:rsid w:val="00467024"/>
    <w:rsid w:val="004A5756"/>
    <w:rsid w:val="004B3E8F"/>
    <w:rsid w:val="004D2ABA"/>
    <w:rsid w:val="005012FF"/>
    <w:rsid w:val="00554896"/>
    <w:rsid w:val="005A39CC"/>
    <w:rsid w:val="005B33DD"/>
    <w:rsid w:val="005D3869"/>
    <w:rsid w:val="00610FDC"/>
    <w:rsid w:val="006120D5"/>
    <w:rsid w:val="00664322"/>
    <w:rsid w:val="00680A13"/>
    <w:rsid w:val="00686994"/>
    <w:rsid w:val="00697ED1"/>
    <w:rsid w:val="006E469B"/>
    <w:rsid w:val="00765A05"/>
    <w:rsid w:val="007768C4"/>
    <w:rsid w:val="00785FCF"/>
    <w:rsid w:val="007C54BB"/>
    <w:rsid w:val="007D4314"/>
    <w:rsid w:val="0087680D"/>
    <w:rsid w:val="008D502A"/>
    <w:rsid w:val="009D529F"/>
    <w:rsid w:val="00A05854"/>
    <w:rsid w:val="00A66A44"/>
    <w:rsid w:val="00AA5A06"/>
    <w:rsid w:val="00B16425"/>
    <w:rsid w:val="00B95D53"/>
    <w:rsid w:val="00BB2FA2"/>
    <w:rsid w:val="00BE5586"/>
    <w:rsid w:val="00BF6A57"/>
    <w:rsid w:val="00C3001A"/>
    <w:rsid w:val="00C860F3"/>
    <w:rsid w:val="00D91CFA"/>
    <w:rsid w:val="00DA172D"/>
    <w:rsid w:val="00E23B2C"/>
    <w:rsid w:val="00E27C78"/>
    <w:rsid w:val="00E80151"/>
    <w:rsid w:val="00EA7211"/>
    <w:rsid w:val="00F07B01"/>
    <w:rsid w:val="00F9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52A33-656D-4979-A271-EACB9157F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A685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1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812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Bicková Hana</cp:lastModifiedBy>
  <cp:revision>6</cp:revision>
  <cp:lastPrinted>2015-11-05T10:08:00Z</cp:lastPrinted>
  <dcterms:created xsi:type="dcterms:W3CDTF">2015-11-05T10:09:00Z</dcterms:created>
  <dcterms:modified xsi:type="dcterms:W3CDTF">2015-11-05T11:44:00Z</dcterms:modified>
</cp:coreProperties>
</file>