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1A" w:rsidRPr="00384204" w:rsidRDefault="00A75A1A" w:rsidP="00A75A1A">
      <w:pPr>
        <w:jc w:val="center"/>
        <w:rPr>
          <w:b/>
          <w:sz w:val="44"/>
          <w:szCs w:val="44"/>
        </w:rPr>
      </w:pPr>
      <w:r w:rsidRPr="00384204">
        <w:rPr>
          <w:b/>
          <w:sz w:val="44"/>
          <w:szCs w:val="44"/>
        </w:rPr>
        <w:t>Důvodová zpráva</w:t>
      </w:r>
    </w:p>
    <w:p w:rsidR="00384204" w:rsidRDefault="00384204" w:rsidP="00D8529D">
      <w:pPr>
        <w:jc w:val="both"/>
      </w:pPr>
    </w:p>
    <w:p w:rsidR="00A75A1A" w:rsidRDefault="002B070D" w:rsidP="005A774C">
      <w:pPr>
        <w:jc w:val="both"/>
      </w:pPr>
      <w:r>
        <w:t xml:space="preserve">Dne </w:t>
      </w:r>
      <w:r w:rsidR="00AA600C">
        <w:t>20</w:t>
      </w:r>
      <w:r w:rsidR="0037613F">
        <w:t>.</w:t>
      </w:r>
      <w:r w:rsidR="00743816">
        <w:t xml:space="preserve"> </w:t>
      </w:r>
      <w:r w:rsidR="00AA600C">
        <w:t>5</w:t>
      </w:r>
      <w:r w:rsidR="0037613F">
        <w:t>.</w:t>
      </w:r>
      <w:r w:rsidR="00743816">
        <w:t xml:space="preserve"> </w:t>
      </w:r>
      <w:r w:rsidR="0037613F">
        <w:t>202</w:t>
      </w:r>
      <w:r w:rsidR="00FC0852">
        <w:t>2</w:t>
      </w:r>
      <w:r w:rsidR="0037613F">
        <w:t xml:space="preserve"> </w:t>
      </w:r>
      <w:r w:rsidR="00D621BA" w:rsidRPr="006F1244">
        <w:t>byla</w:t>
      </w:r>
      <w:r w:rsidR="00D621BA">
        <w:t xml:space="preserve"> </w:t>
      </w:r>
      <w:r w:rsidR="00FC0852">
        <w:t xml:space="preserve">na Odbor školství a tělovýchovy </w:t>
      </w:r>
      <w:r w:rsidR="00D621BA">
        <w:t xml:space="preserve">doručena žádost </w:t>
      </w:r>
      <w:r w:rsidR="00AA600C">
        <w:t>Volejbalového klubu</w:t>
      </w:r>
      <w:r w:rsidR="003A5B5F">
        <w:t xml:space="preserve"> České Budějovice</w:t>
      </w:r>
      <w:r w:rsidR="00AD0B7D">
        <w:t>,</w:t>
      </w:r>
      <w:r w:rsidR="003A5B5F">
        <w:t xml:space="preserve"> z.s.</w:t>
      </w:r>
      <w:r w:rsidR="00204FAE">
        <w:t>,</w:t>
      </w:r>
      <w:r w:rsidR="00FC0852" w:rsidRPr="00FC0852">
        <w:t xml:space="preserve"> </w:t>
      </w:r>
      <w:r w:rsidR="00FC0852">
        <w:t xml:space="preserve">ve které žádá Radu města </w:t>
      </w:r>
      <w:r>
        <w:t xml:space="preserve">České Budějovice </w:t>
      </w:r>
      <w:r w:rsidR="00FC0852">
        <w:t>a Zastupitelstvo města</w:t>
      </w:r>
      <w:r>
        <w:t xml:space="preserve"> České Budějovice</w:t>
      </w:r>
      <w:r w:rsidR="003A5B5F">
        <w:t xml:space="preserve"> </w:t>
      </w:r>
      <w:r w:rsidR="00D621BA">
        <w:t>o</w:t>
      </w:r>
      <w:r w:rsidR="006C4051">
        <w:t> </w:t>
      </w:r>
      <w:r w:rsidR="00D621BA">
        <w:t>poskytnutí dotace z rozpočtu statutárního města České Budějovice</w:t>
      </w:r>
      <w:r>
        <w:t>,</w:t>
      </w:r>
      <w:r w:rsidR="00D621BA">
        <w:t xml:space="preserve"> na pokrytí nákladů souvisejících s činností</w:t>
      </w:r>
      <w:r>
        <w:t xml:space="preserve"> </w:t>
      </w:r>
      <w:r w:rsidR="00AA600C">
        <w:t>Volejbalového klubu</w:t>
      </w:r>
      <w:r w:rsidR="00B25FFF">
        <w:t xml:space="preserve"> České Budějovice </w:t>
      </w:r>
      <w:r w:rsidR="004107F3">
        <w:t>a</w:t>
      </w:r>
      <w:r w:rsidR="00B25FFF">
        <w:t>kademie</w:t>
      </w:r>
      <w:r w:rsidR="00AD0B7D">
        <w:t xml:space="preserve">, </w:t>
      </w:r>
      <w:r w:rsidR="003A5B5F">
        <w:t>z.s.</w:t>
      </w:r>
    </w:p>
    <w:p w:rsidR="00D36C2C" w:rsidRPr="002B070D" w:rsidRDefault="00606492" w:rsidP="005A774C">
      <w:pPr>
        <w:numPr>
          <w:ilvl w:val="7"/>
          <w:numId w:val="3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t xml:space="preserve">Sportovní komise projednala </w:t>
      </w:r>
      <w:r w:rsidR="002B070D">
        <w:t>žádost</w:t>
      </w:r>
      <w:r w:rsidR="00D36C2C">
        <w:t xml:space="preserve"> klubové </w:t>
      </w:r>
      <w:r w:rsidR="00F231F2">
        <w:t>volejbalové</w:t>
      </w:r>
      <w:r w:rsidR="00D36C2C">
        <w:t xml:space="preserve"> akademie</w:t>
      </w:r>
      <w:r>
        <w:t xml:space="preserve"> </w:t>
      </w:r>
      <w:r w:rsidR="00D36C2C" w:rsidRPr="00D36C2C">
        <w:rPr>
          <w:rFonts w:ascii="Calibri" w:hAnsi="Calibri" w:cs="Times New Roman"/>
          <w:color w:val="000000"/>
        </w:rPr>
        <w:t xml:space="preserve">dne </w:t>
      </w:r>
      <w:r w:rsidR="00AA600C">
        <w:rPr>
          <w:rFonts w:ascii="Calibri" w:hAnsi="Calibri" w:cs="Times New Roman"/>
          <w:color w:val="000000"/>
        </w:rPr>
        <w:t>24</w:t>
      </w:r>
      <w:r w:rsidR="00D36C2C" w:rsidRPr="00D36C2C">
        <w:rPr>
          <w:rFonts w:ascii="Calibri" w:hAnsi="Calibri" w:cs="Times New Roman"/>
          <w:color w:val="000000"/>
        </w:rPr>
        <w:t>.</w:t>
      </w:r>
      <w:r w:rsidR="00FC0852">
        <w:rPr>
          <w:rFonts w:ascii="Calibri" w:hAnsi="Calibri" w:cs="Times New Roman"/>
          <w:color w:val="000000"/>
        </w:rPr>
        <w:t xml:space="preserve"> </w:t>
      </w:r>
      <w:r w:rsidR="002B070D">
        <w:rPr>
          <w:rFonts w:ascii="Calibri" w:hAnsi="Calibri" w:cs="Times New Roman"/>
          <w:color w:val="000000"/>
        </w:rPr>
        <w:t>5</w:t>
      </w:r>
      <w:r w:rsidR="00D36C2C" w:rsidRPr="00D36C2C">
        <w:rPr>
          <w:rFonts w:ascii="Calibri" w:hAnsi="Calibri" w:cs="Times New Roman"/>
          <w:color w:val="000000"/>
        </w:rPr>
        <w:t>.</w:t>
      </w:r>
      <w:r w:rsidR="00D36C2C">
        <w:rPr>
          <w:rFonts w:ascii="Calibri" w:hAnsi="Calibri" w:cs="Times New Roman"/>
          <w:color w:val="000000"/>
        </w:rPr>
        <w:t xml:space="preserve"> </w:t>
      </w:r>
      <w:r w:rsidR="00D36C2C" w:rsidRPr="00D36C2C">
        <w:rPr>
          <w:rFonts w:ascii="Calibri" w:hAnsi="Calibri" w:cs="Times New Roman"/>
          <w:color w:val="000000"/>
        </w:rPr>
        <w:t>202</w:t>
      </w:r>
      <w:r w:rsidR="00FC0852">
        <w:rPr>
          <w:rFonts w:ascii="Calibri" w:hAnsi="Calibri" w:cs="Times New Roman"/>
          <w:color w:val="000000"/>
        </w:rPr>
        <w:t>2</w:t>
      </w:r>
      <w:r w:rsidR="002B070D">
        <w:rPr>
          <w:rFonts w:ascii="Calibri" w:hAnsi="Calibri" w:cs="Times New Roman"/>
          <w:color w:val="000000"/>
        </w:rPr>
        <w:t xml:space="preserve">, </w:t>
      </w:r>
      <w:r w:rsidR="00AA600C">
        <w:rPr>
          <w:rFonts w:ascii="Calibri" w:hAnsi="Calibri" w:cs="Times New Roman"/>
          <w:color w:val="000000"/>
        </w:rPr>
        <w:t xml:space="preserve">na mimořádném online jednání a </w:t>
      </w:r>
      <w:r w:rsidR="002B070D">
        <w:rPr>
          <w:rFonts w:ascii="Calibri" w:hAnsi="Calibri" w:cs="Times New Roman"/>
          <w:color w:val="000000"/>
        </w:rPr>
        <w:t>v</w:t>
      </w:r>
      <w:r w:rsidR="00FC0852">
        <w:rPr>
          <w:rFonts w:ascii="Calibri" w:hAnsi="Calibri" w:cs="Times New Roman"/>
          <w:color w:val="000000"/>
        </w:rPr>
        <w:t xml:space="preserve">zala na vědomí informace ohledně </w:t>
      </w:r>
      <w:r w:rsidR="002B070D">
        <w:rPr>
          <w:rFonts w:ascii="Calibri" w:hAnsi="Calibri" w:cs="Times New Roman"/>
          <w:color w:val="000000"/>
        </w:rPr>
        <w:t>navýšení oproti loňskému roku</w:t>
      </w:r>
      <w:r w:rsidR="00FC0852" w:rsidRPr="00B03A12">
        <w:t xml:space="preserve">, na </w:t>
      </w:r>
      <w:r w:rsidR="00D36C2C" w:rsidRPr="00B03A12">
        <w:t xml:space="preserve">částku ve výši </w:t>
      </w:r>
      <w:r w:rsidR="00AA600C" w:rsidRPr="00B03A12">
        <w:t>4</w:t>
      </w:r>
      <w:r w:rsidR="005214E2" w:rsidRPr="00B03A12">
        <w:t xml:space="preserve"> </w:t>
      </w:r>
      <w:r w:rsidR="00D36C2C" w:rsidRPr="00B03A12">
        <w:t>mil. Kč</w:t>
      </w:r>
      <w:r w:rsidR="005214E2" w:rsidRPr="00B03A12">
        <w:t xml:space="preserve">, </w:t>
      </w:r>
      <w:r w:rsidR="00D36C2C" w:rsidRPr="00B03A12">
        <w:t>na sezónu 202</w:t>
      </w:r>
      <w:r w:rsidR="00FC0852" w:rsidRPr="00B03A12">
        <w:t>2</w:t>
      </w:r>
      <w:r w:rsidR="00D36C2C" w:rsidRPr="00B03A12">
        <w:t>/202</w:t>
      </w:r>
      <w:r w:rsidR="00FC0852" w:rsidRPr="00B03A12">
        <w:t>3</w:t>
      </w:r>
      <w:r w:rsidR="002B070D">
        <w:t xml:space="preserve"> v rámci Memoranda o spolupráci při rozvoji klubové </w:t>
      </w:r>
      <w:r w:rsidR="00AA600C">
        <w:t>volejbalové</w:t>
      </w:r>
      <w:r w:rsidR="002B070D">
        <w:t xml:space="preserve"> akademie a doporučuje radě města a zastupitelstvu města, aby byla dotace poskytnuta v souladu s rozpočtem města České Budějovice, viz. kolovadlo – zápis ze sportovní komise.</w:t>
      </w:r>
    </w:p>
    <w:p w:rsidR="006C4051" w:rsidRPr="006C4051" w:rsidRDefault="006C4051" w:rsidP="005A774C">
      <w:pPr>
        <w:widowControl w:val="0"/>
        <w:numPr>
          <w:ilvl w:val="7"/>
          <w:numId w:val="3"/>
        </w:numPr>
        <w:tabs>
          <w:tab w:val="left" w:pos="993"/>
        </w:tabs>
        <w:autoSpaceDE w:val="0"/>
        <w:autoSpaceDN w:val="0"/>
        <w:adjustRightInd w:val="0"/>
        <w:spacing w:before="2" w:after="0" w:line="240" w:lineRule="auto"/>
        <w:jc w:val="both"/>
      </w:pPr>
    </w:p>
    <w:p w:rsidR="0037613F" w:rsidRPr="00B03A12" w:rsidRDefault="00AA600C" w:rsidP="005A774C">
      <w:pPr>
        <w:jc w:val="both"/>
        <w:rPr>
          <w:b/>
        </w:rPr>
      </w:pPr>
      <w:r w:rsidRPr="00B03A12">
        <w:rPr>
          <w:b/>
        </w:rPr>
        <w:t>Volejbalový klub</w:t>
      </w:r>
      <w:r w:rsidR="004107F3" w:rsidRPr="00B03A12">
        <w:rPr>
          <w:b/>
        </w:rPr>
        <w:t xml:space="preserve"> Č</w:t>
      </w:r>
      <w:r w:rsidR="002B070D" w:rsidRPr="00B03A12">
        <w:rPr>
          <w:b/>
        </w:rPr>
        <w:t xml:space="preserve">eské </w:t>
      </w:r>
      <w:r w:rsidR="004107F3" w:rsidRPr="00B03A12">
        <w:rPr>
          <w:b/>
        </w:rPr>
        <w:t>B</w:t>
      </w:r>
      <w:r w:rsidR="002B070D" w:rsidRPr="00B03A12">
        <w:rPr>
          <w:b/>
        </w:rPr>
        <w:t>udějovice</w:t>
      </w:r>
      <w:r w:rsidR="004107F3" w:rsidRPr="00B03A12">
        <w:rPr>
          <w:b/>
        </w:rPr>
        <w:t xml:space="preserve"> </w:t>
      </w:r>
      <w:r w:rsidR="00D621BA" w:rsidRPr="00B03A12">
        <w:rPr>
          <w:b/>
        </w:rPr>
        <w:t xml:space="preserve">požaduje </w:t>
      </w:r>
      <w:r w:rsidR="00545394" w:rsidRPr="00B03A12">
        <w:rPr>
          <w:b/>
        </w:rPr>
        <w:t xml:space="preserve">částku ve výši </w:t>
      </w:r>
      <w:r w:rsidRPr="00B03A12">
        <w:rPr>
          <w:b/>
        </w:rPr>
        <w:t>4</w:t>
      </w:r>
      <w:r w:rsidR="005214E2" w:rsidRPr="00B03A12">
        <w:rPr>
          <w:b/>
        </w:rPr>
        <w:t xml:space="preserve"> mil.</w:t>
      </w:r>
      <w:r w:rsidR="00D621BA" w:rsidRPr="00B03A12">
        <w:rPr>
          <w:b/>
        </w:rPr>
        <w:t xml:space="preserve"> Kč</w:t>
      </w:r>
      <w:r w:rsidRPr="00B03A12">
        <w:rPr>
          <w:b/>
        </w:rPr>
        <w:t>,</w:t>
      </w:r>
      <w:r w:rsidR="00FA6EDE" w:rsidRPr="00B03A12">
        <w:rPr>
          <w:b/>
        </w:rPr>
        <w:t xml:space="preserve"> která </w:t>
      </w:r>
      <w:r w:rsidR="00545394" w:rsidRPr="00B03A12">
        <w:rPr>
          <w:b/>
        </w:rPr>
        <w:t>bud</w:t>
      </w:r>
      <w:r w:rsidR="00FA6EDE" w:rsidRPr="00B03A12">
        <w:rPr>
          <w:b/>
        </w:rPr>
        <w:t>e</w:t>
      </w:r>
      <w:r w:rsidR="00D621BA" w:rsidRPr="00B03A12">
        <w:rPr>
          <w:b/>
        </w:rPr>
        <w:t xml:space="preserve"> použit</w:t>
      </w:r>
      <w:r w:rsidR="00FA6EDE" w:rsidRPr="00B03A12">
        <w:rPr>
          <w:b/>
        </w:rPr>
        <w:t>a</w:t>
      </w:r>
      <w:r w:rsidR="00D621BA" w:rsidRPr="00B03A12">
        <w:rPr>
          <w:b/>
        </w:rPr>
        <w:t xml:space="preserve"> na pokrytí nákladů souvisejících</w:t>
      </w:r>
      <w:r w:rsidR="004121EE" w:rsidRPr="00B03A12">
        <w:rPr>
          <w:b/>
        </w:rPr>
        <w:t xml:space="preserve"> s</w:t>
      </w:r>
      <w:r w:rsidR="0037613F" w:rsidRPr="00B03A12">
        <w:rPr>
          <w:b/>
        </w:rPr>
        <w:t> </w:t>
      </w:r>
      <w:r w:rsidR="00195B3A" w:rsidRPr="00B03A12">
        <w:rPr>
          <w:b/>
        </w:rPr>
        <w:t>provoz</w:t>
      </w:r>
      <w:r w:rsidR="0037613F" w:rsidRPr="00B03A12">
        <w:rPr>
          <w:b/>
        </w:rPr>
        <w:t xml:space="preserve">em klubové </w:t>
      </w:r>
      <w:r w:rsidRPr="00B03A12">
        <w:rPr>
          <w:b/>
        </w:rPr>
        <w:t>volejbalové</w:t>
      </w:r>
      <w:r w:rsidR="0037613F" w:rsidRPr="00B03A12">
        <w:rPr>
          <w:b/>
        </w:rPr>
        <w:t xml:space="preserve"> akademie na sezónu 202</w:t>
      </w:r>
      <w:r w:rsidR="00FC0852" w:rsidRPr="00B03A12">
        <w:rPr>
          <w:b/>
        </w:rPr>
        <w:t>2</w:t>
      </w:r>
      <w:r w:rsidR="0037613F" w:rsidRPr="00B03A12">
        <w:rPr>
          <w:b/>
        </w:rPr>
        <w:t>/202</w:t>
      </w:r>
      <w:r w:rsidR="00FC0852" w:rsidRPr="00B03A12">
        <w:rPr>
          <w:b/>
        </w:rPr>
        <w:t>3</w:t>
      </w:r>
      <w:r w:rsidR="0037613F" w:rsidRPr="00B03A12">
        <w:rPr>
          <w:b/>
        </w:rPr>
        <w:t xml:space="preserve"> viz žádost.</w:t>
      </w:r>
    </w:p>
    <w:p w:rsidR="00000A55" w:rsidRDefault="00D621BA" w:rsidP="005A774C">
      <w:pPr>
        <w:jc w:val="both"/>
      </w:pPr>
      <w:r>
        <w:t xml:space="preserve">Jedná se o dotaci na </w:t>
      </w:r>
      <w:r w:rsidR="00195B3A">
        <w:t>sezónu 20</w:t>
      </w:r>
      <w:r w:rsidR="000F3767">
        <w:t>2</w:t>
      </w:r>
      <w:r w:rsidR="00FC0852">
        <w:t>2</w:t>
      </w:r>
      <w:r w:rsidR="00195B3A">
        <w:t>/20</w:t>
      </w:r>
      <w:r w:rsidR="004C7FD1">
        <w:t>2</w:t>
      </w:r>
      <w:r w:rsidR="00FC0852">
        <w:t>3</w:t>
      </w:r>
      <w:r w:rsidR="00195B3A">
        <w:t xml:space="preserve"> (od 1. </w:t>
      </w:r>
      <w:r w:rsidR="00AA600C">
        <w:t>8</w:t>
      </w:r>
      <w:r w:rsidR="00195B3A">
        <w:t>. 20</w:t>
      </w:r>
      <w:r w:rsidR="000F3767">
        <w:t>2</w:t>
      </w:r>
      <w:r w:rsidR="00C84092">
        <w:t>2</w:t>
      </w:r>
      <w:r w:rsidR="00195B3A">
        <w:t xml:space="preserve"> do 3</w:t>
      </w:r>
      <w:r w:rsidR="00AA600C">
        <w:t>1</w:t>
      </w:r>
      <w:r w:rsidR="00195B3A">
        <w:t xml:space="preserve">. </w:t>
      </w:r>
      <w:r w:rsidR="00AA600C">
        <w:t>7</w:t>
      </w:r>
      <w:r w:rsidR="00195B3A">
        <w:t>. 20</w:t>
      </w:r>
      <w:r w:rsidR="004C7FD1">
        <w:t>2</w:t>
      </w:r>
      <w:r w:rsidR="00C84092">
        <w:t>3</w:t>
      </w:r>
      <w:r w:rsidR="00195B3A">
        <w:t>)</w:t>
      </w:r>
      <w:r>
        <w:t>.</w:t>
      </w:r>
      <w:r w:rsidR="003F2FEF">
        <w:t xml:space="preserve"> </w:t>
      </w:r>
      <w:r w:rsidR="00195B3A">
        <w:t xml:space="preserve"> </w:t>
      </w:r>
      <w:r w:rsidR="00000A55">
        <w:t xml:space="preserve">Dotace by byla poskytnuta </w:t>
      </w:r>
      <w:r w:rsidR="005214E2">
        <w:t>v jedné splátce.</w:t>
      </w:r>
    </w:p>
    <w:p w:rsidR="00384204" w:rsidRDefault="00384204" w:rsidP="005A774C">
      <w:pPr>
        <w:jc w:val="both"/>
      </w:pPr>
      <w:r>
        <w:t xml:space="preserve">Celkové náklady na zajištění provozu </w:t>
      </w:r>
      <w:r w:rsidR="00AA600C">
        <w:t>Volejbalového klubu</w:t>
      </w:r>
      <w:r w:rsidR="005214E2">
        <w:t xml:space="preserve"> České Budějovice</w:t>
      </w:r>
      <w:r w:rsidR="004107F3">
        <w:t xml:space="preserve"> </w:t>
      </w:r>
      <w:r w:rsidR="00195B3A">
        <w:t xml:space="preserve">na sezónu </w:t>
      </w:r>
      <w:r w:rsidR="000F3767">
        <w:t>202</w:t>
      </w:r>
      <w:r w:rsidR="00FC0852">
        <w:t>2</w:t>
      </w:r>
      <w:r w:rsidR="000F3767">
        <w:t>/202</w:t>
      </w:r>
      <w:r w:rsidR="00FC0852">
        <w:t>3</w:t>
      </w:r>
      <w:r w:rsidR="00195B3A">
        <w:t xml:space="preserve"> </w:t>
      </w:r>
      <w:r>
        <w:t xml:space="preserve">jsou </w:t>
      </w:r>
      <w:r w:rsidR="001A2D47">
        <w:t xml:space="preserve">žadatelem </w:t>
      </w:r>
      <w:r>
        <w:t>odhadovány</w:t>
      </w:r>
      <w:r w:rsidR="00195B3A">
        <w:t xml:space="preserve"> </w:t>
      </w:r>
      <w:r w:rsidRPr="00A90CC5">
        <w:t xml:space="preserve">na </w:t>
      </w:r>
      <w:r w:rsidR="00AA600C">
        <w:t>9</w:t>
      </w:r>
      <w:r w:rsidR="008C4B80">
        <w:t>.</w:t>
      </w:r>
      <w:r w:rsidR="005214E2">
        <w:t>8</w:t>
      </w:r>
      <w:r w:rsidR="00AA600C">
        <w:t>63</w:t>
      </w:r>
      <w:r w:rsidR="008C4B80">
        <w:t>.</w:t>
      </w:r>
      <w:r w:rsidR="00AA600C">
        <w:t>00</w:t>
      </w:r>
      <w:r w:rsidR="008C4B80">
        <w:t>0</w:t>
      </w:r>
      <w:r w:rsidR="001A2D47" w:rsidRPr="007343C1">
        <w:t> </w:t>
      </w:r>
      <w:r w:rsidRPr="007343C1">
        <w:t>Kč.</w:t>
      </w:r>
    </w:p>
    <w:p w:rsidR="00EB4E85" w:rsidRDefault="004107F3" w:rsidP="005A774C">
      <w:pPr>
        <w:jc w:val="both"/>
      </w:pPr>
      <w:r>
        <w:t xml:space="preserve">Zároveň </w:t>
      </w:r>
      <w:r w:rsidR="006E6DEF">
        <w:t>předkládá</w:t>
      </w:r>
      <w:r>
        <w:t>me</w:t>
      </w:r>
      <w:r w:rsidR="006E6DEF">
        <w:t xml:space="preserve"> ke schválení návrh </w:t>
      </w:r>
      <w:r w:rsidR="007F099D">
        <w:t xml:space="preserve">veřejnoprávní </w:t>
      </w:r>
      <w:r w:rsidR="006E6DEF">
        <w:t xml:space="preserve">smlouvy o poskytnutí </w:t>
      </w:r>
      <w:r w:rsidR="006F55F7">
        <w:t xml:space="preserve">neinvestiční </w:t>
      </w:r>
      <w:r w:rsidR="006E6DEF">
        <w:t xml:space="preserve">dotace </w:t>
      </w:r>
      <w:r w:rsidR="007F099D">
        <w:t xml:space="preserve">statutárního města České Budějovice na financování </w:t>
      </w:r>
      <w:r w:rsidR="00983B23">
        <w:t xml:space="preserve">nákladů souvisejících s činností </w:t>
      </w:r>
      <w:r w:rsidR="00AA600C">
        <w:t>Volejbalového klubu</w:t>
      </w:r>
      <w:r w:rsidR="00EB4E85">
        <w:t xml:space="preserve"> České Budějovice </w:t>
      </w:r>
      <w:r>
        <w:t>a</w:t>
      </w:r>
      <w:r w:rsidR="00EB4E85">
        <w:t>kademi</w:t>
      </w:r>
      <w:r w:rsidR="00983B23">
        <w:t>e</w:t>
      </w:r>
      <w:r w:rsidR="00AD0B7D">
        <w:t>,</w:t>
      </w:r>
      <w:r w:rsidR="00EB4E85">
        <w:t xml:space="preserve"> z.s.</w:t>
      </w:r>
    </w:p>
    <w:p w:rsidR="00B03A12" w:rsidRPr="00B03A12" w:rsidRDefault="00B03A12" w:rsidP="005A774C">
      <w:pPr>
        <w:jc w:val="both"/>
        <w:rPr>
          <w:b/>
        </w:rPr>
      </w:pPr>
      <w:r>
        <w:br/>
      </w:r>
      <w:r w:rsidRPr="00B03A12">
        <w:rPr>
          <w:b/>
        </w:rPr>
        <w:t>Rada města projednala na svém jednání dne 30. 5. 2022 mimořádnou žádost Volejbalového klubu České Budějovice z. s. a doporučuje usnesením č. 784/2022 Zastupitelstvu města České Budějovice schválit částku ve výši 2.350.000 Kč, jako tomu bylo v loňském roce.</w:t>
      </w:r>
      <w:bookmarkStart w:id="0" w:name="_GoBack"/>
      <w:bookmarkEnd w:id="0"/>
    </w:p>
    <w:p w:rsidR="00B03A12" w:rsidRDefault="00B03A12" w:rsidP="005A774C">
      <w:pPr>
        <w:jc w:val="both"/>
      </w:pPr>
    </w:p>
    <w:p w:rsidR="00B03A12" w:rsidRDefault="00B03A12" w:rsidP="005A774C">
      <w:pPr>
        <w:jc w:val="both"/>
      </w:pPr>
      <w:r>
        <w:t>Historie žádostí:</w:t>
      </w:r>
    </w:p>
    <w:p w:rsidR="00B03A12" w:rsidRDefault="00B03A12" w:rsidP="005A774C">
      <w:pPr>
        <w:jc w:val="both"/>
      </w:pPr>
      <w:r>
        <w:t>Sezóna 2020/2021 – nebylo zažádáno mimořádně na akademii, pouze v rámci dotačního programu</w:t>
      </w:r>
    </w:p>
    <w:p w:rsidR="00B03A12" w:rsidRDefault="00B03A12" w:rsidP="00B03A12">
      <w:pPr>
        <w:ind w:left="3261" w:hanging="3261"/>
        <w:jc w:val="both"/>
      </w:pPr>
      <w:r>
        <w:t xml:space="preserve">Sezóna 2021/2022 – 2.350.000 Kč – v rámci memoranda o spolupráci při rozvoji klubové </w:t>
      </w:r>
      <w:proofErr w:type="gramStart"/>
      <w:r>
        <w:t>volejbalové  akademie</w:t>
      </w:r>
      <w:proofErr w:type="gramEnd"/>
    </w:p>
    <w:p w:rsidR="00B03A12" w:rsidRDefault="00B03A12" w:rsidP="005A774C">
      <w:pPr>
        <w:jc w:val="both"/>
      </w:pPr>
    </w:p>
    <w:p w:rsidR="004C7FD1" w:rsidRPr="004C7FD1" w:rsidRDefault="004C7FD1" w:rsidP="005A774C">
      <w:pPr>
        <w:jc w:val="both"/>
      </w:pPr>
      <w:r w:rsidRPr="004C7FD1">
        <w:t xml:space="preserve">Požadované finanční prostředky </w:t>
      </w:r>
      <w:r w:rsidR="005214E2">
        <w:t>ne</w:t>
      </w:r>
      <w:r w:rsidRPr="004C7FD1">
        <w:t xml:space="preserve">jsou alokovány v rozpočtu města na odpovědném místě 105 – odbor školství a tělovýchovy (AÚ 3864 </w:t>
      </w:r>
      <w:r w:rsidR="00A43E45" w:rsidRPr="00A43E45">
        <w:t>Neinvestiční transfery spolkům</w:t>
      </w:r>
      <w:r w:rsidR="00A43E45" w:rsidRPr="004C7FD1">
        <w:t xml:space="preserve"> </w:t>
      </w:r>
      <w:r w:rsidRPr="004C7FD1">
        <w:t>– mládežnické sportovní akademie).</w:t>
      </w:r>
      <w:r w:rsidR="00CA1A6C">
        <w:t xml:space="preserve"> V případě schválení navýšení by se muselo udělat dodatečné rozpočtové opatření.</w:t>
      </w:r>
    </w:p>
    <w:p w:rsidR="004107F3" w:rsidRDefault="004107F3" w:rsidP="002B070D">
      <w:pPr>
        <w:jc w:val="both"/>
      </w:pPr>
    </w:p>
    <w:p w:rsidR="0012604B" w:rsidRDefault="0012604B" w:rsidP="00E91731">
      <w:pPr>
        <w:jc w:val="both"/>
      </w:pPr>
    </w:p>
    <w:p w:rsidR="0012604B" w:rsidRDefault="0012604B" w:rsidP="00E91731">
      <w:pPr>
        <w:jc w:val="both"/>
      </w:pPr>
    </w:p>
    <w:sectPr w:rsidR="0012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4C"/>
    <w:multiLevelType w:val="hybridMultilevel"/>
    <w:tmpl w:val="6E32F648"/>
    <w:lvl w:ilvl="0" w:tplc="AA5C0C6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0BE0"/>
    <w:multiLevelType w:val="hybridMultilevel"/>
    <w:tmpl w:val="B72811FE"/>
    <w:lvl w:ilvl="0" w:tplc="A3744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FB9"/>
    <w:multiLevelType w:val="multilevel"/>
    <w:tmpl w:val="0732773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7"/>
    <w:rsid w:val="00000A55"/>
    <w:rsid w:val="0005711A"/>
    <w:rsid w:val="000E3B32"/>
    <w:rsid w:val="000F3767"/>
    <w:rsid w:val="000F5084"/>
    <w:rsid w:val="0011495E"/>
    <w:rsid w:val="00125657"/>
    <w:rsid w:val="0012604B"/>
    <w:rsid w:val="00154F6B"/>
    <w:rsid w:val="00181BD3"/>
    <w:rsid w:val="00195B3A"/>
    <w:rsid w:val="0019781E"/>
    <w:rsid w:val="001A2D47"/>
    <w:rsid w:val="001B3703"/>
    <w:rsid w:val="00204FAE"/>
    <w:rsid w:val="002449DE"/>
    <w:rsid w:val="00284709"/>
    <w:rsid w:val="002B070D"/>
    <w:rsid w:val="002E5C87"/>
    <w:rsid w:val="00320D8E"/>
    <w:rsid w:val="003462E9"/>
    <w:rsid w:val="0037613F"/>
    <w:rsid w:val="00384204"/>
    <w:rsid w:val="003A33AD"/>
    <w:rsid w:val="003A5B5F"/>
    <w:rsid w:val="003B5C5A"/>
    <w:rsid w:val="003F2FEF"/>
    <w:rsid w:val="004107F3"/>
    <w:rsid w:val="004121EE"/>
    <w:rsid w:val="0041475B"/>
    <w:rsid w:val="00431EB6"/>
    <w:rsid w:val="00440B6F"/>
    <w:rsid w:val="00463D34"/>
    <w:rsid w:val="004B405E"/>
    <w:rsid w:val="004C7FD1"/>
    <w:rsid w:val="004E2105"/>
    <w:rsid w:val="00515635"/>
    <w:rsid w:val="005214E2"/>
    <w:rsid w:val="00545394"/>
    <w:rsid w:val="00564CAE"/>
    <w:rsid w:val="00575734"/>
    <w:rsid w:val="005A774C"/>
    <w:rsid w:val="005F267E"/>
    <w:rsid w:val="00606492"/>
    <w:rsid w:val="006318A4"/>
    <w:rsid w:val="00662242"/>
    <w:rsid w:val="006A0CAC"/>
    <w:rsid w:val="006C4051"/>
    <w:rsid w:val="006D0B3A"/>
    <w:rsid w:val="006E6DEF"/>
    <w:rsid w:val="006F1244"/>
    <w:rsid w:val="006F2D25"/>
    <w:rsid w:val="006F55F7"/>
    <w:rsid w:val="00707DA3"/>
    <w:rsid w:val="007343C1"/>
    <w:rsid w:val="007359E9"/>
    <w:rsid w:val="00743816"/>
    <w:rsid w:val="00752476"/>
    <w:rsid w:val="00753D02"/>
    <w:rsid w:val="00765BC1"/>
    <w:rsid w:val="00772155"/>
    <w:rsid w:val="007818E4"/>
    <w:rsid w:val="007926E8"/>
    <w:rsid w:val="007D0C22"/>
    <w:rsid w:val="007D13B7"/>
    <w:rsid w:val="007F099D"/>
    <w:rsid w:val="007F74CB"/>
    <w:rsid w:val="0080172A"/>
    <w:rsid w:val="00830F0A"/>
    <w:rsid w:val="00882CE8"/>
    <w:rsid w:val="008B019B"/>
    <w:rsid w:val="008B0CEB"/>
    <w:rsid w:val="008B5382"/>
    <w:rsid w:val="008C0165"/>
    <w:rsid w:val="008C4B80"/>
    <w:rsid w:val="008D6A5B"/>
    <w:rsid w:val="008F4725"/>
    <w:rsid w:val="0090751E"/>
    <w:rsid w:val="00907614"/>
    <w:rsid w:val="00923361"/>
    <w:rsid w:val="00923948"/>
    <w:rsid w:val="00983B23"/>
    <w:rsid w:val="009845F4"/>
    <w:rsid w:val="00991CA1"/>
    <w:rsid w:val="00A43E45"/>
    <w:rsid w:val="00A54DF8"/>
    <w:rsid w:val="00A6306E"/>
    <w:rsid w:val="00A75A1A"/>
    <w:rsid w:val="00A90CC5"/>
    <w:rsid w:val="00AA600C"/>
    <w:rsid w:val="00AC6CA2"/>
    <w:rsid w:val="00AD0B7D"/>
    <w:rsid w:val="00B03A12"/>
    <w:rsid w:val="00B25FFF"/>
    <w:rsid w:val="00B80979"/>
    <w:rsid w:val="00B81374"/>
    <w:rsid w:val="00BB18C3"/>
    <w:rsid w:val="00BD5461"/>
    <w:rsid w:val="00BE482F"/>
    <w:rsid w:val="00C2449F"/>
    <w:rsid w:val="00C84092"/>
    <w:rsid w:val="00CA1A6C"/>
    <w:rsid w:val="00CA20A8"/>
    <w:rsid w:val="00CE3F40"/>
    <w:rsid w:val="00CF2B1F"/>
    <w:rsid w:val="00D259EE"/>
    <w:rsid w:val="00D30B71"/>
    <w:rsid w:val="00D34F6C"/>
    <w:rsid w:val="00D36C2C"/>
    <w:rsid w:val="00D621BA"/>
    <w:rsid w:val="00D8529D"/>
    <w:rsid w:val="00D85799"/>
    <w:rsid w:val="00E33EB1"/>
    <w:rsid w:val="00E67DD5"/>
    <w:rsid w:val="00E91731"/>
    <w:rsid w:val="00E92500"/>
    <w:rsid w:val="00EA34DA"/>
    <w:rsid w:val="00EB4E85"/>
    <w:rsid w:val="00EC5687"/>
    <w:rsid w:val="00F231F2"/>
    <w:rsid w:val="00F41444"/>
    <w:rsid w:val="00FA6EDE"/>
    <w:rsid w:val="00FC0852"/>
    <w:rsid w:val="00FC5A88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0A6A"/>
  <w15:chartTrackingRefBased/>
  <w15:docId w15:val="{08636CD4-C471-49F2-A040-67F6E09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099D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F099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Maťhová Marcela</dc:creator>
  <cp:keywords/>
  <dc:description/>
  <cp:lastModifiedBy>Koptová Kateřina</cp:lastModifiedBy>
  <cp:revision>2</cp:revision>
  <cp:lastPrinted>2022-05-25T06:12:00Z</cp:lastPrinted>
  <dcterms:created xsi:type="dcterms:W3CDTF">2022-06-02T08:03:00Z</dcterms:created>
  <dcterms:modified xsi:type="dcterms:W3CDTF">2022-06-02T08:03:00Z</dcterms:modified>
</cp:coreProperties>
</file>