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5F" w:rsidRPr="0057351A" w:rsidRDefault="0052365F" w:rsidP="00683163">
      <w:pPr>
        <w:pStyle w:val="Nadpis3"/>
        <w:jc w:val="center"/>
        <w:rPr>
          <w:b w:val="0"/>
          <w:bCs w:val="0"/>
          <w:sz w:val="22"/>
          <w:szCs w:val="22"/>
        </w:rPr>
      </w:pPr>
      <w:r w:rsidRPr="0057351A">
        <w:rPr>
          <w:sz w:val="22"/>
          <w:szCs w:val="22"/>
        </w:rPr>
        <w:t xml:space="preserve">Veřejnoprávní smlouva </w:t>
      </w:r>
      <w:r w:rsidRPr="0057351A">
        <w:rPr>
          <w:bCs w:val="0"/>
          <w:sz w:val="22"/>
          <w:szCs w:val="22"/>
        </w:rPr>
        <w:t xml:space="preserve">o poskytnutí dotace statutárního města České Budějovice na kofinancování projektu </w:t>
      </w:r>
      <w:r w:rsidR="009131C3" w:rsidRPr="0057351A">
        <w:rPr>
          <w:bCs w:val="0"/>
          <w:sz w:val="22"/>
          <w:szCs w:val="22"/>
        </w:rPr>
        <w:t xml:space="preserve">- </w:t>
      </w:r>
      <w:r w:rsidR="009131C3" w:rsidRPr="0057351A">
        <w:rPr>
          <w:bCs w:val="0"/>
          <w:sz w:val="22"/>
          <w:szCs w:val="22"/>
          <w:highlight w:val="yellow"/>
        </w:rPr>
        <w:t>NÁVRH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  <w:bCs/>
          <w:sz w:val="18"/>
          <w:szCs w:val="18"/>
        </w:rPr>
      </w:pPr>
      <w:r w:rsidRPr="000B6F74">
        <w:rPr>
          <w:rFonts w:ascii="Arial" w:hAnsi="Arial" w:cs="Arial"/>
          <w:bCs/>
          <w:sz w:val="18"/>
          <w:szCs w:val="18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0B6F74">
        <w:rPr>
          <w:rFonts w:ascii="Arial" w:hAnsi="Arial" w:cs="Arial"/>
          <w:bCs/>
          <w:sz w:val="18"/>
          <w:szCs w:val="18"/>
        </w:rPr>
        <w:t>ZoRPÚZ</w:t>
      </w:r>
      <w:proofErr w:type="spellEnd"/>
      <w:r w:rsidRPr="000B6F74">
        <w:rPr>
          <w:rFonts w:ascii="Arial" w:hAnsi="Arial" w:cs="Arial"/>
          <w:bCs/>
          <w:sz w:val="18"/>
          <w:szCs w:val="18"/>
        </w:rPr>
        <w:t>“) ve spojení s ustanovením § 159 a násl. zákona č. 500/2004 Sb., správní řád, v platném a účinném znění (dále jen „správní řád“)</w:t>
      </w:r>
    </w:p>
    <w:p w:rsidR="0052365F" w:rsidRPr="000B6F74" w:rsidRDefault="0052365F" w:rsidP="0052365F">
      <w:pPr>
        <w:rPr>
          <w:rFonts w:ascii="Arial" w:hAnsi="Arial" w:cs="Arial"/>
          <w:bCs/>
        </w:rPr>
      </w:pPr>
    </w:p>
    <w:p w:rsidR="0052365F" w:rsidRPr="000B6F74" w:rsidRDefault="0052365F" w:rsidP="0052365F">
      <w:pPr>
        <w:jc w:val="center"/>
        <w:rPr>
          <w:rFonts w:ascii="Arial" w:hAnsi="Arial" w:cs="Arial"/>
          <w:bCs/>
          <w:i/>
          <w:iCs/>
        </w:rPr>
      </w:pPr>
      <w:r w:rsidRPr="000B6F74">
        <w:rPr>
          <w:rFonts w:ascii="Arial" w:hAnsi="Arial" w:cs="Arial"/>
          <w:bCs/>
        </w:rPr>
        <w:t>(dále jen „Smlouva“).</w:t>
      </w:r>
    </w:p>
    <w:p w:rsidR="0052365F" w:rsidRPr="000B6F74" w:rsidRDefault="0052365F" w:rsidP="0052365F">
      <w:pPr>
        <w:jc w:val="center"/>
        <w:rPr>
          <w:rFonts w:ascii="Arial" w:hAnsi="Arial" w:cs="Arial"/>
          <w:b/>
          <w:bCs/>
        </w:rPr>
      </w:pPr>
    </w:p>
    <w:p w:rsidR="0052365F" w:rsidRPr="000B6F74" w:rsidRDefault="0052365F" w:rsidP="0052365F">
      <w:pPr>
        <w:jc w:val="both"/>
        <w:rPr>
          <w:rFonts w:ascii="Arial" w:hAnsi="Arial" w:cs="Arial"/>
        </w:rPr>
      </w:pPr>
    </w:p>
    <w:p w:rsidR="0052365F" w:rsidRPr="0057351A" w:rsidRDefault="0052365F" w:rsidP="0052365F">
      <w:pPr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Smluvní strany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      </w:t>
      </w: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Statutární město České Budějovice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ná</w:t>
      </w:r>
      <w:r w:rsidR="002F5FBE" w:rsidRPr="0057351A">
        <w:rPr>
          <w:rFonts w:ascii="Arial" w:hAnsi="Arial" w:cs="Arial"/>
        </w:rPr>
        <w:t>městí Přemysla Otakara II. 1/1,</w:t>
      </w:r>
      <w:r w:rsidRPr="0057351A">
        <w:rPr>
          <w:rFonts w:ascii="Arial" w:hAnsi="Arial" w:cs="Arial"/>
        </w:rPr>
        <w:t xml:space="preserve"> České Budějovice, PSČ 370 92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zastoupené: </w:t>
      </w:r>
      <w:r w:rsidR="002F5FB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 xml:space="preserve">doc. Ing. Lucií Kozlovou, Ph.D., uvolněnou členkou </w:t>
      </w:r>
      <w:r w:rsidR="001224EE" w:rsidRPr="0057351A">
        <w:rPr>
          <w:rFonts w:ascii="Arial" w:hAnsi="Arial" w:cs="Arial"/>
        </w:rPr>
        <w:t>r</w:t>
      </w:r>
      <w:r w:rsidR="002F5FBE" w:rsidRPr="0057351A">
        <w:rPr>
          <w:rFonts w:ascii="Arial" w:hAnsi="Arial" w:cs="Arial"/>
        </w:rPr>
        <w:t xml:space="preserve">ady města, </w:t>
      </w:r>
    </w:p>
    <w:p w:rsidR="0052365F" w:rsidRPr="0057351A" w:rsidRDefault="002F5FBE" w:rsidP="001224EE">
      <w:pPr>
        <w:ind w:left="1416" w:firstLine="708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na základě Plné moci </w:t>
      </w:r>
      <w:proofErr w:type="gramStart"/>
      <w:r w:rsidRPr="0057351A">
        <w:rPr>
          <w:rFonts w:ascii="Arial" w:hAnsi="Arial" w:cs="Arial"/>
        </w:rPr>
        <w:t>č.j.</w:t>
      </w:r>
      <w:proofErr w:type="gramEnd"/>
      <w:r w:rsidRPr="0057351A">
        <w:rPr>
          <w:rFonts w:ascii="Arial" w:hAnsi="Arial" w:cs="Arial"/>
        </w:rPr>
        <w:t xml:space="preserve"> KP-PO/383/2015/</w:t>
      </w:r>
      <w:proofErr w:type="spellStart"/>
      <w:r w:rsidRPr="0057351A">
        <w:rPr>
          <w:rFonts w:ascii="Arial" w:hAnsi="Arial" w:cs="Arial"/>
        </w:rPr>
        <w:t>EPM</w:t>
      </w:r>
      <w:proofErr w:type="spellEnd"/>
      <w:r w:rsidRPr="0057351A">
        <w:rPr>
          <w:rFonts w:ascii="Arial" w:hAnsi="Arial" w:cs="Arial"/>
        </w:rPr>
        <w:t>/109 ze dne 30.9.2015</w:t>
      </w:r>
    </w:p>
    <w:p w:rsidR="002F5FBE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 podpisu Smlouvy pověřen</w:t>
      </w:r>
      <w:r w:rsidR="002F5FBE" w:rsidRPr="0057351A">
        <w:rPr>
          <w:rFonts w:ascii="Arial" w:hAnsi="Arial" w:cs="Arial"/>
        </w:rPr>
        <w:t>a: doc. Ing. Lucie Kozlová, Ph.D.</w:t>
      </w:r>
      <w:r w:rsidR="001224EE" w:rsidRPr="0057351A">
        <w:rPr>
          <w:rFonts w:ascii="Arial" w:hAnsi="Arial" w:cs="Arial"/>
        </w:rPr>
        <w:t>, uvolněná členka rady města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Kontaktní osoba:</w:t>
      </w:r>
      <w:r w:rsidR="002F5FB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2F5FBE" w:rsidRPr="0057351A">
        <w:rPr>
          <w:rFonts w:ascii="Arial" w:hAnsi="Arial" w:cs="Arial"/>
        </w:rPr>
        <w:t>Šárka Kovárnová, odbor sociálních věcí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Č. účtu:</w:t>
      </w:r>
      <w:r w:rsidR="001224EE" w:rsidRPr="0057351A">
        <w:rPr>
          <w:rFonts w:ascii="Arial" w:hAnsi="Arial" w:cs="Arial"/>
        </w:rPr>
        <w:t xml:space="preserve">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  <w:t>4209282/0800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IČO: </w:t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="001224EE"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>00244732, DIČ: CZ00244732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„Poskytovatel“)</w:t>
      </w:r>
    </w:p>
    <w:p w:rsidR="0052365F" w:rsidRPr="0057351A" w:rsidRDefault="0052365F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numPr>
          <w:ilvl w:val="1"/>
          <w:numId w:val="1"/>
        </w:numPr>
        <w:tabs>
          <w:tab w:val="clear" w:pos="1440"/>
        </w:tabs>
        <w:ind w:left="360"/>
        <w:rPr>
          <w:rFonts w:ascii="Arial" w:hAnsi="Arial" w:cs="Arial"/>
          <w:b/>
          <w:bCs/>
        </w:rPr>
      </w:pPr>
      <w:r w:rsidRPr="0057351A">
        <w:rPr>
          <w:rFonts w:ascii="Arial" w:hAnsi="Arial" w:cs="Arial"/>
          <w:b/>
          <w:bCs/>
        </w:rPr>
        <w:t>Příjemce dotace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zastoupený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adresa,                                                                         PSČ</w:t>
      </w:r>
    </w:p>
    <w:p w:rsidR="0052365F" w:rsidRPr="0057351A" w:rsidRDefault="0052365F" w:rsidP="0052365F">
      <w:pPr>
        <w:spacing w:after="120"/>
        <w:rPr>
          <w:rFonts w:ascii="Arial" w:hAnsi="Arial" w:cs="Arial"/>
        </w:rPr>
      </w:pPr>
      <w:r w:rsidRPr="0057351A">
        <w:rPr>
          <w:rFonts w:ascii="Arial" w:hAnsi="Arial" w:cs="Arial"/>
        </w:rPr>
        <w:t>IČO/DIČ</w:t>
      </w:r>
    </w:p>
    <w:p w:rsidR="0052365F" w:rsidRPr="0057351A" w:rsidRDefault="0052365F" w:rsidP="0052365F">
      <w:pPr>
        <w:rPr>
          <w:rFonts w:ascii="Arial" w:hAnsi="Arial" w:cs="Arial"/>
        </w:rPr>
      </w:pPr>
      <w:r w:rsidRPr="0057351A">
        <w:rPr>
          <w:rFonts w:ascii="Arial" w:hAnsi="Arial" w:cs="Arial"/>
        </w:rPr>
        <w:t>(dále jen Příjemce“)</w:t>
      </w:r>
    </w:p>
    <w:p w:rsidR="0052365F" w:rsidRDefault="0052365F" w:rsidP="0052365F">
      <w:pPr>
        <w:rPr>
          <w:rFonts w:ascii="Arial" w:hAnsi="Arial" w:cs="Arial"/>
        </w:rPr>
      </w:pPr>
    </w:p>
    <w:p w:rsidR="0057351A" w:rsidRPr="0057351A" w:rsidRDefault="0057351A" w:rsidP="0052365F">
      <w:pPr>
        <w:rPr>
          <w:rFonts w:ascii="Arial" w:hAnsi="Arial" w:cs="Arial"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Úvodní ustanovení</w:t>
      </w:r>
    </w:p>
    <w:p w:rsidR="0052365F" w:rsidRPr="0057351A" w:rsidRDefault="0030352D" w:rsidP="0052365F">
      <w:pPr>
        <w:spacing w:after="80"/>
        <w:jc w:val="both"/>
        <w:rPr>
          <w:rFonts w:ascii="Arial" w:hAnsi="Arial" w:cs="Arial"/>
          <w:strike/>
        </w:rPr>
      </w:pPr>
      <w:r w:rsidRPr="0057351A">
        <w:rPr>
          <w:rFonts w:ascii="Arial" w:hAnsi="Arial" w:cs="Arial"/>
        </w:rPr>
        <w:t>Z</w:t>
      </w:r>
      <w:r w:rsidR="0052365F" w:rsidRPr="0057351A">
        <w:rPr>
          <w:rFonts w:ascii="Arial" w:hAnsi="Arial" w:cs="Arial"/>
        </w:rPr>
        <w:t>astupitelstvo města České Budě</w:t>
      </w:r>
      <w:r w:rsidRPr="0057351A">
        <w:rPr>
          <w:rFonts w:ascii="Arial" w:hAnsi="Arial" w:cs="Arial"/>
        </w:rPr>
        <w:t xml:space="preserve">jovice rozhodlo </w:t>
      </w:r>
      <w:r w:rsidR="0052365F" w:rsidRPr="0057351A">
        <w:rPr>
          <w:rFonts w:ascii="Arial" w:hAnsi="Arial" w:cs="Arial"/>
        </w:rPr>
        <w:t xml:space="preserve">svým usnesením č. </w:t>
      </w:r>
      <w:proofErr w:type="spellStart"/>
      <w:r w:rsidR="0052365F" w:rsidRPr="0057351A">
        <w:rPr>
          <w:rFonts w:ascii="Arial" w:hAnsi="Arial" w:cs="Arial"/>
          <w:highlight w:val="yellow"/>
        </w:rPr>
        <w:t>xx</w:t>
      </w:r>
      <w:proofErr w:type="spellEnd"/>
      <w:r w:rsidR="0052365F" w:rsidRPr="0057351A">
        <w:rPr>
          <w:rFonts w:ascii="Arial" w:hAnsi="Arial" w:cs="Arial"/>
          <w:highlight w:val="yellow"/>
        </w:rPr>
        <w:t>/</w:t>
      </w:r>
      <w:r w:rsidR="0052365F" w:rsidRPr="0057351A">
        <w:rPr>
          <w:rFonts w:ascii="Arial" w:hAnsi="Arial" w:cs="Arial"/>
        </w:rPr>
        <w:t>2016</w:t>
      </w:r>
      <w:r w:rsidR="002F5FBE" w:rsidRPr="0057351A">
        <w:rPr>
          <w:rFonts w:ascii="Arial" w:hAnsi="Arial" w:cs="Arial"/>
        </w:rPr>
        <w:t xml:space="preserve"> </w:t>
      </w:r>
      <w:r w:rsidR="0052365F" w:rsidRPr="0057351A">
        <w:rPr>
          <w:rFonts w:ascii="Arial" w:hAnsi="Arial" w:cs="Arial"/>
        </w:rPr>
        <w:t xml:space="preserve">ze dne </w:t>
      </w:r>
      <w:proofErr w:type="gramStart"/>
      <w:r w:rsidR="00641E63" w:rsidRPr="0057351A">
        <w:rPr>
          <w:rFonts w:ascii="Arial" w:hAnsi="Arial" w:cs="Arial"/>
        </w:rPr>
        <w:t>14.03</w:t>
      </w:r>
      <w:r w:rsidR="0052365F" w:rsidRPr="0057351A">
        <w:rPr>
          <w:rFonts w:ascii="Arial" w:hAnsi="Arial" w:cs="Arial"/>
        </w:rPr>
        <w:t>.2016</w:t>
      </w:r>
      <w:proofErr w:type="gramEnd"/>
      <w:r w:rsidR="0052365F" w:rsidRPr="0057351A">
        <w:rPr>
          <w:rFonts w:ascii="Arial" w:hAnsi="Arial" w:cs="Arial"/>
        </w:rPr>
        <w:t xml:space="preserve"> o poskytnutí dotace Příjemci na kofinancování projektu ve výši a za podmínek dále uvedených v této Smlouvě. Tato Smlouva vycház</w:t>
      </w:r>
      <w:r w:rsidRPr="0057351A">
        <w:rPr>
          <w:rFonts w:ascii="Arial" w:hAnsi="Arial" w:cs="Arial"/>
        </w:rPr>
        <w:t>í z předložené žádosti o dotaci.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 xml:space="preserve"> Účel dotace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 xml:space="preserve">Účelem dotace je finanční podpora určená na </w:t>
      </w:r>
      <w:r w:rsidR="00641E63" w:rsidRPr="0057351A">
        <w:rPr>
          <w:rFonts w:ascii="Arial" w:hAnsi="Arial" w:cs="Arial"/>
        </w:rPr>
        <w:t xml:space="preserve">sociální službu </w:t>
      </w:r>
      <w:r w:rsidR="00641E63" w:rsidRPr="0057351A">
        <w:rPr>
          <w:rFonts w:ascii="Arial" w:hAnsi="Arial" w:cs="Arial"/>
          <w:b/>
          <w:i/>
        </w:rPr>
        <w:t>„</w:t>
      </w:r>
      <w:r w:rsidR="0059151C">
        <w:rPr>
          <w:rFonts w:ascii="Arial" w:hAnsi="Arial" w:cs="Arial"/>
          <w:b/>
          <w:i/>
        </w:rPr>
        <w:t>osobní asistence</w:t>
      </w:r>
      <w:r w:rsidR="00641E63" w:rsidRPr="0057351A">
        <w:rPr>
          <w:rFonts w:ascii="Arial" w:hAnsi="Arial" w:cs="Arial"/>
          <w:b/>
          <w:i/>
        </w:rPr>
        <w:t>“</w:t>
      </w:r>
      <w:r w:rsidR="0030352D" w:rsidRPr="0057351A">
        <w:rPr>
          <w:rFonts w:ascii="Arial" w:hAnsi="Arial" w:cs="Arial"/>
        </w:rPr>
        <w:t xml:space="preserve"> </w:t>
      </w:r>
      <w:r w:rsidR="00C20C8A" w:rsidRPr="0057351A">
        <w:rPr>
          <w:rFonts w:ascii="Arial" w:hAnsi="Arial" w:cs="Arial"/>
        </w:rPr>
        <w:t>pro občany města České Budějovice</w:t>
      </w:r>
      <w:r w:rsidR="000B6F74" w:rsidRPr="0057351A">
        <w:rPr>
          <w:rFonts w:ascii="Arial" w:hAnsi="Arial" w:cs="Arial"/>
        </w:rPr>
        <w:t>, dále jen „Projekt</w:t>
      </w:r>
      <w:r w:rsidRPr="0057351A">
        <w:rPr>
          <w:rFonts w:ascii="Arial" w:hAnsi="Arial" w:cs="Arial"/>
          <w:i/>
        </w:rPr>
        <w:t>).</w:t>
      </w:r>
      <w:r w:rsidRPr="0057351A">
        <w:rPr>
          <w:rFonts w:ascii="Arial" w:hAnsi="Arial" w:cs="Arial"/>
        </w:rPr>
        <w:t xml:space="preserve"> </w:t>
      </w:r>
    </w:p>
    <w:p w:rsidR="0030352D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Na základě poskytnuté dotace budou</w:t>
      </w:r>
      <w:r w:rsidR="002F5FBE" w:rsidRPr="0057351A">
        <w:rPr>
          <w:rFonts w:ascii="Arial" w:hAnsi="Arial" w:cs="Arial"/>
        </w:rPr>
        <w:t xml:space="preserve"> provedeny následující činnosti: 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30352D" w:rsidP="0030352D">
      <w:pPr>
        <w:numPr>
          <w:ilvl w:val="1"/>
          <w:numId w:val="3"/>
        </w:numPr>
        <w:spacing w:after="80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  <w:i/>
        </w:rPr>
        <w:t xml:space="preserve">Zajištění </w:t>
      </w:r>
      <w:r w:rsidR="0059151C">
        <w:rPr>
          <w:rFonts w:ascii="Arial" w:hAnsi="Arial" w:cs="Arial"/>
          <w:i/>
        </w:rPr>
        <w:t>osobní asistence</w:t>
      </w:r>
      <w:r w:rsidRPr="0057351A">
        <w:rPr>
          <w:rFonts w:ascii="Arial" w:hAnsi="Arial" w:cs="Arial"/>
          <w:i/>
        </w:rPr>
        <w:t xml:space="preserve"> pro občany města České Budějovice</w:t>
      </w:r>
    </w:p>
    <w:p w:rsidR="0052365F" w:rsidRPr="0057351A" w:rsidRDefault="0052365F" w:rsidP="0052365F">
      <w:pPr>
        <w:numPr>
          <w:ilvl w:val="0"/>
          <w:numId w:val="3"/>
        </w:numPr>
        <w:spacing w:after="80"/>
        <w:ind w:left="426" w:hanging="426"/>
        <w:jc w:val="both"/>
        <w:rPr>
          <w:rFonts w:ascii="Arial" w:hAnsi="Arial" w:cs="Arial"/>
          <w:i/>
        </w:rPr>
      </w:pPr>
      <w:r w:rsidRPr="0057351A">
        <w:rPr>
          <w:rFonts w:ascii="Arial" w:hAnsi="Arial" w:cs="Arial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52365F" w:rsidRPr="0057351A" w:rsidRDefault="0052365F" w:rsidP="0052365F">
      <w:pPr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III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Doba realizace účelu dotace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Realizace projektu bude ve smyslu ustanovení § 10a odst. 5 písm. f) </w:t>
      </w:r>
      <w:proofErr w:type="spellStart"/>
      <w:r w:rsidRPr="0057351A">
        <w:rPr>
          <w:rFonts w:ascii="Arial" w:hAnsi="Arial" w:cs="Arial"/>
        </w:rPr>
        <w:t>ZoRPÚZ</w:t>
      </w:r>
      <w:proofErr w:type="spellEnd"/>
      <w:r w:rsidRPr="0057351A">
        <w:rPr>
          <w:rFonts w:ascii="Arial" w:hAnsi="Arial" w:cs="Arial"/>
        </w:rPr>
        <w:t xml:space="preserve"> dokončena nejpozději do </w:t>
      </w:r>
      <w:proofErr w:type="gramStart"/>
      <w:r w:rsidR="0030352D" w:rsidRPr="0057351A">
        <w:rPr>
          <w:rFonts w:ascii="Arial" w:hAnsi="Arial" w:cs="Arial"/>
        </w:rPr>
        <w:t>31.</w:t>
      </w:r>
      <w:r w:rsidR="00641E63" w:rsidRPr="0057351A">
        <w:rPr>
          <w:rFonts w:ascii="Arial" w:hAnsi="Arial" w:cs="Arial"/>
        </w:rPr>
        <w:t>05</w:t>
      </w:r>
      <w:r w:rsidR="0030352D" w:rsidRPr="0057351A">
        <w:rPr>
          <w:rFonts w:ascii="Arial" w:hAnsi="Arial" w:cs="Arial"/>
        </w:rPr>
        <w:t>.2016</w:t>
      </w:r>
      <w:proofErr w:type="gramEnd"/>
      <w:r w:rsidRPr="0057351A">
        <w:rPr>
          <w:rFonts w:ascii="Arial" w:hAnsi="Arial" w:cs="Arial"/>
        </w:rPr>
        <w:t xml:space="preserve"> </w:t>
      </w: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0B6F74" w:rsidRPr="0057351A" w:rsidRDefault="000B6F74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lastRenderedPageBreak/>
        <w:t>Čl. IV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Výše dotace a platební podmínky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Dotace bude poskytnuta ve výši </w:t>
      </w:r>
      <w:r w:rsidRPr="0057351A">
        <w:rPr>
          <w:rFonts w:ascii="Arial" w:hAnsi="Arial" w:cs="Arial"/>
          <w:highlight w:val="yellow"/>
        </w:rPr>
        <w:t>…….</w:t>
      </w:r>
      <w:r w:rsidRPr="0057351A">
        <w:rPr>
          <w:rFonts w:ascii="Arial" w:hAnsi="Arial" w:cs="Arial"/>
        </w:rPr>
        <w:t xml:space="preserve"> Kč bezhotovostním převodem z výdajového účtu Poskytovatele č.</w:t>
      </w:r>
      <w:r w:rsidR="001224EE" w:rsidRPr="0057351A">
        <w:rPr>
          <w:rFonts w:ascii="Arial" w:hAnsi="Arial" w:cs="Arial"/>
        </w:rPr>
        <w:t xml:space="preserve"> 4209522/0800</w:t>
      </w:r>
      <w:r w:rsidRPr="0057351A">
        <w:rPr>
          <w:rFonts w:ascii="Arial" w:hAnsi="Arial" w:cs="Arial"/>
        </w:rPr>
        <w:t xml:space="preserve">  na účet Příjemce </w:t>
      </w:r>
      <w:proofErr w:type="spellStart"/>
      <w:r w:rsidRPr="0057351A">
        <w:rPr>
          <w:rFonts w:ascii="Arial" w:hAnsi="Arial" w:cs="Arial"/>
        </w:rPr>
        <w:t>č.</w:t>
      </w:r>
      <w:r w:rsidRPr="0057351A">
        <w:rPr>
          <w:rFonts w:ascii="Arial" w:hAnsi="Arial" w:cs="Arial"/>
          <w:highlight w:val="yellow"/>
        </w:rPr>
        <w:t>xxxxx</w:t>
      </w:r>
      <w:proofErr w:type="spellEnd"/>
      <w:r w:rsidRPr="0057351A">
        <w:rPr>
          <w:rFonts w:ascii="Arial" w:hAnsi="Arial" w:cs="Arial"/>
          <w:highlight w:val="yellow"/>
        </w:rPr>
        <w:t>/</w:t>
      </w:r>
      <w:proofErr w:type="spellStart"/>
      <w:r w:rsidRPr="0057351A">
        <w:rPr>
          <w:rFonts w:ascii="Arial" w:hAnsi="Arial" w:cs="Arial"/>
          <w:highlight w:val="yellow"/>
        </w:rPr>
        <w:t>xxxx</w:t>
      </w:r>
      <w:proofErr w:type="spellEnd"/>
      <w:r w:rsidRPr="0057351A">
        <w:rPr>
          <w:rFonts w:ascii="Arial" w:hAnsi="Arial" w:cs="Arial"/>
        </w:rPr>
        <w:t xml:space="preserve"> , vedený u </w:t>
      </w:r>
      <w:proofErr w:type="spellStart"/>
      <w:r w:rsidRPr="0057351A">
        <w:rPr>
          <w:rFonts w:ascii="Arial" w:hAnsi="Arial" w:cs="Arial"/>
          <w:highlight w:val="yellow"/>
        </w:rPr>
        <w:t>xxxxxxxxxxxx</w:t>
      </w:r>
      <w:proofErr w:type="spellEnd"/>
      <w:r w:rsidRPr="0057351A">
        <w:rPr>
          <w:rFonts w:ascii="Arial" w:hAnsi="Arial" w:cs="Arial"/>
        </w:rPr>
        <w:t xml:space="preserve">. 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Dotace dle odstavce IV. této Smlouvy bude Poskytovatelem poskytnuta následujícím způsobem:</w:t>
      </w:r>
    </w:p>
    <w:p w:rsidR="0052365F" w:rsidRPr="0057351A" w:rsidRDefault="0052365F" w:rsidP="0052365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 všech příspěvků: </w:t>
      </w:r>
    </w:p>
    <w:p w:rsidR="0052365F" w:rsidRPr="0057351A" w:rsidRDefault="0052365F" w:rsidP="0052365F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Jednorázově do 30 dnů od podpisu Smlouvy oběma smluvními stranami. </w:t>
      </w:r>
    </w:p>
    <w:p w:rsidR="0052365F" w:rsidRPr="0057351A" w:rsidRDefault="0052365F" w:rsidP="0052365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Výše dotace uvedená ve Smlouvě je maximální a nemůže být překročena.</w:t>
      </w:r>
    </w:p>
    <w:p w:rsidR="000B6F74" w:rsidRPr="0057351A" w:rsidRDefault="000B6F74" w:rsidP="000B6F74">
      <w:pPr>
        <w:pStyle w:val="Odstavecseseznamem"/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before="240"/>
        <w:ind w:left="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</w:t>
      </w:r>
    </w:p>
    <w:p w:rsidR="0052365F" w:rsidRPr="0057351A" w:rsidRDefault="0052365F" w:rsidP="0052365F">
      <w:pPr>
        <w:pStyle w:val="Odstavecseseznamem"/>
        <w:autoSpaceDE w:val="0"/>
        <w:autoSpaceDN w:val="0"/>
        <w:adjustRightInd w:val="0"/>
        <w:spacing w:after="80"/>
        <w:ind w:left="72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Vyúčtování dotace</w:t>
      </w:r>
    </w:p>
    <w:p w:rsidR="0052365F" w:rsidRPr="0057351A" w:rsidRDefault="0052365F" w:rsidP="0052365F">
      <w:pPr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 ukončení realizace projektu předloží Příjemce Poskytovateli </w:t>
      </w:r>
      <w:r w:rsidRPr="0057351A">
        <w:rPr>
          <w:rFonts w:ascii="Arial" w:hAnsi="Arial" w:cs="Arial"/>
          <w:b/>
        </w:rPr>
        <w:t xml:space="preserve">nejpozději do </w:t>
      </w:r>
      <w:proofErr w:type="gramStart"/>
      <w:r w:rsidR="00641E63" w:rsidRPr="0057351A">
        <w:rPr>
          <w:rFonts w:ascii="Arial" w:hAnsi="Arial" w:cs="Arial"/>
          <w:b/>
        </w:rPr>
        <w:t>10.06.2016</w:t>
      </w:r>
      <w:proofErr w:type="gramEnd"/>
      <w:r w:rsidRPr="0057351A">
        <w:rPr>
          <w:rFonts w:ascii="Arial" w:hAnsi="Arial" w:cs="Arial"/>
        </w:rPr>
        <w:t xml:space="preserve"> po dokončen</w:t>
      </w:r>
      <w:r w:rsidR="00641E63" w:rsidRPr="0057351A">
        <w:rPr>
          <w:rFonts w:ascii="Arial" w:hAnsi="Arial" w:cs="Arial"/>
        </w:rPr>
        <w:t>í realizace Projektu Vyúčtování.</w:t>
      </w:r>
      <w:r w:rsidRPr="0057351A">
        <w:rPr>
          <w:rFonts w:ascii="Arial" w:hAnsi="Arial" w:cs="Arial"/>
        </w:rPr>
        <w:t xml:space="preserve"> Vyúčtování provede Příjemce formou soupisu dokladů o uskutečněných výdajích a případných příjmech s uvedením výše částky a účelu platby jednotlivých do</w:t>
      </w:r>
      <w:r w:rsidR="00ED3487" w:rsidRPr="0057351A">
        <w:rPr>
          <w:rFonts w:ascii="Arial" w:hAnsi="Arial" w:cs="Arial"/>
        </w:rPr>
        <w:t>kladů na předepsaném formuláři. V případě dotace vyšší než 100 tis. Kč může vyúčtování provést zjednodušených způsobem (záznamy a výpisy z účetních programů a deníků</w:t>
      </w:r>
      <w:r w:rsidR="0030352D" w:rsidRPr="0057351A">
        <w:rPr>
          <w:rFonts w:ascii="Arial" w:hAnsi="Arial" w:cs="Arial"/>
        </w:rPr>
        <w:t>)</w:t>
      </w:r>
      <w:r w:rsidR="00ED3487" w:rsidRPr="0057351A">
        <w:rPr>
          <w:rFonts w:ascii="Arial" w:hAnsi="Arial" w:cs="Arial"/>
        </w:rPr>
        <w:t xml:space="preserve">. </w:t>
      </w:r>
      <w:r w:rsidRPr="0057351A">
        <w:rPr>
          <w:rFonts w:ascii="Arial" w:hAnsi="Arial" w:cs="Arial"/>
        </w:rPr>
        <w:t>Jako přílohy k Vyúčtování budou předloženy: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dokladů o nabytí (předávací protokoly, smlouvy);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kopie průkazných účetních dokladů dle zákona č. 563/1991 Sb. a průkazných daňových dokladů dle zákona 235/2004 Sb. ve znění pozdějších předpisů;</w:t>
      </w:r>
    </w:p>
    <w:p w:rsidR="0052365F" w:rsidRPr="0057351A" w:rsidRDefault="0052365F" w:rsidP="00ED3487">
      <w:pPr>
        <w:pStyle w:val="Odstavecseseznamem"/>
        <w:numPr>
          <w:ilvl w:val="0"/>
          <w:numId w:val="14"/>
        </w:numPr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průkazné kopie výpisů z účtu a pokladních dokladů, deklarující všechny provedené platby.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52365F" w:rsidRPr="0057351A" w:rsidRDefault="0052365F" w:rsidP="0052365F">
      <w:pPr>
        <w:pStyle w:val="Odstavecseseznamem"/>
        <w:numPr>
          <w:ilvl w:val="0"/>
          <w:numId w:val="4"/>
        </w:numPr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Další podmínky poskytnutí dotace</w:t>
      </w:r>
    </w:p>
    <w:p w:rsidR="0052365F" w:rsidRPr="0057351A" w:rsidRDefault="0052365F" w:rsidP="0052365F">
      <w:pPr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je povinen zejména: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zajistit dodržení kvality realizovaného projektu v souladu s účelu dotace dle čl. II. odst. 1 Smlouvy a umožnit řádné zhodnocení realizovaného projektu Poskytovatelem;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fyzickou kontrolu projektu, na nějž byla poskytnuta dotace dle této Smlouvy, přímo na místě realizace a stejně tak umožnit nahlédnout do svých účetních, daňových a jiných záznamů pově</w:t>
      </w:r>
      <w:r w:rsidR="0030352D" w:rsidRPr="0057351A">
        <w:rPr>
          <w:rFonts w:ascii="Arial" w:hAnsi="Arial" w:cs="Arial"/>
        </w:rPr>
        <w:t>řeným pracovníkům Poskytovatele.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uveřejnit ve vlastní režii nezbytně nutné informace o projektu, na který dotaci dle této Smlouvy obdržel a zajistit informování veřejnosti o tom, že daný projekt byl realizován v rámci dotace </w:t>
      </w:r>
      <w:r w:rsidRPr="0057351A">
        <w:rPr>
          <w:rFonts w:ascii="Arial" w:hAnsi="Arial" w:cs="Arial"/>
        </w:rPr>
        <w:lastRenderedPageBreak/>
        <w:t>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52365F" w:rsidRPr="0057351A" w:rsidRDefault="0052365F" w:rsidP="00ED3487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80"/>
        <w:ind w:left="709" w:hanging="425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36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52365F" w:rsidRPr="0057351A" w:rsidRDefault="0052365F" w:rsidP="0052365F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80"/>
        <w:ind w:left="284" w:hanging="284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Povinnosti stanovené touto Smlouvou, nevyplývající přímo ze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jsou podmínkami ve smyslu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i)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</w:rPr>
        <w:t xml:space="preserve">, nejsou-li podmínkami dle </w:t>
      </w:r>
      <w:proofErr w:type="spellStart"/>
      <w:r w:rsidRPr="0057351A">
        <w:rPr>
          <w:rFonts w:ascii="Arial" w:hAnsi="Arial" w:cs="Arial"/>
        </w:rPr>
        <w:t>ust</w:t>
      </w:r>
      <w:proofErr w:type="spellEnd"/>
      <w:r w:rsidRPr="0057351A">
        <w:rPr>
          <w:rFonts w:ascii="Arial" w:hAnsi="Arial" w:cs="Arial"/>
        </w:rPr>
        <w:t xml:space="preserve">. § 10a odst. 5 písm. h) </w:t>
      </w:r>
      <w:proofErr w:type="spellStart"/>
      <w:r w:rsidRPr="0057351A">
        <w:rPr>
          <w:rFonts w:ascii="Arial" w:hAnsi="Arial" w:cs="Arial"/>
          <w:bCs/>
        </w:rPr>
        <w:t>ZoRPÚZ</w:t>
      </w:r>
      <w:proofErr w:type="spellEnd"/>
      <w:r w:rsidRPr="0057351A">
        <w:rPr>
          <w:rFonts w:ascii="Arial" w:hAnsi="Arial" w:cs="Arial"/>
          <w:bCs/>
        </w:rPr>
        <w:t xml:space="preserve">, </w:t>
      </w:r>
      <w:r w:rsidRPr="0057351A">
        <w:rPr>
          <w:rFonts w:ascii="Arial" w:hAnsi="Arial" w:cs="Arial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Sankce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57351A">
        <w:rPr>
          <w:rFonts w:ascii="Arial" w:hAnsi="Arial" w:cs="Arial"/>
          <w:b/>
        </w:rPr>
        <w:t>. Za porušení rozpočtové kázně je zejména považováno:</w:t>
      </w:r>
      <w:r w:rsidRPr="0057351A">
        <w:rPr>
          <w:rFonts w:ascii="Arial" w:hAnsi="Arial" w:cs="Arial"/>
        </w:rPr>
        <w:t xml:space="preserve"> 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každé neoprávněné použití peněžních prostředků,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právním předpisem,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přímo použitelným předpisem Evropské unie,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povinnosti stanovené touto veřejnoprávní Smlouvou,</w:t>
      </w:r>
    </w:p>
    <w:p w:rsidR="0052365F" w:rsidRPr="0057351A" w:rsidRDefault="0052365F" w:rsidP="00ED3487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použití prostředků v rozporu s účelem dle čl. </w:t>
      </w:r>
      <w:r w:rsidR="00715722">
        <w:rPr>
          <w:rFonts w:ascii="Arial" w:hAnsi="Arial" w:cs="Arial"/>
        </w:rPr>
        <w:t>I</w:t>
      </w:r>
      <w:r w:rsidRPr="0057351A">
        <w:rPr>
          <w:rFonts w:ascii="Arial" w:hAnsi="Arial" w:cs="Arial"/>
        </w:rPr>
        <w:t xml:space="preserve">I </w:t>
      </w:r>
      <w:proofErr w:type="gramStart"/>
      <w:r w:rsidRPr="0057351A">
        <w:rPr>
          <w:rFonts w:ascii="Arial" w:hAnsi="Arial" w:cs="Arial"/>
        </w:rPr>
        <w:t>této</w:t>
      </w:r>
      <w:proofErr w:type="gramEnd"/>
      <w:r w:rsidRPr="0057351A">
        <w:rPr>
          <w:rFonts w:ascii="Arial" w:hAnsi="Arial" w:cs="Arial"/>
        </w:rPr>
        <w:t xml:space="preserve"> smlouvy.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v případě zjištění závažných nedostatků při realizaci projektu nebo při porušení povinností vyplývajících z této Smlouvy</w:t>
      </w:r>
      <w:r w:rsidR="0030352D" w:rsidRPr="0057351A">
        <w:rPr>
          <w:rFonts w:ascii="Arial" w:hAnsi="Arial" w:cs="Arial"/>
        </w:rPr>
        <w:t xml:space="preserve">, </w:t>
      </w:r>
      <w:r w:rsidRPr="0057351A">
        <w:rPr>
          <w:rFonts w:ascii="Arial" w:hAnsi="Arial" w:cs="Arial"/>
        </w:rPr>
        <w:t>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52365F" w:rsidRPr="0057351A" w:rsidRDefault="0052365F" w:rsidP="0052365F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tohoto článku nevylučuje postup dle Čl. VIII.</w:t>
      </w:r>
    </w:p>
    <w:p w:rsidR="00D91AF8" w:rsidRPr="0057351A" w:rsidRDefault="00D91AF8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VIII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</w:rPr>
      </w:pPr>
      <w:r w:rsidRPr="0057351A">
        <w:rPr>
          <w:rFonts w:ascii="Arial" w:hAnsi="Arial" w:cs="Arial"/>
          <w:b/>
        </w:rPr>
        <w:t>Zrušení Smlouvy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správního řádu může být tato veřejnoprávní Smlouva zrušena zákonem předpokládaným způsobem z následujících důvodů: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bylo-li to ve veřejnoprávní smlouvě dohodnuto,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 jestliže se veřejnoprávní smlouva dostala do rozporu s 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 důvodu ochrany veřejného zájmu, nebo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lastRenderedPageBreak/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použití dotace - poskytnutých finančních prostředků v rozporu se stanoveným účelem,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doby realizace či jiných termínů stanových dle této Smlouvy,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realizace projektu, na který je dotace určena, v rozporu s právními předpisy,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provedení takové změny projektu, ke kterému je zapotřebí souhlas Poskytovatele bez tohoto souhlasu,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vyúčtování dotace v rozporu s Čl. V,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nedodržení podmínek poskytnutí dotace dle Čl. VI.</w:t>
      </w:r>
    </w:p>
    <w:p w:rsidR="0052365F" w:rsidRPr="0057351A" w:rsidRDefault="0052365F" w:rsidP="0052365F">
      <w:pPr>
        <w:pStyle w:val="Odstavecseseznamem"/>
        <w:numPr>
          <w:ilvl w:val="1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porušení právních norem upravujících veřejnou podporu v souvislosti s dotací poskytnutou touto Smlouvou.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57351A">
        <w:rPr>
          <w:rFonts w:ascii="Arial" w:hAnsi="Arial" w:cs="Arial"/>
        </w:rPr>
        <w:t>této</w:t>
      </w:r>
      <w:proofErr w:type="gramEnd"/>
      <w:r w:rsidRPr="0057351A">
        <w:rPr>
          <w:rFonts w:ascii="Arial" w:hAnsi="Arial" w:cs="Arial"/>
        </w:rPr>
        <w:t xml:space="preserve"> smlouvy. </w:t>
      </w:r>
    </w:p>
    <w:p w:rsidR="0052365F" w:rsidRPr="0057351A" w:rsidRDefault="0052365F" w:rsidP="0052365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57351A">
        <w:rPr>
          <w:rFonts w:ascii="Arial" w:hAnsi="Arial" w:cs="Arial"/>
        </w:rPr>
        <w:t>tunc</w:t>
      </w:r>
      <w:proofErr w:type="spellEnd"/>
      <w:r w:rsidRPr="0057351A">
        <w:rPr>
          <w:rFonts w:ascii="Arial" w:hAnsi="Arial" w:cs="Arial"/>
        </w:rPr>
        <w:t xml:space="preserve"> (od počátku).</w:t>
      </w:r>
    </w:p>
    <w:p w:rsidR="00D91AF8" w:rsidRPr="0057351A" w:rsidRDefault="0052365F" w:rsidP="0030352D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Postup dle ustanovení tohoto článku nevylučuje postih dle Čl. VII v souladu s obecně závaznými předpisy.</w:t>
      </w:r>
    </w:p>
    <w:p w:rsidR="000B6F74" w:rsidRPr="0057351A" w:rsidRDefault="000B6F74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IX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Veřejná podpora</w:t>
      </w:r>
      <w:r w:rsidR="002F5FBE" w:rsidRPr="0057351A">
        <w:rPr>
          <w:rFonts w:ascii="Arial" w:hAnsi="Arial" w:cs="Arial"/>
          <w:b/>
        </w:rPr>
        <w:t xml:space="preserve"> – služby obecně hospodářského zájmu</w:t>
      </w: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CD4C1E" w:rsidRPr="0057351A" w:rsidRDefault="00CD4C1E" w:rsidP="00CD4C1E">
      <w:pPr>
        <w:pStyle w:val="Odstavecseseznamem"/>
        <w:spacing w:after="80"/>
        <w:ind w:left="360"/>
        <w:contextualSpacing/>
        <w:jc w:val="both"/>
        <w:rPr>
          <w:rFonts w:ascii="Arial" w:hAnsi="Arial" w:cs="Arial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spacing w:after="80"/>
        <w:contextualSpacing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Neinvestiční dotace dle čl. II. této smlouvy je Příjemci poskytována v souladu s článkem 4 Rozhodnutí Komise (č. 2012/21/EU) ze dne </w:t>
      </w:r>
      <w:proofErr w:type="gramStart"/>
      <w:r w:rsidRPr="0057351A">
        <w:rPr>
          <w:rFonts w:ascii="Arial" w:hAnsi="Arial" w:cs="Arial"/>
        </w:rPr>
        <w:t>20.12.2011</w:t>
      </w:r>
      <w:proofErr w:type="gramEnd"/>
      <w:r w:rsidRPr="0057351A">
        <w:rPr>
          <w:rFonts w:ascii="Arial" w:hAnsi="Arial" w:cs="Arial"/>
        </w:rPr>
        <w:t xml:space="preserve">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CD4C1E" w:rsidRPr="0057351A" w:rsidRDefault="00CD4C1E" w:rsidP="00CD4C1E">
      <w:pPr>
        <w:spacing w:after="80"/>
        <w:contextualSpacing/>
        <w:jc w:val="both"/>
        <w:rPr>
          <w:rFonts w:ascii="Arial" w:hAnsi="Arial" w:cs="Arial"/>
          <w:highlight w:val="yellow"/>
        </w:rPr>
      </w:pPr>
    </w:p>
    <w:p w:rsidR="00CD4C1E" w:rsidRPr="0057351A" w:rsidRDefault="00CD4C1E" w:rsidP="00CD4C1E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Usnesením Zastupitelstva Jihočeského kraje č. 381/2015/ZK-20 ze dne 17.12.2015  </w:t>
      </w:r>
      <w:bookmarkStart w:id="0" w:name="_GoBack"/>
      <w:bookmarkEnd w:id="0"/>
      <w:r w:rsidRPr="0057351A">
        <w:rPr>
          <w:rFonts w:ascii="Arial" w:hAnsi="Arial" w:cs="Arial"/>
        </w:rPr>
        <w:t xml:space="preserve">byl příjemce pověřen k poskytování služby obecně hospodářského zájmu dle předchozího odstavce, konkrétně k zajištění dostupnosti poskytování sociální služby v rozsahu základních činností na území kraje. Město České Budějovice jako poskytovatel neinvestiční dotace na sociální službu uvedenou v Pověření Jihočeského kraje č. </w:t>
      </w:r>
      <w:proofErr w:type="spellStart"/>
      <w:r w:rsidRPr="0057351A">
        <w:rPr>
          <w:rFonts w:ascii="Arial" w:hAnsi="Arial" w:cs="Arial"/>
        </w:rPr>
        <w:t>OSVZ</w:t>
      </w:r>
      <w:proofErr w:type="spellEnd"/>
      <w:r w:rsidRPr="0057351A">
        <w:rPr>
          <w:rFonts w:ascii="Arial" w:hAnsi="Arial" w:cs="Arial"/>
        </w:rPr>
        <w:t>/</w:t>
      </w:r>
      <w:proofErr w:type="spellStart"/>
      <w:r w:rsidRPr="0057351A">
        <w:rPr>
          <w:rFonts w:ascii="Arial" w:hAnsi="Arial" w:cs="Arial"/>
          <w:highlight w:val="lightGray"/>
        </w:rPr>
        <w:t>xxx</w:t>
      </w:r>
      <w:proofErr w:type="spellEnd"/>
      <w:r w:rsidRPr="0057351A">
        <w:rPr>
          <w:rFonts w:ascii="Arial" w:hAnsi="Arial" w:cs="Arial"/>
        </w:rPr>
        <w:t>/2016 se k tomuto aktu připojuje a poskytuje příjemci finanční prostředky jako vyrovnávací platbu dle podmínek pověření.</w:t>
      </w:r>
    </w:p>
    <w:p w:rsidR="00CD4C1E" w:rsidRPr="0057351A" w:rsidRDefault="00CD4C1E" w:rsidP="00CD4C1E">
      <w:pPr>
        <w:pStyle w:val="Odstavecseseznamem"/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:rsidR="00D91AF8" w:rsidRPr="0057351A" w:rsidRDefault="00D91AF8" w:rsidP="0052365F">
      <w:pPr>
        <w:spacing w:before="240"/>
        <w:jc w:val="center"/>
        <w:rPr>
          <w:rFonts w:ascii="Arial" w:hAnsi="Arial" w:cs="Arial"/>
          <w:b/>
        </w:rPr>
      </w:pPr>
    </w:p>
    <w:p w:rsidR="0052365F" w:rsidRPr="0057351A" w:rsidRDefault="0052365F" w:rsidP="0052365F">
      <w:pPr>
        <w:spacing w:before="24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Čl. X</w:t>
      </w:r>
    </w:p>
    <w:p w:rsidR="0052365F" w:rsidRPr="0057351A" w:rsidRDefault="0052365F" w:rsidP="0052365F">
      <w:pPr>
        <w:spacing w:after="80"/>
        <w:jc w:val="center"/>
        <w:rPr>
          <w:rFonts w:ascii="Arial" w:hAnsi="Arial" w:cs="Arial"/>
          <w:b/>
        </w:rPr>
      </w:pPr>
      <w:r w:rsidRPr="0057351A">
        <w:rPr>
          <w:rFonts w:ascii="Arial" w:hAnsi="Arial" w:cs="Arial"/>
          <w:b/>
        </w:rPr>
        <w:t>Závěrečná ujednání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Příjemce bere na vědomí, že poskytnutá </w:t>
      </w:r>
      <w:r w:rsidR="005C56B7" w:rsidRPr="0057351A">
        <w:rPr>
          <w:rFonts w:ascii="Arial" w:hAnsi="Arial" w:cs="Arial"/>
        </w:rPr>
        <w:t>dotace je ve smyslu ustanovení</w:t>
      </w:r>
      <w:r w:rsidRPr="0057351A">
        <w:rPr>
          <w:rFonts w:ascii="Arial" w:hAnsi="Arial" w:cs="Arial"/>
        </w:rPr>
        <w:t xml:space="preserve"> zákona 320/2001 Sb., o finanční kontrole ve veřejné správě a o změně některých zákonů (zákon o finanční kontrole), </w:t>
      </w:r>
      <w:r w:rsidRPr="0057351A">
        <w:rPr>
          <w:rFonts w:ascii="Arial" w:hAnsi="Arial" w:cs="Arial"/>
        </w:rPr>
        <w:lastRenderedPageBreak/>
        <w:t>v platném a účinném znění veřejnou finanční podporou a vztahují se na ni všechna ustanovení tohoto zákona.</w:t>
      </w:r>
    </w:p>
    <w:p w:rsidR="0052365F" w:rsidRPr="0057351A" w:rsidRDefault="0052365F" w:rsidP="0052365F">
      <w:pPr>
        <w:pStyle w:val="Odstavecseseznamem"/>
        <w:numPr>
          <w:ilvl w:val="0"/>
          <w:numId w:val="6"/>
        </w:numPr>
        <w:spacing w:after="80"/>
        <w:ind w:left="426" w:hanging="426"/>
        <w:rPr>
          <w:rFonts w:ascii="Arial" w:hAnsi="Arial" w:cs="Arial"/>
        </w:rPr>
      </w:pPr>
      <w:r w:rsidRPr="0057351A">
        <w:rPr>
          <w:rFonts w:ascii="Arial" w:hAnsi="Arial" w:cs="Arial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Smlouva je vyhotovena ve </w:t>
      </w:r>
      <w:r w:rsidR="00683163" w:rsidRPr="0057351A">
        <w:rPr>
          <w:rFonts w:ascii="Arial" w:hAnsi="Arial" w:cs="Arial"/>
        </w:rPr>
        <w:t>3</w:t>
      </w:r>
      <w:r w:rsidRPr="0057351A">
        <w:rPr>
          <w:rFonts w:ascii="Arial" w:hAnsi="Arial" w:cs="Arial"/>
        </w:rPr>
        <w:t xml:space="preserve"> stejnopisech majících povahu originálu, z nichž </w:t>
      </w:r>
      <w:r w:rsidR="00683163" w:rsidRPr="0057351A">
        <w:rPr>
          <w:rFonts w:ascii="Arial" w:hAnsi="Arial" w:cs="Arial"/>
        </w:rPr>
        <w:t xml:space="preserve">Příjemce </w:t>
      </w:r>
      <w:r w:rsidRPr="0057351A">
        <w:rPr>
          <w:rFonts w:ascii="Arial" w:hAnsi="Arial" w:cs="Arial"/>
        </w:rPr>
        <w:t>obdrží 1 výtisk</w:t>
      </w:r>
      <w:r w:rsidR="00683163" w:rsidRPr="0057351A">
        <w:rPr>
          <w:rFonts w:ascii="Arial" w:hAnsi="Arial" w:cs="Arial"/>
        </w:rPr>
        <w:t xml:space="preserve"> a Poskytovatel 2 výtisky</w:t>
      </w:r>
      <w:r w:rsidRPr="0057351A">
        <w:rPr>
          <w:rFonts w:ascii="Arial" w:hAnsi="Arial" w:cs="Arial"/>
        </w:rPr>
        <w:t>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Smluvní strany po dohodě souhlasí, že uzavřená smlouva bez omezení může být zveřejněna na oficiálních webových stránkách města České Budějovice (</w:t>
      </w:r>
      <w:hyperlink r:id="rId7" w:history="1">
        <w:r w:rsidRPr="0057351A">
          <w:rPr>
            <w:rStyle w:val="Hypertextovodkaz"/>
            <w:rFonts w:ascii="Arial" w:hAnsi="Arial" w:cs="Arial"/>
          </w:rPr>
          <w:t>www.c-budejovice.cz</w:t>
        </w:r>
      </w:hyperlink>
      <w:r w:rsidRPr="0057351A">
        <w:rPr>
          <w:rFonts w:ascii="Arial" w:hAnsi="Arial" w:cs="Arial"/>
        </w:rPr>
        <w:t>) s výjimkou osobních a citlivých údajů fyzických osob uvedených v této Smlouvě.</w:t>
      </w:r>
    </w:p>
    <w:p w:rsidR="0052365F" w:rsidRPr="0057351A" w:rsidRDefault="0052365F" w:rsidP="0052365F">
      <w:pPr>
        <w:numPr>
          <w:ilvl w:val="0"/>
          <w:numId w:val="6"/>
        </w:numPr>
        <w:autoSpaceDE w:val="0"/>
        <w:autoSpaceDN w:val="0"/>
        <w:adjustRightInd w:val="0"/>
        <w:spacing w:after="80"/>
        <w:ind w:left="426" w:hanging="426"/>
        <w:jc w:val="both"/>
        <w:rPr>
          <w:rFonts w:ascii="Arial" w:hAnsi="Arial" w:cs="Arial"/>
        </w:rPr>
      </w:pPr>
      <w:r w:rsidRPr="0057351A">
        <w:rPr>
          <w:rFonts w:ascii="Arial" w:hAnsi="Arial" w:cs="Arial"/>
        </w:rPr>
        <w:t>Tato Smlouva nabývá platnosti a účinnosti dnem podpisu oprávněnými zástupci obou smluvních stran.</w:t>
      </w:r>
    </w:p>
    <w:p w:rsidR="0052365F" w:rsidRPr="0057351A" w:rsidRDefault="0052365F" w:rsidP="0052365F">
      <w:pPr>
        <w:autoSpaceDE w:val="0"/>
        <w:autoSpaceDN w:val="0"/>
        <w:adjustRightInd w:val="0"/>
        <w:spacing w:after="80"/>
        <w:jc w:val="both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30352D" w:rsidRPr="0057351A" w:rsidRDefault="0030352D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 xml:space="preserve">v Českých Budějovicích dne: 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v Českých Budějovicích dne:</w:t>
      </w: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tabs>
          <w:tab w:val="left" w:pos="426"/>
        </w:tabs>
        <w:spacing w:after="80"/>
        <w:rPr>
          <w:rFonts w:ascii="Arial" w:hAnsi="Arial" w:cs="Arial"/>
        </w:rPr>
      </w:pP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………………………………..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 xml:space="preserve">……………………………….. </w:t>
      </w:r>
    </w:p>
    <w:p w:rsidR="0052365F" w:rsidRPr="0057351A" w:rsidRDefault="0052365F" w:rsidP="0052365F">
      <w:pPr>
        <w:spacing w:after="80"/>
        <w:rPr>
          <w:rFonts w:ascii="Arial" w:hAnsi="Arial" w:cs="Arial"/>
        </w:rPr>
      </w:pPr>
      <w:r w:rsidRPr="0057351A">
        <w:rPr>
          <w:rFonts w:ascii="Arial" w:hAnsi="Arial" w:cs="Arial"/>
        </w:rPr>
        <w:t>za Poskytovatele</w:t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</w:r>
      <w:r w:rsidRPr="0057351A">
        <w:rPr>
          <w:rFonts w:ascii="Arial" w:hAnsi="Arial" w:cs="Arial"/>
        </w:rPr>
        <w:tab/>
        <w:t>za Příjemce</w:t>
      </w:r>
    </w:p>
    <w:sectPr w:rsidR="0052365F" w:rsidRPr="0057351A" w:rsidSect="0030352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65F" w:rsidRDefault="0052365F" w:rsidP="0052365F">
      <w:r>
        <w:separator/>
      </w:r>
    </w:p>
  </w:endnote>
  <w:endnote w:type="continuationSeparator" w:id="0">
    <w:p w:rsidR="0052365F" w:rsidRDefault="0052365F" w:rsidP="0052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52365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5D5">
          <w:rPr>
            <w:noProof/>
          </w:rPr>
          <w:t>5</w:t>
        </w:r>
        <w:r>
          <w:fldChar w:fldCharType="end"/>
        </w:r>
      </w:p>
    </w:sdtContent>
  </w:sdt>
  <w:p w:rsidR="0052365F" w:rsidRDefault="00523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65F" w:rsidRDefault="0052365F" w:rsidP="0052365F">
      <w:r>
        <w:separator/>
      </w:r>
    </w:p>
  </w:footnote>
  <w:footnote w:type="continuationSeparator" w:id="0">
    <w:p w:rsidR="0052365F" w:rsidRDefault="0052365F" w:rsidP="00523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1790B"/>
    <w:multiLevelType w:val="hybridMultilevel"/>
    <w:tmpl w:val="3D4C0EB4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F2236"/>
    <w:multiLevelType w:val="hybridMultilevel"/>
    <w:tmpl w:val="593847EA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E183D"/>
    <w:multiLevelType w:val="hybridMultilevel"/>
    <w:tmpl w:val="13B6772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CCC5883"/>
    <w:multiLevelType w:val="hybridMultilevel"/>
    <w:tmpl w:val="A342CD16"/>
    <w:lvl w:ilvl="0" w:tplc="D6A87856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8"/>
  </w:num>
  <w:num w:numId="10">
    <w:abstractNumId w:val="14"/>
  </w:num>
  <w:num w:numId="11">
    <w:abstractNumId w:val="7"/>
  </w:num>
  <w:num w:numId="12">
    <w:abstractNumId w:val="11"/>
  </w:num>
  <w:num w:numId="13">
    <w:abstractNumId w:val="1"/>
  </w:num>
  <w:num w:numId="14">
    <w:abstractNumId w:val="16"/>
  </w:num>
  <w:num w:numId="15">
    <w:abstractNumId w:val="1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FC"/>
    <w:rsid w:val="000950FC"/>
    <w:rsid w:val="000B6F74"/>
    <w:rsid w:val="001224EE"/>
    <w:rsid w:val="00171F49"/>
    <w:rsid w:val="002F5FBE"/>
    <w:rsid w:val="0030352D"/>
    <w:rsid w:val="004C0673"/>
    <w:rsid w:val="0052365F"/>
    <w:rsid w:val="0057351A"/>
    <w:rsid w:val="00590AC6"/>
    <w:rsid w:val="0059151C"/>
    <w:rsid w:val="005C56B7"/>
    <w:rsid w:val="00617F97"/>
    <w:rsid w:val="00641E63"/>
    <w:rsid w:val="00683163"/>
    <w:rsid w:val="00715722"/>
    <w:rsid w:val="00874895"/>
    <w:rsid w:val="009131C3"/>
    <w:rsid w:val="00C20C8A"/>
    <w:rsid w:val="00C915D5"/>
    <w:rsid w:val="00CD4C1E"/>
    <w:rsid w:val="00D91AF8"/>
    <w:rsid w:val="00E60126"/>
    <w:rsid w:val="00ED3487"/>
    <w:rsid w:val="00F1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E02C-D7DF-4FE3-8B1C-7A0464E89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3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2365F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dpis3">
    <w:name w:val="heading 3"/>
    <w:basedOn w:val="Normln"/>
    <w:next w:val="Normln"/>
    <w:link w:val="Nadpis3Char"/>
    <w:qFormat/>
    <w:rsid w:val="0052365F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2365F"/>
    <w:rPr>
      <w:rFonts w:ascii="Times New Roman" w:eastAsia="Times New Roman" w:hAnsi="Times New Roman" w:cs="Times New Roman"/>
      <w:b/>
      <w:bCs/>
      <w:kern w:val="32"/>
      <w:sz w:val="28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rsid w:val="005236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rsid w:val="0052365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365F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236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2365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2001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15</cp:revision>
  <dcterms:created xsi:type="dcterms:W3CDTF">2016-01-18T09:14:00Z</dcterms:created>
  <dcterms:modified xsi:type="dcterms:W3CDTF">2016-02-08T15:13:00Z</dcterms:modified>
</cp:coreProperties>
</file>