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735" w:rsidRPr="00C82888" w:rsidRDefault="003E46D2">
      <w:pPr>
        <w:rPr>
          <w:b/>
        </w:rPr>
      </w:pPr>
      <w:r w:rsidRPr="00C82888">
        <w:rPr>
          <w:b/>
        </w:rPr>
        <w:t>Důvodová zpráva</w:t>
      </w:r>
    </w:p>
    <w:p w:rsidR="003E46D2" w:rsidRDefault="003E46D2"/>
    <w:p w:rsidR="003E46D2" w:rsidRDefault="003E46D2" w:rsidP="00F4262C">
      <w:pPr>
        <w:jc w:val="both"/>
      </w:pPr>
      <w:r>
        <w:t xml:space="preserve">Dne </w:t>
      </w:r>
      <w:proofErr w:type="gramStart"/>
      <w:r>
        <w:t>15.04.2016</w:t>
      </w:r>
      <w:proofErr w:type="gramEnd"/>
      <w:r w:rsidR="00C82888">
        <w:t xml:space="preserve"> uzavřel</w:t>
      </w:r>
      <w:r>
        <w:t xml:space="preserve">o statutární město České Budějovice </w:t>
      </w:r>
      <w:r w:rsidR="00C82888">
        <w:t>N</w:t>
      </w:r>
      <w:r>
        <w:t>ájemní smlouvu č. 2016000939</w:t>
      </w:r>
      <w:r w:rsidR="00C82888">
        <w:t xml:space="preserve"> s nájemcem Bohatý sirotek, z. s</w:t>
      </w:r>
      <w:r>
        <w:t xml:space="preserve">. Předmětem smlouvy byl nájem </w:t>
      </w:r>
      <w:r w:rsidR="009D345B">
        <w:t xml:space="preserve">nebytových </w:t>
      </w:r>
      <w:r>
        <w:t>prostor</w:t>
      </w:r>
      <w:r w:rsidR="00C82888">
        <w:t xml:space="preserve"> KD Vltava za účelem konání benefiční akce</w:t>
      </w:r>
      <w:r w:rsidR="009D345B">
        <w:t xml:space="preserve"> na dobu určitou od </w:t>
      </w:r>
      <w:proofErr w:type="gramStart"/>
      <w:r w:rsidR="009D345B">
        <w:t>16.4.2016</w:t>
      </w:r>
      <w:proofErr w:type="gramEnd"/>
      <w:r w:rsidR="00ED2BFA">
        <w:t>,</w:t>
      </w:r>
      <w:r w:rsidR="009D345B">
        <w:t xml:space="preserve"> 21:00 hodin do 17.04.2016</w:t>
      </w:r>
      <w:r w:rsidR="00ED2BFA">
        <w:t>,</w:t>
      </w:r>
      <w:r w:rsidR="009D345B">
        <w:t xml:space="preserve"> 03:00 hodin</w:t>
      </w:r>
      <w:r w:rsidR="00C82888">
        <w:t>.</w:t>
      </w:r>
      <w:r w:rsidR="002414CA">
        <w:t xml:space="preserve"> Smlouvou byla stanovena výše nájemného 22.259 Kč</w:t>
      </w:r>
      <w:r w:rsidR="00AF62DA">
        <w:t xml:space="preserve"> včetně DPH</w:t>
      </w:r>
      <w:r w:rsidR="002414CA">
        <w:t>. Nájemce v rozporu se smlouvou počal s užíváním předmětu nájmu dne 16.04.2016 již ve 20:00 hodin</w:t>
      </w:r>
      <w:r w:rsidR="00AF62DA">
        <w:t xml:space="preserve">, čímž </w:t>
      </w:r>
      <w:r w:rsidR="00D14F2A">
        <w:t>došlo k</w:t>
      </w:r>
      <w:r w:rsidR="00FA6C87">
        <w:t> bezdůvodnému obohacení nájemce</w:t>
      </w:r>
      <w:r w:rsidR="00AF62DA">
        <w:t xml:space="preserve">. Škoda byla vyčíslena ve výši 1.210 Kč včetně DPH. Městem </w:t>
      </w:r>
      <w:r w:rsidR="00D14F2A">
        <w:t>v</w:t>
      </w:r>
      <w:r w:rsidR="00AF62DA">
        <w:t>ystaven</w:t>
      </w:r>
      <w:r w:rsidR="00D14F2A">
        <w:t>á</w:t>
      </w:r>
      <w:r w:rsidR="00950E8C">
        <w:t xml:space="preserve"> faktura č. </w:t>
      </w:r>
      <w:r w:rsidR="00AF62DA">
        <w:t>1007652016 ve výši 23.46</w:t>
      </w:r>
      <w:r w:rsidR="00D14F2A">
        <w:t xml:space="preserve">9 Kč se splatností 11.05.2016 nebyla nájemcem uhrazena ani po opakovaném zasílání výzev k úhradě. Pohledávka </w:t>
      </w:r>
      <w:r w:rsidR="00ED2BFA">
        <w:t xml:space="preserve">byla </w:t>
      </w:r>
      <w:r w:rsidR="00D14F2A">
        <w:t xml:space="preserve">předána k vymáhání právnímu oddělení odboru kanceláře primátora. Dne </w:t>
      </w:r>
      <w:proofErr w:type="gramStart"/>
      <w:r w:rsidR="00D14F2A">
        <w:t>19.09.2017</w:t>
      </w:r>
      <w:proofErr w:type="gramEnd"/>
      <w:r w:rsidR="00D14F2A">
        <w:t xml:space="preserve"> byl Okresním soudem Praha-východ vy</w:t>
      </w:r>
      <w:r w:rsidR="00F4262C">
        <w:t xml:space="preserve">dán elektronický platební rozkaz o zaplacení </w:t>
      </w:r>
      <w:r w:rsidR="00F4262C" w:rsidRPr="00ED2BFA">
        <w:t>částky 23.469 Kč. Před</w:t>
      </w:r>
      <w:r w:rsidR="00F4262C">
        <w:t xml:space="preserve"> pravomocným skončením věci byl dlužník k </w:t>
      </w:r>
      <w:proofErr w:type="gramStart"/>
      <w:r w:rsidR="00F4262C">
        <w:t>03.01.2018</w:t>
      </w:r>
      <w:proofErr w:type="gramEnd"/>
      <w:r w:rsidR="00F4262C">
        <w:t xml:space="preserve"> vymazán ze spolkového rejstříku, čímž jako subjekt zanikl, a to bez právního nástupce. Vzhledem k tomu bylo Okresním soudem Praha-východ dne </w:t>
      </w:r>
      <w:proofErr w:type="gramStart"/>
      <w:r w:rsidR="00F4262C">
        <w:t>2</w:t>
      </w:r>
      <w:r w:rsidR="004367B5">
        <w:t>2</w:t>
      </w:r>
      <w:r w:rsidR="00F4262C">
        <w:t>.01.2018</w:t>
      </w:r>
      <w:proofErr w:type="gramEnd"/>
      <w:r w:rsidR="00F4262C">
        <w:t xml:space="preserve"> vydáno usnesení o zastavení řízení, které nabylo právní moci dne 08.02.2018. Z důvodu zániku dlužníka není možné pohledávku nadále vymáhat, proto navrhujeme odpis pohledávky za dlužníkem Bohatý sirotek, z. </w:t>
      </w:r>
      <w:proofErr w:type="gramStart"/>
      <w:r w:rsidR="00F4262C">
        <w:t>s.</w:t>
      </w:r>
      <w:proofErr w:type="gramEnd"/>
      <w:r w:rsidR="00F4262C">
        <w:t xml:space="preserve"> ve výši</w:t>
      </w:r>
      <w:r w:rsidR="00ED2BFA">
        <w:t xml:space="preserve"> 23.469 Kč. </w:t>
      </w:r>
    </w:p>
    <w:p w:rsidR="005852C6" w:rsidRDefault="005852C6" w:rsidP="00F4262C">
      <w:pPr>
        <w:jc w:val="both"/>
      </w:pPr>
      <w:r>
        <w:t xml:space="preserve">Rada města dne </w:t>
      </w:r>
      <w:proofErr w:type="gramStart"/>
      <w:r w:rsidR="001E128E">
        <w:t>04.06</w:t>
      </w:r>
      <w:r>
        <w:t>.2018</w:t>
      </w:r>
      <w:proofErr w:type="gramEnd"/>
      <w:r>
        <w:t xml:space="preserve"> </w:t>
      </w:r>
      <w:r w:rsidR="001E128E" w:rsidRPr="00E7260B">
        <w:t xml:space="preserve">usnesením č. </w:t>
      </w:r>
      <w:r w:rsidR="00E7260B" w:rsidRPr="00E7260B">
        <w:t>782</w:t>
      </w:r>
      <w:r w:rsidR="001E128E" w:rsidRPr="00E7260B">
        <w:t>/2018 schválila záměr</w:t>
      </w:r>
      <w:r w:rsidR="001E128E">
        <w:t xml:space="preserve"> odpisu této pohledávky</w:t>
      </w:r>
      <w:r>
        <w:t>.</w:t>
      </w:r>
      <w:bookmarkStart w:id="0" w:name="_GoBack"/>
      <w:bookmarkEnd w:id="0"/>
    </w:p>
    <w:sectPr w:rsidR="00585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6D2"/>
    <w:rsid w:val="001D7735"/>
    <w:rsid w:val="001E128E"/>
    <w:rsid w:val="002414CA"/>
    <w:rsid w:val="003E46D2"/>
    <w:rsid w:val="004367B5"/>
    <w:rsid w:val="005852C6"/>
    <w:rsid w:val="00950E8C"/>
    <w:rsid w:val="009D345B"/>
    <w:rsid w:val="00AF62DA"/>
    <w:rsid w:val="00C82888"/>
    <w:rsid w:val="00D14F2A"/>
    <w:rsid w:val="00E7260B"/>
    <w:rsid w:val="00ED2BFA"/>
    <w:rsid w:val="00F4262C"/>
    <w:rsid w:val="00FA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6019"/>
  <w15:chartTrackingRefBased/>
  <w15:docId w15:val="{4214E0D5-7BF0-4579-ADD6-719BBF2C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2B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B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7</cp:revision>
  <cp:lastPrinted>2018-05-11T08:29:00Z</cp:lastPrinted>
  <dcterms:created xsi:type="dcterms:W3CDTF">2018-05-11T06:45:00Z</dcterms:created>
  <dcterms:modified xsi:type="dcterms:W3CDTF">2018-06-05T12:14:00Z</dcterms:modified>
</cp:coreProperties>
</file>