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5AC4B" w14:textId="77777777" w:rsidR="00967628" w:rsidRPr="00CE0B59" w:rsidRDefault="00967628" w:rsidP="002B1389">
      <w:pPr>
        <w:ind w:left="-57"/>
        <w:rPr>
          <w:b/>
        </w:rPr>
      </w:pPr>
      <w:r w:rsidRPr="00CE0B59">
        <w:rPr>
          <w:b/>
        </w:rPr>
        <w:t>Smluvní strany:</w:t>
      </w:r>
    </w:p>
    <w:p w14:paraId="150F9569" w14:textId="77777777" w:rsidR="002C7EA0" w:rsidRPr="00F15FF3" w:rsidRDefault="002C7EA0" w:rsidP="002B1389">
      <w:pPr>
        <w:ind w:left="-57"/>
        <w:rPr>
          <w:bCs/>
          <w:color w:val="00B050"/>
          <w:sz w:val="16"/>
          <w:szCs w:val="16"/>
        </w:rPr>
      </w:pPr>
    </w:p>
    <w:tbl>
      <w:tblPr>
        <w:tblW w:w="9191" w:type="dxa"/>
        <w:tblLayout w:type="fixed"/>
        <w:tblLook w:val="04A0" w:firstRow="1" w:lastRow="0" w:firstColumn="1" w:lastColumn="0" w:noHBand="0" w:noVBand="1"/>
      </w:tblPr>
      <w:tblGrid>
        <w:gridCol w:w="6379"/>
        <w:gridCol w:w="2812"/>
      </w:tblGrid>
      <w:tr w:rsidR="002C7EA0" w:rsidRPr="002C7EA0" w14:paraId="0A80F8D5" w14:textId="77777777" w:rsidTr="00957F81">
        <w:tc>
          <w:tcPr>
            <w:tcW w:w="6379" w:type="dxa"/>
            <w:shd w:val="clear" w:color="auto" w:fill="auto"/>
          </w:tcPr>
          <w:p w14:paraId="11E3A0A8" w14:textId="124E6677" w:rsidR="002C7EA0" w:rsidRPr="00A136AF" w:rsidRDefault="001C5EDE" w:rsidP="00957F81">
            <w:pPr>
              <w:ind w:left="-108"/>
              <w:rPr>
                <w:b/>
              </w:rPr>
            </w:pPr>
            <w:r w:rsidRPr="00A136AF">
              <w:rPr>
                <w:b/>
              </w:rPr>
              <w:t>S</w:t>
            </w:r>
            <w:r w:rsidR="00C01B90" w:rsidRPr="00A136AF">
              <w:rPr>
                <w:b/>
              </w:rPr>
              <w:t>tatutární město České Budějovice</w:t>
            </w:r>
          </w:p>
          <w:p w14:paraId="649719C2" w14:textId="77777777" w:rsidR="00957F81" w:rsidRPr="00A136AF" w:rsidRDefault="00957F81" w:rsidP="00957F81">
            <w:pPr>
              <w:ind w:left="-108"/>
              <w:rPr>
                <w:bCs/>
                <w:color w:val="000000"/>
                <w:sz w:val="23"/>
                <w:szCs w:val="23"/>
              </w:rPr>
            </w:pPr>
            <w:r w:rsidRPr="00A136AF">
              <w:rPr>
                <w:color w:val="000000"/>
                <w:sz w:val="23"/>
                <w:szCs w:val="23"/>
              </w:rPr>
              <w:t>se sídlem nám. Přemysla Otakara II. 1/1, 370 92 České Budějovice</w:t>
            </w:r>
          </w:p>
          <w:p w14:paraId="13C40152" w14:textId="77777777" w:rsidR="00957F81" w:rsidRPr="00A136AF" w:rsidRDefault="00957F81" w:rsidP="00957F81">
            <w:pPr>
              <w:ind w:left="-108"/>
              <w:rPr>
                <w:color w:val="000000"/>
                <w:sz w:val="23"/>
                <w:szCs w:val="23"/>
              </w:rPr>
            </w:pPr>
            <w:r w:rsidRPr="00A136AF">
              <w:rPr>
                <w:bCs/>
                <w:color w:val="000000"/>
                <w:sz w:val="23"/>
                <w:szCs w:val="23"/>
              </w:rPr>
              <w:t>zastoupené primátorem Ing. Jiřím Svobodou</w:t>
            </w:r>
          </w:p>
          <w:p w14:paraId="61735219" w14:textId="7DB7E569" w:rsidR="00957F81" w:rsidRPr="00A136AF" w:rsidRDefault="00957F81" w:rsidP="00957F81">
            <w:pPr>
              <w:ind w:left="-108"/>
              <w:rPr>
                <w:color w:val="000000"/>
                <w:sz w:val="23"/>
                <w:szCs w:val="23"/>
              </w:rPr>
            </w:pPr>
            <w:r w:rsidRPr="00A136AF">
              <w:rPr>
                <w:color w:val="000000"/>
                <w:sz w:val="23"/>
                <w:szCs w:val="23"/>
              </w:rPr>
              <w:t>IČO: 00244732</w:t>
            </w:r>
            <w:r w:rsidR="009C6757" w:rsidRPr="00A136AF">
              <w:rPr>
                <w:color w:val="000000"/>
                <w:sz w:val="23"/>
                <w:szCs w:val="23"/>
              </w:rPr>
              <w:t>, DIČ: CZ 00244732</w:t>
            </w:r>
          </w:p>
          <w:p w14:paraId="10BD9462" w14:textId="77777777" w:rsidR="00C2195B" w:rsidRPr="00A136AF" w:rsidRDefault="00C2195B" w:rsidP="00957F81">
            <w:pPr>
              <w:ind w:left="-108"/>
            </w:pPr>
            <w:r w:rsidRPr="00A136AF">
              <w:t>bankovní spojení:</w:t>
            </w:r>
            <w:r w:rsidR="001350D9" w:rsidRPr="00A136AF">
              <w:t xml:space="preserve"> Česk</w:t>
            </w:r>
            <w:r w:rsidRPr="00A136AF">
              <w:t>á</w:t>
            </w:r>
            <w:r w:rsidR="001350D9" w:rsidRPr="00A136AF">
              <w:t xml:space="preserve"> spořiteln</w:t>
            </w:r>
            <w:r w:rsidRPr="00A136AF">
              <w:t>a</w:t>
            </w:r>
            <w:r w:rsidR="001350D9" w:rsidRPr="00A136AF">
              <w:t xml:space="preserve"> a.s. </w:t>
            </w:r>
          </w:p>
          <w:p w14:paraId="04AF6376" w14:textId="7863E58B" w:rsidR="001350D9" w:rsidRPr="000D1ECF" w:rsidRDefault="001350D9" w:rsidP="00957F81">
            <w:pPr>
              <w:ind w:left="-108"/>
              <w:rPr>
                <w:color w:val="000000"/>
                <w:sz w:val="23"/>
                <w:szCs w:val="23"/>
              </w:rPr>
            </w:pPr>
            <w:r w:rsidRPr="00A136AF">
              <w:t>č</w:t>
            </w:r>
            <w:r w:rsidR="00C2195B" w:rsidRPr="00A136AF">
              <w:t xml:space="preserve">íslo </w:t>
            </w:r>
            <w:r w:rsidRPr="00A136AF">
              <w:t>ú</w:t>
            </w:r>
            <w:r w:rsidR="00C2195B" w:rsidRPr="00A136AF">
              <w:t>čtu:</w:t>
            </w:r>
            <w:r w:rsidRPr="00A136AF">
              <w:t xml:space="preserve"> 4209282/0800</w:t>
            </w:r>
          </w:p>
          <w:p w14:paraId="20216279" w14:textId="77777777" w:rsidR="002C7EA0" w:rsidRPr="002C7EA0" w:rsidRDefault="002C7EA0" w:rsidP="00957F81">
            <w:pPr>
              <w:spacing w:before="60"/>
              <w:ind w:left="-108"/>
              <w:rPr>
                <w:b/>
              </w:rPr>
            </w:pPr>
          </w:p>
        </w:tc>
        <w:tc>
          <w:tcPr>
            <w:tcW w:w="2812" w:type="dxa"/>
            <w:shd w:val="clear" w:color="auto" w:fill="auto"/>
          </w:tcPr>
          <w:p w14:paraId="3BCB8A2F" w14:textId="77777777" w:rsidR="002C7EA0" w:rsidRPr="002C7EA0" w:rsidRDefault="002C7EA0" w:rsidP="00706C05">
            <w:pPr>
              <w:rPr>
                <w:bCs/>
                <w:i/>
              </w:rPr>
            </w:pPr>
          </w:p>
        </w:tc>
      </w:tr>
    </w:tbl>
    <w:p w14:paraId="10D6A8FF" w14:textId="77777777" w:rsidR="002C7EA0" w:rsidRPr="00F15FF3" w:rsidRDefault="002C7EA0" w:rsidP="00CA2A7E">
      <w:pPr>
        <w:ind w:left="-57"/>
        <w:rPr>
          <w:b/>
          <w:bCs/>
          <w:color w:val="4F6228" w:themeColor="accent3" w:themeShade="80"/>
          <w:sz w:val="10"/>
          <w:szCs w:val="10"/>
        </w:rPr>
      </w:pPr>
    </w:p>
    <w:p w14:paraId="161DF929" w14:textId="77777777" w:rsidR="000B20ED" w:rsidRDefault="000B20ED" w:rsidP="00CA2A7E">
      <w:pPr>
        <w:ind w:left="-57"/>
      </w:pPr>
      <w:r>
        <w:t>jako „prodávající“ na straně jedné</w:t>
      </w:r>
    </w:p>
    <w:p w14:paraId="16EC480E" w14:textId="77777777" w:rsidR="000B20ED" w:rsidRPr="00F15FF3" w:rsidRDefault="000B20ED" w:rsidP="00B4484E">
      <w:pPr>
        <w:tabs>
          <w:tab w:val="left" w:pos="284"/>
          <w:tab w:val="right" w:pos="8953"/>
        </w:tabs>
        <w:spacing w:line="240" w:lineRule="atLeast"/>
        <w:jc w:val="both"/>
        <w:rPr>
          <w:sz w:val="10"/>
          <w:szCs w:val="10"/>
        </w:rPr>
      </w:pPr>
    </w:p>
    <w:p w14:paraId="0194F05F" w14:textId="77777777" w:rsidR="00B4484E" w:rsidRPr="00CA73CA" w:rsidRDefault="00B4484E" w:rsidP="00B4484E">
      <w:pPr>
        <w:tabs>
          <w:tab w:val="left" w:pos="284"/>
          <w:tab w:val="right" w:pos="8953"/>
        </w:tabs>
        <w:spacing w:line="240" w:lineRule="atLeast"/>
        <w:jc w:val="both"/>
        <w:rPr>
          <w:b/>
        </w:rPr>
      </w:pPr>
      <w:r w:rsidRPr="00CA73CA">
        <w:rPr>
          <w:b/>
        </w:rPr>
        <w:t>a</w:t>
      </w:r>
    </w:p>
    <w:p w14:paraId="49D6113A" w14:textId="77777777" w:rsidR="00B4484E" w:rsidRPr="00F15FF3" w:rsidRDefault="00B4484E" w:rsidP="00B4484E">
      <w:pPr>
        <w:tabs>
          <w:tab w:val="left" w:pos="284"/>
          <w:tab w:val="right" w:pos="8953"/>
        </w:tabs>
        <w:spacing w:line="240" w:lineRule="atLeast"/>
        <w:jc w:val="both"/>
        <w:rPr>
          <w:b/>
          <w:sz w:val="10"/>
          <w:szCs w:val="10"/>
        </w:rPr>
      </w:pPr>
    </w:p>
    <w:p w14:paraId="345FB810" w14:textId="77777777" w:rsidR="00B4484E" w:rsidRPr="00E40687" w:rsidRDefault="005F1791" w:rsidP="00B4484E">
      <w:pPr>
        <w:tabs>
          <w:tab w:val="left" w:pos="284"/>
          <w:tab w:val="right" w:pos="7009"/>
        </w:tabs>
        <w:spacing w:line="240" w:lineRule="atLeast"/>
        <w:jc w:val="both"/>
        <w:rPr>
          <w:b/>
        </w:rPr>
      </w:pPr>
      <w:r w:rsidRPr="00E40687">
        <w:rPr>
          <w:b/>
        </w:rPr>
        <w:t>Ředitelství silnic a dálnic ČR, státní příspěvková organizace</w:t>
      </w:r>
      <w:r w:rsidR="00B4484E" w:rsidRPr="00E40687">
        <w:rPr>
          <w:b/>
        </w:rPr>
        <w:t xml:space="preserve"> </w:t>
      </w:r>
    </w:p>
    <w:p w14:paraId="57250285" w14:textId="77777777" w:rsidR="00B4484E" w:rsidRDefault="00B4484E" w:rsidP="00B4484E">
      <w:pPr>
        <w:tabs>
          <w:tab w:val="left" w:pos="284"/>
          <w:tab w:val="right" w:pos="7009"/>
        </w:tabs>
        <w:spacing w:line="240" w:lineRule="atLeast"/>
        <w:jc w:val="both"/>
      </w:pPr>
      <w:r>
        <w:t xml:space="preserve">se sídlem: </w:t>
      </w:r>
      <w:r w:rsidR="005840F0">
        <w:t>Na Pankráci 546/56, 140 00 Praha 4 - Nusle</w:t>
      </w:r>
    </w:p>
    <w:p w14:paraId="41DE97CF" w14:textId="77777777" w:rsidR="00B4484E" w:rsidRDefault="00B4484E" w:rsidP="00B4484E">
      <w:pPr>
        <w:tabs>
          <w:tab w:val="left" w:pos="284"/>
          <w:tab w:val="left" w:pos="5245"/>
        </w:tabs>
        <w:spacing w:line="240" w:lineRule="atLeast"/>
        <w:jc w:val="both"/>
      </w:pPr>
      <w:r>
        <w:t>zastoupeno</w:t>
      </w:r>
      <w:r w:rsidR="005840F0">
        <w:t>:</w:t>
      </w:r>
      <w:r>
        <w:t xml:space="preserve"> </w:t>
      </w:r>
      <w:r w:rsidR="005840F0">
        <w:t xml:space="preserve">Ing. </w:t>
      </w:r>
      <w:r w:rsidR="008A4412">
        <w:t>Vladimírou Hruškovou</w:t>
      </w:r>
      <w:r w:rsidR="005840F0">
        <w:t xml:space="preserve">, </w:t>
      </w:r>
      <w:r w:rsidR="008A4412">
        <w:t>ředitelk</w:t>
      </w:r>
      <w:r w:rsidR="00815CA7">
        <w:t>ou</w:t>
      </w:r>
      <w:r w:rsidR="00292911">
        <w:t xml:space="preserve"> Správy České Budějovice</w:t>
      </w:r>
      <w:r>
        <w:t xml:space="preserve"> </w:t>
      </w:r>
    </w:p>
    <w:p w14:paraId="1372C4D5" w14:textId="77777777" w:rsidR="00B4484E" w:rsidRDefault="00B4484E" w:rsidP="00B4484E">
      <w:pPr>
        <w:tabs>
          <w:tab w:val="left" w:pos="284"/>
          <w:tab w:val="left" w:pos="5245"/>
        </w:tabs>
        <w:spacing w:line="240" w:lineRule="atLeast"/>
        <w:jc w:val="both"/>
      </w:pPr>
      <w:r>
        <w:t xml:space="preserve">IČ: </w:t>
      </w:r>
      <w:r w:rsidR="00292911">
        <w:t>65993390</w:t>
      </w:r>
      <w:r w:rsidR="00DE1266">
        <w:t>,</w:t>
      </w:r>
      <w:r>
        <w:t xml:space="preserve"> DIČ: </w:t>
      </w:r>
      <w:r w:rsidR="00292911">
        <w:t>CZ 65993390</w:t>
      </w:r>
    </w:p>
    <w:p w14:paraId="34F5D0AF" w14:textId="77777777" w:rsidR="0001220F" w:rsidRPr="00F15FF3" w:rsidRDefault="0001220F" w:rsidP="00B4484E">
      <w:pPr>
        <w:tabs>
          <w:tab w:val="left" w:pos="284"/>
          <w:tab w:val="left" w:pos="5245"/>
        </w:tabs>
        <w:spacing w:line="240" w:lineRule="atLeast"/>
        <w:jc w:val="both"/>
        <w:rPr>
          <w:sz w:val="10"/>
          <w:szCs w:val="10"/>
        </w:rPr>
      </w:pPr>
    </w:p>
    <w:p w14:paraId="555390FB" w14:textId="77777777" w:rsidR="00B4484E" w:rsidRDefault="00B4484E" w:rsidP="00B4484E">
      <w:pPr>
        <w:tabs>
          <w:tab w:val="left" w:pos="284"/>
          <w:tab w:val="right" w:pos="2925"/>
        </w:tabs>
        <w:spacing w:line="240" w:lineRule="atLeast"/>
      </w:pPr>
      <w:r>
        <w:t>jako „kupující“ na straně druhé</w:t>
      </w:r>
    </w:p>
    <w:p w14:paraId="01EDCAFF" w14:textId="77777777" w:rsidR="00B4484E" w:rsidRPr="00F15FF3" w:rsidRDefault="00B4484E" w:rsidP="00B4484E">
      <w:pPr>
        <w:tabs>
          <w:tab w:val="left" w:pos="284"/>
          <w:tab w:val="right" w:pos="2925"/>
        </w:tabs>
        <w:spacing w:line="240" w:lineRule="atLeast"/>
        <w:rPr>
          <w:sz w:val="16"/>
          <w:szCs w:val="16"/>
        </w:rPr>
      </w:pPr>
    </w:p>
    <w:p w14:paraId="1A915C00" w14:textId="09741470" w:rsidR="00B4484E" w:rsidRDefault="00B4484E" w:rsidP="00B4484E">
      <w:pPr>
        <w:tabs>
          <w:tab w:val="left" w:pos="284"/>
          <w:tab w:val="right" w:pos="2925"/>
        </w:tabs>
        <w:spacing w:line="240" w:lineRule="atLeast"/>
        <w:jc w:val="both"/>
      </w:pPr>
      <w:r>
        <w:t>uzavřel</w:t>
      </w:r>
      <w:r w:rsidR="00BB7A73">
        <w:t>y</w:t>
      </w:r>
      <w:r>
        <w:t xml:space="preserve"> níže uvedeného dne, měsíce a roku, v souladu s příslušnými ustanovení</w:t>
      </w:r>
      <w:r w:rsidR="00234465">
        <w:t>mi zákona č. </w:t>
      </w:r>
      <w:r w:rsidR="006B5918">
        <w:t>8</w:t>
      </w:r>
      <w:r>
        <w:t>9/2012 Sb., občanský zákoník</w:t>
      </w:r>
      <w:r w:rsidR="004C4F39" w:rsidRPr="00434006">
        <w:t>, v platném znění</w:t>
      </w:r>
      <w:r w:rsidRPr="00434006">
        <w:t xml:space="preserve">, </w:t>
      </w:r>
      <w:r>
        <w:t>dále zákona č. 219/2000 Sb., o majetku ČR, v platném znění, zákona č. 13/1997 Sb., o pozemních komunikacíc</w:t>
      </w:r>
      <w:r w:rsidR="00E0437C">
        <w:t xml:space="preserve">h, v platném znění, </w:t>
      </w:r>
      <w:r w:rsidR="00E0437C" w:rsidRPr="001350D9">
        <w:t>a zákona č. </w:t>
      </w:r>
      <w:r w:rsidRPr="001350D9">
        <w:t>416/2009 Sb., o urychlení výstavby dopravní, vodní a energetické infrastruktury,</w:t>
      </w:r>
      <w:r>
        <w:t xml:space="preserve"> v platném znění, tuto </w:t>
      </w:r>
    </w:p>
    <w:p w14:paraId="55832ACB" w14:textId="77777777" w:rsidR="00B4484E" w:rsidRPr="00F15FF3" w:rsidRDefault="00B4484E" w:rsidP="00B4484E">
      <w:pPr>
        <w:tabs>
          <w:tab w:val="left" w:pos="284"/>
          <w:tab w:val="right" w:pos="8953"/>
        </w:tabs>
        <w:spacing w:line="240" w:lineRule="atLeast"/>
        <w:rPr>
          <w:sz w:val="10"/>
          <w:szCs w:val="10"/>
        </w:rPr>
      </w:pPr>
    </w:p>
    <w:p w14:paraId="240D8078" w14:textId="77777777" w:rsidR="001F7E95" w:rsidRDefault="00B4484E" w:rsidP="00B4484E">
      <w:pPr>
        <w:tabs>
          <w:tab w:val="left" w:pos="284"/>
          <w:tab w:val="right" w:pos="8953"/>
        </w:tabs>
        <w:spacing w:line="240" w:lineRule="atLeast"/>
        <w:jc w:val="center"/>
        <w:rPr>
          <w:b/>
          <w:sz w:val="28"/>
          <w:szCs w:val="28"/>
        </w:rPr>
      </w:pPr>
      <w:r>
        <w:rPr>
          <w:b/>
          <w:sz w:val="32"/>
          <w:szCs w:val="28"/>
        </w:rPr>
        <w:t>K U P N Í    S M L O U V U</w:t>
      </w:r>
      <w:r>
        <w:rPr>
          <w:b/>
          <w:sz w:val="28"/>
          <w:szCs w:val="28"/>
        </w:rPr>
        <w:t xml:space="preserve">   </w:t>
      </w:r>
    </w:p>
    <w:p w14:paraId="35064373" w14:textId="2E4EE062" w:rsidR="00B4484E" w:rsidRPr="001350D9" w:rsidRDefault="00B4484E" w:rsidP="00405EF5">
      <w:pPr>
        <w:tabs>
          <w:tab w:val="left" w:pos="284"/>
          <w:tab w:val="right" w:pos="8953"/>
        </w:tabs>
        <w:spacing w:line="240" w:lineRule="atLeast"/>
        <w:jc w:val="center"/>
        <w:rPr>
          <w:b/>
        </w:rPr>
      </w:pPr>
      <w:r w:rsidRPr="001350D9">
        <w:rPr>
          <w:b/>
        </w:rPr>
        <w:t>č.</w:t>
      </w:r>
      <w:r w:rsidR="001350D9" w:rsidRPr="001350D9">
        <w:rPr>
          <w:b/>
        </w:rPr>
        <w:t xml:space="preserve"> 01-194/KS/1</w:t>
      </w:r>
      <w:r w:rsidRPr="001350D9">
        <w:rPr>
          <w:b/>
        </w:rPr>
        <w:t xml:space="preserve"> </w:t>
      </w:r>
    </w:p>
    <w:p w14:paraId="4C567409" w14:textId="77777777" w:rsidR="0094532C" w:rsidRDefault="0094532C" w:rsidP="00405EF5">
      <w:pPr>
        <w:tabs>
          <w:tab w:val="left" w:pos="284"/>
          <w:tab w:val="right" w:pos="8953"/>
        </w:tabs>
        <w:spacing w:line="240" w:lineRule="atLeast"/>
        <w:jc w:val="center"/>
        <w:rPr>
          <w:b/>
        </w:rPr>
      </w:pPr>
      <w:r w:rsidRPr="00C036CB">
        <w:rPr>
          <w:b/>
        </w:rPr>
        <w:t xml:space="preserve">č. </w:t>
      </w:r>
      <w:proofErr w:type="spellStart"/>
      <w:r w:rsidRPr="00C036CB">
        <w:rPr>
          <w:b/>
        </w:rPr>
        <w:t>sml</w:t>
      </w:r>
      <w:proofErr w:type="spellEnd"/>
      <w:r w:rsidRPr="00C036CB">
        <w:rPr>
          <w:b/>
        </w:rPr>
        <w:t>. město ČB</w:t>
      </w:r>
    </w:p>
    <w:p w14:paraId="2BAE4E45" w14:textId="77777777" w:rsidR="00991D0D" w:rsidRPr="00F15FF3" w:rsidRDefault="00991D0D" w:rsidP="00405EF5">
      <w:pPr>
        <w:tabs>
          <w:tab w:val="left" w:pos="284"/>
          <w:tab w:val="right" w:pos="8953"/>
        </w:tabs>
        <w:spacing w:line="240" w:lineRule="atLeast"/>
        <w:jc w:val="center"/>
        <w:rPr>
          <w:b/>
          <w:sz w:val="10"/>
          <w:szCs w:val="10"/>
        </w:rPr>
      </w:pPr>
    </w:p>
    <w:p w14:paraId="58FD6E1A" w14:textId="77777777" w:rsidR="00991D0D" w:rsidRPr="005F7FC1" w:rsidRDefault="00991D0D" w:rsidP="00405EF5">
      <w:pPr>
        <w:tabs>
          <w:tab w:val="left" w:pos="284"/>
          <w:tab w:val="right" w:pos="8953"/>
        </w:tabs>
        <w:spacing w:line="240" w:lineRule="atLeast"/>
        <w:jc w:val="center"/>
        <w:rPr>
          <w:b/>
        </w:rPr>
      </w:pPr>
      <w:r>
        <w:rPr>
          <w:b/>
        </w:rPr>
        <w:t>I.</w:t>
      </w:r>
    </w:p>
    <w:p w14:paraId="0D75CEC3" w14:textId="77777777" w:rsidR="00521189" w:rsidRPr="00521189" w:rsidRDefault="00710BF6" w:rsidP="00120BC7">
      <w:pPr>
        <w:pStyle w:val="Odstavecseseznamem"/>
        <w:numPr>
          <w:ilvl w:val="0"/>
          <w:numId w:val="20"/>
        </w:numPr>
        <w:tabs>
          <w:tab w:val="left" w:pos="426"/>
        </w:tabs>
        <w:autoSpaceDE w:val="0"/>
        <w:autoSpaceDN w:val="0"/>
        <w:adjustRightInd w:val="0"/>
        <w:spacing w:after="120"/>
        <w:ind w:left="360"/>
        <w:jc w:val="both"/>
      </w:pPr>
      <w:r w:rsidRPr="00772087">
        <w:t xml:space="preserve">Prodávající </w:t>
      </w:r>
      <w:r w:rsidRPr="00120BC7">
        <w:rPr>
          <w:rFonts w:cs="Arial"/>
        </w:rPr>
        <w:t>je výlučným</w:t>
      </w:r>
      <w:r w:rsidRPr="00120BC7">
        <w:rPr>
          <w:rFonts w:cs="Arial"/>
          <w:color w:val="538135"/>
        </w:rPr>
        <w:t xml:space="preserve"> </w:t>
      </w:r>
      <w:r w:rsidRPr="00120BC7">
        <w:rPr>
          <w:rFonts w:cs="Arial"/>
        </w:rPr>
        <w:t>vlastníkem</w:t>
      </w:r>
      <w:r w:rsidRPr="00120BC7">
        <w:rPr>
          <w:rFonts w:cs="Tahoma"/>
          <w:szCs w:val="20"/>
        </w:rPr>
        <w:t xml:space="preserve"> </w:t>
      </w:r>
      <w:r w:rsidRPr="00120BC7">
        <w:rPr>
          <w:rFonts w:cs="Arial"/>
        </w:rPr>
        <w:t>nemovitosti evidované v katastru nemovitostí, a to pozemku:</w:t>
      </w:r>
    </w:p>
    <w:p w14:paraId="72126B03" w14:textId="5A9CF826" w:rsidR="00710BF6" w:rsidRPr="00120BC7" w:rsidRDefault="00521189" w:rsidP="00120BC7">
      <w:pPr>
        <w:pStyle w:val="Odstavecseseznamem"/>
        <w:numPr>
          <w:ilvl w:val="0"/>
          <w:numId w:val="21"/>
        </w:numPr>
        <w:tabs>
          <w:tab w:val="left" w:pos="709"/>
        </w:tabs>
        <w:autoSpaceDE w:val="0"/>
        <w:autoSpaceDN w:val="0"/>
        <w:adjustRightInd w:val="0"/>
        <w:spacing w:after="120"/>
        <w:jc w:val="both"/>
        <w:rPr>
          <w:rFonts w:cs="Arial"/>
          <w:noProof/>
        </w:rPr>
      </w:pPr>
      <w:r w:rsidRPr="00120BC7">
        <w:rPr>
          <w:noProof/>
          <w:snapToGrid w:val="0"/>
          <w:color w:val="000000" w:themeColor="text1"/>
        </w:rPr>
        <w:t>pa</w:t>
      </w:r>
      <w:r w:rsidRPr="00120BC7">
        <w:rPr>
          <w:noProof/>
          <w:snapToGrid w:val="0"/>
        </w:rPr>
        <w:t>rc.</w:t>
      </w:r>
      <w:r w:rsidRPr="00120BC7">
        <w:rPr>
          <w:snapToGrid w:val="0"/>
        </w:rPr>
        <w:t> </w:t>
      </w:r>
      <w:r w:rsidRPr="00120BC7">
        <w:rPr>
          <w:noProof/>
          <w:snapToGrid w:val="0"/>
        </w:rPr>
        <w:t xml:space="preserve">č. </w:t>
      </w:r>
      <w:r w:rsidR="007B70F8">
        <w:rPr>
          <w:noProof/>
        </w:rPr>
        <w:t>2176/</w:t>
      </w:r>
      <w:r w:rsidR="000E534E">
        <w:rPr>
          <w:noProof/>
        </w:rPr>
        <w:t>3</w:t>
      </w:r>
      <w:r w:rsidRPr="00521189">
        <w:rPr>
          <w:noProof/>
        </w:rPr>
        <w:t xml:space="preserve"> </w:t>
      </w:r>
      <w:r w:rsidR="007B70F8" w:rsidRPr="00120BC7">
        <w:rPr>
          <w:rFonts w:cs="Arial"/>
          <w:noProof/>
          <w:snapToGrid w:val="0"/>
        </w:rPr>
        <w:t>ostatní plocha</w:t>
      </w:r>
      <w:r w:rsidRPr="00120BC7">
        <w:rPr>
          <w:rFonts w:cs="Arial"/>
          <w:noProof/>
          <w:snapToGrid w:val="0"/>
        </w:rPr>
        <w:t xml:space="preserve">, </w:t>
      </w:r>
      <w:r w:rsidRPr="00521189">
        <w:t xml:space="preserve">o výměře </w:t>
      </w:r>
      <w:r w:rsidR="000E534E">
        <w:rPr>
          <w:noProof/>
        </w:rPr>
        <w:t>2257</w:t>
      </w:r>
      <w:r w:rsidR="007B70F8">
        <w:rPr>
          <w:noProof/>
        </w:rPr>
        <w:t xml:space="preserve"> </w:t>
      </w:r>
      <w:r w:rsidRPr="00521189">
        <w:t>m</w:t>
      </w:r>
      <w:r w:rsidRPr="00120BC7">
        <w:rPr>
          <w:vertAlign w:val="superscript"/>
        </w:rPr>
        <w:t>2</w:t>
      </w:r>
      <w:r w:rsidR="000E534E" w:rsidRPr="00120BC7">
        <w:rPr>
          <w:vertAlign w:val="superscript"/>
        </w:rPr>
        <w:t xml:space="preserve"> </w:t>
      </w:r>
      <w:r w:rsidRPr="00120BC7">
        <w:rPr>
          <w:rFonts w:cs="Arial"/>
          <w:szCs w:val="20"/>
        </w:rPr>
        <w:t>vedeného</w:t>
      </w:r>
      <w:r w:rsidRPr="00521189">
        <w:t xml:space="preserve"> v katastru nemovitostí u Katastrálního úřadu pro Jihočeský kraj, Katastrální pracoviště </w:t>
      </w:r>
      <w:r w:rsidRPr="00120BC7">
        <w:rPr>
          <w:rFonts w:cs="Arial"/>
          <w:noProof/>
        </w:rPr>
        <w:t>České Budějovice</w:t>
      </w:r>
      <w:r w:rsidRPr="00521189">
        <w:t xml:space="preserve">, na LV č. </w:t>
      </w:r>
      <w:r w:rsidR="007B70F8">
        <w:rPr>
          <w:noProof/>
        </w:rPr>
        <w:t>1</w:t>
      </w:r>
      <w:r w:rsidR="007B70F8" w:rsidRPr="00521189">
        <w:rPr>
          <w:noProof/>
        </w:rPr>
        <w:t xml:space="preserve"> </w:t>
      </w:r>
      <w:r w:rsidRPr="00521189">
        <w:rPr>
          <w:noProof/>
        </w:rPr>
        <w:t>v</w:t>
      </w:r>
      <w:r w:rsidRPr="00521189">
        <w:t xml:space="preserve"> k. </w:t>
      </w:r>
      <w:proofErr w:type="spellStart"/>
      <w:r w:rsidRPr="00521189">
        <w:t>ú.</w:t>
      </w:r>
      <w:proofErr w:type="spellEnd"/>
      <w:r w:rsidR="008A4D37">
        <w:t> </w:t>
      </w:r>
      <w:r w:rsidR="007B70F8">
        <w:rPr>
          <w:noProof/>
        </w:rPr>
        <w:t xml:space="preserve">České Budějovice 2 </w:t>
      </w:r>
      <w:r w:rsidRPr="00521189">
        <w:t xml:space="preserve">a obci </w:t>
      </w:r>
      <w:r w:rsidR="007B70F8" w:rsidRPr="00120BC7">
        <w:rPr>
          <w:rFonts w:cs="Arial"/>
          <w:noProof/>
        </w:rPr>
        <w:t>České Budějovice</w:t>
      </w:r>
      <w:r w:rsidRPr="00120BC7">
        <w:rPr>
          <w:rFonts w:cs="Arial"/>
          <w:noProof/>
        </w:rPr>
        <w:t>.</w:t>
      </w:r>
    </w:p>
    <w:p w14:paraId="1B2E8B8A" w14:textId="0F779D9A" w:rsidR="00C01B90" w:rsidRDefault="00C01B90" w:rsidP="00120BC7">
      <w:pPr>
        <w:pStyle w:val="Odstavecseseznamem"/>
        <w:numPr>
          <w:ilvl w:val="0"/>
          <w:numId w:val="20"/>
        </w:numPr>
        <w:tabs>
          <w:tab w:val="left" w:pos="426"/>
        </w:tabs>
        <w:autoSpaceDE w:val="0"/>
        <w:autoSpaceDN w:val="0"/>
        <w:adjustRightInd w:val="0"/>
        <w:spacing w:after="120"/>
        <w:ind w:left="360"/>
        <w:jc w:val="both"/>
      </w:pPr>
      <w:r w:rsidRPr="00A136AF">
        <w:t>Uvedené skutečnosti vyplývají ze vzniku práva dle zákona č. 172/1991</w:t>
      </w:r>
      <w:r w:rsidR="001C5EDE" w:rsidRPr="00A136AF">
        <w:t xml:space="preserve"> Sb.</w:t>
      </w:r>
    </w:p>
    <w:p w14:paraId="7AE5E134" w14:textId="77777777" w:rsidR="00120BC7" w:rsidRDefault="00120BC7" w:rsidP="00120BC7">
      <w:pPr>
        <w:pStyle w:val="Odstavecseseznamem"/>
        <w:tabs>
          <w:tab w:val="left" w:pos="426"/>
        </w:tabs>
        <w:autoSpaceDE w:val="0"/>
        <w:autoSpaceDN w:val="0"/>
        <w:adjustRightInd w:val="0"/>
        <w:spacing w:after="120"/>
        <w:ind w:left="360"/>
        <w:jc w:val="both"/>
      </w:pPr>
    </w:p>
    <w:p w14:paraId="63ABFAFB" w14:textId="775D6E9F" w:rsidR="008A4D37" w:rsidRDefault="008A4D37" w:rsidP="00120BC7">
      <w:pPr>
        <w:pStyle w:val="Odstavecseseznamem"/>
        <w:numPr>
          <w:ilvl w:val="0"/>
          <w:numId w:val="20"/>
        </w:numPr>
        <w:tabs>
          <w:tab w:val="left" w:pos="426"/>
        </w:tabs>
        <w:autoSpaceDE w:val="0"/>
        <w:autoSpaceDN w:val="0"/>
        <w:adjustRightInd w:val="0"/>
        <w:spacing w:after="120"/>
        <w:ind w:left="360"/>
        <w:jc w:val="both"/>
      </w:pPr>
      <w:r w:rsidRPr="007D34F2">
        <w:t xml:space="preserve">Dle geometrického plánu </w:t>
      </w:r>
      <w:r w:rsidRPr="000E534E">
        <w:t xml:space="preserve">č. </w:t>
      </w:r>
      <w:r w:rsidR="000E534E">
        <w:t>4720-9/2021</w:t>
      </w:r>
      <w:r w:rsidRPr="007D34F2">
        <w:t xml:space="preserve">, vyhotoveného </w:t>
      </w:r>
      <w:r w:rsidR="000E534E">
        <w:t>zhotovitelem</w:t>
      </w:r>
      <w:r w:rsidRPr="007D34F2">
        <w:t xml:space="preserve"> </w:t>
      </w:r>
      <w:r w:rsidR="000E534E">
        <w:t>Petr</w:t>
      </w:r>
      <w:r w:rsidR="00A562B8">
        <w:t>em</w:t>
      </w:r>
      <w:r w:rsidR="000E534E">
        <w:t xml:space="preserve"> Hlásk</w:t>
      </w:r>
      <w:r w:rsidR="00A562B8">
        <w:t>em</w:t>
      </w:r>
      <w:r w:rsidR="000E534E">
        <w:t xml:space="preserve"> – GEODET, Čechova 50, 370 01 České Budějovice</w:t>
      </w:r>
      <w:r w:rsidRPr="007D34F2">
        <w:t xml:space="preserve">, a schváleného Katastrálním úřadem pro Jihočeský kraj, </w:t>
      </w:r>
      <w:r w:rsidR="00A562B8">
        <w:t xml:space="preserve">s </w:t>
      </w:r>
      <w:r w:rsidRPr="007D34F2">
        <w:t xml:space="preserve">katastrálním pracovištěm </w:t>
      </w:r>
      <w:r w:rsidR="00A562B8">
        <w:t xml:space="preserve">v </w:t>
      </w:r>
      <w:r w:rsidRPr="007D34F2">
        <w:t>Česk</w:t>
      </w:r>
      <w:r w:rsidR="00A562B8">
        <w:t>ých</w:t>
      </w:r>
      <w:r w:rsidRPr="007D34F2">
        <w:t xml:space="preserve"> Budějovic</w:t>
      </w:r>
      <w:r w:rsidR="00A562B8">
        <w:t>ích</w:t>
      </w:r>
      <w:r w:rsidRPr="007D34F2">
        <w:t xml:space="preserve"> dne </w:t>
      </w:r>
      <w:r w:rsidR="00BF4A9B" w:rsidRPr="00BF4A9B">
        <w:t>24</w:t>
      </w:r>
      <w:r w:rsidRPr="00BF4A9B">
        <w:t>.</w:t>
      </w:r>
      <w:r w:rsidR="00BF4A9B" w:rsidRPr="00BF4A9B">
        <w:t>2</w:t>
      </w:r>
      <w:r w:rsidRPr="00BF4A9B">
        <w:t>.20</w:t>
      </w:r>
      <w:r w:rsidR="00B12DB6" w:rsidRPr="00BF4A9B">
        <w:t>2</w:t>
      </w:r>
      <w:r w:rsidR="000E534E" w:rsidRPr="00BF4A9B">
        <w:t>1</w:t>
      </w:r>
      <w:r w:rsidRPr="00BF4A9B">
        <w:t xml:space="preserve"> pod č. PGP-</w:t>
      </w:r>
      <w:r w:rsidR="00BF4A9B">
        <w:t> 5</w:t>
      </w:r>
      <w:r w:rsidR="00BF4A9B" w:rsidRPr="00BF4A9B">
        <w:t>97/2021-301</w:t>
      </w:r>
      <w:r>
        <w:t>, byl</w:t>
      </w:r>
      <w:r w:rsidRPr="007D34F2">
        <w:t xml:space="preserve"> z pozemk</w:t>
      </w:r>
      <w:r w:rsidR="00B12DB6">
        <w:t>u</w:t>
      </w:r>
      <w:r w:rsidRPr="007D34F2">
        <w:t xml:space="preserve"> </w:t>
      </w:r>
      <w:r w:rsidR="009208E9">
        <w:t>v </w:t>
      </w:r>
      <w:proofErr w:type="spellStart"/>
      <w:r w:rsidR="009208E9">
        <w:t>k.</w:t>
      </w:r>
      <w:r>
        <w:t>ú</w:t>
      </w:r>
      <w:proofErr w:type="spellEnd"/>
      <w:r>
        <w:t xml:space="preserve">. </w:t>
      </w:r>
      <w:r w:rsidR="007B70F8">
        <w:t xml:space="preserve">České Budějovice 2 </w:t>
      </w:r>
      <w:r w:rsidRPr="007D34F2">
        <w:t>uveden</w:t>
      </w:r>
      <w:r w:rsidR="00B12DB6">
        <w:t>ého</w:t>
      </w:r>
      <w:r w:rsidRPr="007D34F2">
        <w:t xml:space="preserve"> v článku 1.1 této smlo</w:t>
      </w:r>
      <w:r w:rsidR="00C01B90">
        <w:t>uvy oddělen následující pozemek</w:t>
      </w:r>
      <w:r w:rsidRPr="007D34F2">
        <w:t>:</w:t>
      </w:r>
    </w:p>
    <w:p w14:paraId="3DD0ACDF" w14:textId="4CBC8660" w:rsidR="008A4D37" w:rsidRPr="007D34F2" w:rsidRDefault="008A4D37" w:rsidP="00120BC7">
      <w:pPr>
        <w:tabs>
          <w:tab w:val="left" w:pos="426"/>
        </w:tabs>
        <w:autoSpaceDE w:val="0"/>
        <w:autoSpaceDN w:val="0"/>
        <w:adjustRightInd w:val="0"/>
        <w:ind w:left="426"/>
        <w:jc w:val="both"/>
        <w:rPr>
          <w:b/>
        </w:rPr>
      </w:pPr>
      <w:r w:rsidRPr="000E534E">
        <w:rPr>
          <w:b/>
        </w:rPr>
        <w:t xml:space="preserve">- </w:t>
      </w:r>
      <w:proofErr w:type="spellStart"/>
      <w:r w:rsidRPr="000E534E">
        <w:rPr>
          <w:b/>
        </w:rPr>
        <w:t>parc</w:t>
      </w:r>
      <w:proofErr w:type="spellEnd"/>
      <w:r w:rsidRPr="000E534E">
        <w:rPr>
          <w:b/>
        </w:rPr>
        <w:t xml:space="preserve">. č. </w:t>
      </w:r>
      <w:r w:rsidR="000E534E" w:rsidRPr="000E534E">
        <w:rPr>
          <w:b/>
        </w:rPr>
        <w:t>2176/15</w:t>
      </w:r>
      <w:r w:rsidRPr="000E534E">
        <w:rPr>
          <w:b/>
        </w:rPr>
        <w:t xml:space="preserve"> (</w:t>
      </w:r>
      <w:r w:rsidR="000E534E" w:rsidRPr="000E534E">
        <w:rPr>
          <w:b/>
        </w:rPr>
        <w:t>ostatní plocha</w:t>
      </w:r>
      <w:r w:rsidRPr="000E534E">
        <w:rPr>
          <w:b/>
        </w:rPr>
        <w:t xml:space="preserve">) o výměře </w:t>
      </w:r>
      <w:r w:rsidR="000E534E" w:rsidRPr="000E534E">
        <w:rPr>
          <w:b/>
        </w:rPr>
        <w:t>176</w:t>
      </w:r>
      <w:r w:rsidRPr="000E534E">
        <w:rPr>
          <w:b/>
        </w:rPr>
        <w:t xml:space="preserve"> m</w:t>
      </w:r>
      <w:r w:rsidRPr="000E534E">
        <w:rPr>
          <w:b/>
          <w:vertAlign w:val="superscript"/>
        </w:rPr>
        <w:t>2</w:t>
      </w:r>
    </w:p>
    <w:p w14:paraId="0984C606" w14:textId="5A86D55C" w:rsidR="008A4D37" w:rsidRDefault="008A4D37" w:rsidP="00120BC7">
      <w:pPr>
        <w:pStyle w:val="Odstavecseseznamem"/>
        <w:tabs>
          <w:tab w:val="left" w:pos="0"/>
          <w:tab w:val="left" w:pos="142"/>
          <w:tab w:val="left" w:pos="426"/>
        </w:tabs>
        <w:spacing w:before="120" w:line="240" w:lineRule="atLeast"/>
        <w:ind w:left="426"/>
        <w:jc w:val="both"/>
      </w:pPr>
      <w:r w:rsidRPr="007D34F2">
        <w:t xml:space="preserve">Geometrický plán </w:t>
      </w:r>
      <w:r w:rsidRPr="00A33CA1">
        <w:t xml:space="preserve">č. </w:t>
      </w:r>
      <w:r w:rsidR="00A33CA1">
        <w:t xml:space="preserve">4720-9/2021 </w:t>
      </w:r>
      <w:proofErr w:type="gramStart"/>
      <w:r w:rsidRPr="007D34F2">
        <w:t>tvoří</w:t>
      </w:r>
      <w:proofErr w:type="gramEnd"/>
      <w:r w:rsidRPr="007D34F2">
        <w:t xml:space="preserve"> nedílnou součást této kupní smlouvy.</w:t>
      </w:r>
    </w:p>
    <w:p w14:paraId="156E43E6" w14:textId="422F8554" w:rsidR="00972C49" w:rsidRDefault="00972C49" w:rsidP="008A4D37">
      <w:pPr>
        <w:pStyle w:val="Odstavecseseznamem"/>
        <w:tabs>
          <w:tab w:val="left" w:pos="0"/>
          <w:tab w:val="left" w:pos="142"/>
          <w:tab w:val="left" w:pos="426"/>
        </w:tabs>
        <w:spacing w:before="120" w:line="240" w:lineRule="atLeast"/>
        <w:ind w:left="0"/>
        <w:jc w:val="both"/>
      </w:pPr>
    </w:p>
    <w:p w14:paraId="341AB8E4" w14:textId="77777777" w:rsidR="00972C49" w:rsidRPr="007D34F2" w:rsidRDefault="00972C49" w:rsidP="008A4D37">
      <w:pPr>
        <w:pStyle w:val="Odstavecseseznamem"/>
        <w:tabs>
          <w:tab w:val="left" w:pos="0"/>
          <w:tab w:val="left" w:pos="142"/>
          <w:tab w:val="left" w:pos="426"/>
        </w:tabs>
        <w:spacing w:before="120" w:line="240" w:lineRule="atLeast"/>
        <w:ind w:left="0"/>
        <w:jc w:val="both"/>
      </w:pPr>
    </w:p>
    <w:p w14:paraId="45AD93F2" w14:textId="77777777" w:rsidR="00B4484E" w:rsidRDefault="00B4484E" w:rsidP="008A4D37">
      <w:pPr>
        <w:tabs>
          <w:tab w:val="left" w:pos="0"/>
          <w:tab w:val="left" w:pos="284"/>
        </w:tabs>
        <w:spacing w:before="120" w:line="240" w:lineRule="atLeast"/>
        <w:jc w:val="center"/>
        <w:rPr>
          <w:b/>
        </w:rPr>
      </w:pPr>
      <w:r>
        <w:rPr>
          <w:b/>
        </w:rPr>
        <w:t>II.</w:t>
      </w:r>
    </w:p>
    <w:p w14:paraId="2F11747F" w14:textId="117E8B53" w:rsidR="00387ED4" w:rsidRPr="00E37091" w:rsidRDefault="00886310" w:rsidP="00120BC7">
      <w:pPr>
        <w:pStyle w:val="Odstavecseseznamem"/>
        <w:numPr>
          <w:ilvl w:val="0"/>
          <w:numId w:val="8"/>
        </w:numPr>
        <w:tabs>
          <w:tab w:val="left" w:pos="426"/>
        </w:tabs>
        <w:autoSpaceDE w:val="0"/>
        <w:autoSpaceDN w:val="0"/>
        <w:adjustRightInd w:val="0"/>
        <w:ind w:left="426" w:hanging="426"/>
        <w:jc w:val="both"/>
        <w:rPr>
          <w:noProof/>
          <w:color w:val="000000" w:themeColor="text1"/>
        </w:rPr>
      </w:pPr>
      <w:r w:rsidRPr="00886310">
        <w:t xml:space="preserve">Prodávající touto smlouvou </w:t>
      </w:r>
      <w:r w:rsidR="00880B3F" w:rsidRPr="0026682B">
        <w:t>prodáv</w:t>
      </w:r>
      <w:r w:rsidR="00880B3F">
        <w:t>á</w:t>
      </w:r>
      <w:r w:rsidRPr="00886310">
        <w:t xml:space="preserve"> kupujícímu a kupující od </w:t>
      </w:r>
      <w:r w:rsidR="00880B3F">
        <w:t>něj</w:t>
      </w:r>
      <w:r w:rsidRPr="00886310">
        <w:t xml:space="preserve"> kupuje do vlastnictví České republiky a příslušnosti hospodařit příspěvkové organizace Ředitelství silnic a </w:t>
      </w:r>
      <w:r w:rsidRPr="00886310">
        <w:lastRenderedPageBreak/>
        <w:t>dálnic ČR</w:t>
      </w:r>
      <w:r w:rsidR="009208E9">
        <w:t xml:space="preserve"> nově vzniklý</w:t>
      </w:r>
      <w:r>
        <w:t xml:space="preserve"> </w:t>
      </w:r>
      <w:r w:rsidR="00387ED4" w:rsidRPr="00003C6B">
        <w:rPr>
          <w:b/>
          <w:bCs/>
          <w:noProof/>
        </w:rPr>
        <w:t>pozem</w:t>
      </w:r>
      <w:r w:rsidR="009208E9" w:rsidRPr="00003C6B">
        <w:rPr>
          <w:b/>
          <w:bCs/>
          <w:noProof/>
        </w:rPr>
        <w:t>ek</w:t>
      </w:r>
      <w:r w:rsidR="00387ED4" w:rsidRPr="00003C6B">
        <w:rPr>
          <w:b/>
          <w:bCs/>
        </w:rPr>
        <w:t xml:space="preserve"> </w:t>
      </w:r>
      <w:proofErr w:type="spellStart"/>
      <w:r w:rsidR="00387ED4" w:rsidRPr="00003C6B">
        <w:rPr>
          <w:b/>
          <w:bCs/>
        </w:rPr>
        <w:t>parc</w:t>
      </w:r>
      <w:proofErr w:type="spellEnd"/>
      <w:r w:rsidR="00387ED4" w:rsidRPr="00003C6B">
        <w:rPr>
          <w:b/>
          <w:bCs/>
        </w:rPr>
        <w:t xml:space="preserve">. č. </w:t>
      </w:r>
      <w:r w:rsidR="00A33CA1" w:rsidRPr="00003C6B">
        <w:rPr>
          <w:b/>
          <w:bCs/>
          <w:noProof/>
        </w:rPr>
        <w:t>2176/15 o výměře 176</w:t>
      </w:r>
      <w:r w:rsidR="00B12DB6" w:rsidRPr="00003C6B">
        <w:rPr>
          <w:b/>
          <w:bCs/>
          <w:noProof/>
        </w:rPr>
        <w:t> </w:t>
      </w:r>
      <w:r w:rsidR="00387ED4" w:rsidRPr="00003C6B">
        <w:rPr>
          <w:b/>
          <w:bCs/>
          <w:noProof/>
        </w:rPr>
        <w:t>m</w:t>
      </w:r>
      <w:r w:rsidR="00387ED4" w:rsidRPr="00003C6B">
        <w:rPr>
          <w:b/>
          <w:bCs/>
          <w:noProof/>
          <w:vertAlign w:val="superscript"/>
        </w:rPr>
        <w:t>2</w:t>
      </w:r>
      <w:r w:rsidR="009208E9" w:rsidRPr="00003C6B">
        <w:rPr>
          <w:b/>
          <w:bCs/>
          <w:noProof/>
          <w:vertAlign w:val="superscript"/>
        </w:rPr>
        <w:t xml:space="preserve"> </w:t>
      </w:r>
      <w:r w:rsidR="00387ED4" w:rsidRPr="00926802">
        <w:t>v katastrálním území</w:t>
      </w:r>
      <w:r w:rsidR="00387ED4" w:rsidRPr="008E2C46">
        <w:t xml:space="preserve"> </w:t>
      </w:r>
      <w:r w:rsidR="007B70F8">
        <w:t>České Budějovice 2</w:t>
      </w:r>
      <w:r w:rsidR="00387ED4" w:rsidRPr="008E2C46">
        <w:t>, obec</w:t>
      </w:r>
      <w:r w:rsidR="007B70F8" w:rsidRPr="007B70F8">
        <w:t xml:space="preserve"> </w:t>
      </w:r>
      <w:r w:rsidR="007B70F8">
        <w:t xml:space="preserve">České </w:t>
      </w:r>
      <w:proofErr w:type="gramStart"/>
      <w:r w:rsidR="007B70F8">
        <w:t>Budějovice</w:t>
      </w:r>
      <w:r w:rsidR="009208E9" w:rsidRPr="008E2C46">
        <w:t xml:space="preserve">, </w:t>
      </w:r>
      <w:r w:rsidR="001A0B7B">
        <w:t xml:space="preserve"> (</w:t>
      </w:r>
      <w:proofErr w:type="gramEnd"/>
      <w:r w:rsidR="001A0B7B">
        <w:t>dále také „předmět smlouvy“).</w:t>
      </w:r>
      <w:r w:rsidR="007206D1" w:rsidRPr="008E2C46">
        <w:t xml:space="preserve"> </w:t>
      </w:r>
      <w:r w:rsidR="001A0B7B" w:rsidRPr="008E2C46">
        <w:t xml:space="preserve"> </w:t>
      </w:r>
    </w:p>
    <w:p w14:paraId="3EB39930" w14:textId="77777777" w:rsidR="00E37091" w:rsidRPr="00E37091" w:rsidRDefault="00E37091" w:rsidP="00E37091">
      <w:pPr>
        <w:pStyle w:val="Odstavecseseznamem"/>
        <w:tabs>
          <w:tab w:val="left" w:pos="426"/>
        </w:tabs>
        <w:autoSpaceDE w:val="0"/>
        <w:autoSpaceDN w:val="0"/>
        <w:adjustRightInd w:val="0"/>
        <w:ind w:left="426"/>
        <w:jc w:val="both"/>
        <w:rPr>
          <w:noProof/>
          <w:color w:val="000000" w:themeColor="text1"/>
        </w:rPr>
      </w:pPr>
    </w:p>
    <w:p w14:paraId="7F374A58" w14:textId="64D42360" w:rsidR="00E37091" w:rsidRPr="00E37091" w:rsidRDefault="00E37091" w:rsidP="00E37091">
      <w:pPr>
        <w:pStyle w:val="Odstavecseseznamem"/>
        <w:numPr>
          <w:ilvl w:val="0"/>
          <w:numId w:val="8"/>
        </w:numPr>
        <w:ind w:left="426" w:hanging="426"/>
        <w:jc w:val="both"/>
      </w:pPr>
      <w:r w:rsidRPr="000F12CF">
        <w:t xml:space="preserve">Výše uvedený pozemek </w:t>
      </w:r>
      <w:proofErr w:type="spellStart"/>
      <w:r w:rsidRPr="000F12CF">
        <w:t>parc</w:t>
      </w:r>
      <w:proofErr w:type="spellEnd"/>
      <w:r w:rsidRPr="000F12CF">
        <w:t>. č. 2</w:t>
      </w:r>
      <w:r>
        <w:t>276/3</w:t>
      </w:r>
      <w:r w:rsidRPr="000F12CF">
        <w:t xml:space="preserve"> v </w:t>
      </w:r>
      <w:proofErr w:type="spellStart"/>
      <w:r w:rsidRPr="000F12CF">
        <w:t>k.ú</w:t>
      </w:r>
      <w:proofErr w:type="spellEnd"/>
      <w:r w:rsidRPr="000F12CF">
        <w:t xml:space="preserve">. České Budějovice </w:t>
      </w:r>
      <w:r>
        <w:t>2</w:t>
      </w:r>
      <w:r w:rsidRPr="000F12CF">
        <w:t xml:space="preserve"> je zatížen věcnými břemeny zapsanými v katastru nemovitostí na příslušném listu vlastnictví, na kterém je pozemek </w:t>
      </w:r>
      <w:proofErr w:type="spellStart"/>
      <w:r w:rsidRPr="000F12CF">
        <w:t>parc</w:t>
      </w:r>
      <w:proofErr w:type="spellEnd"/>
      <w:r w:rsidRPr="000F12CF">
        <w:t>. č. 22</w:t>
      </w:r>
      <w:r>
        <w:t>76/3</w:t>
      </w:r>
      <w:r w:rsidRPr="000F12CF">
        <w:t xml:space="preserve">, </w:t>
      </w:r>
      <w:proofErr w:type="spellStart"/>
      <w:r w:rsidRPr="000F12CF">
        <w:t>k.ú</w:t>
      </w:r>
      <w:proofErr w:type="spellEnd"/>
      <w:r w:rsidRPr="000F12CF">
        <w:t xml:space="preserve">. České Budějovice </w:t>
      </w:r>
      <w:r>
        <w:t>2</w:t>
      </w:r>
      <w:r w:rsidRPr="000F12CF">
        <w:t xml:space="preserve"> zapsán, v části C. </w:t>
      </w:r>
    </w:p>
    <w:p w14:paraId="4BAEEDD9" w14:textId="77777777" w:rsidR="00DB1972" w:rsidRPr="00F15FF3" w:rsidRDefault="00DB1972" w:rsidP="00003C6B">
      <w:pPr>
        <w:tabs>
          <w:tab w:val="left" w:pos="284"/>
          <w:tab w:val="right" w:pos="8953"/>
        </w:tabs>
        <w:spacing w:line="240" w:lineRule="atLeast"/>
        <w:ind w:left="426" w:hanging="426"/>
        <w:jc w:val="both"/>
        <w:rPr>
          <w:sz w:val="10"/>
          <w:szCs w:val="10"/>
        </w:rPr>
      </w:pPr>
    </w:p>
    <w:p w14:paraId="10E78323" w14:textId="343391F1" w:rsidR="00D2797C" w:rsidRDefault="00886310" w:rsidP="00120BC7">
      <w:pPr>
        <w:pStyle w:val="Odstavecseseznamem"/>
        <w:numPr>
          <w:ilvl w:val="0"/>
          <w:numId w:val="8"/>
        </w:numPr>
        <w:tabs>
          <w:tab w:val="left" w:pos="284"/>
          <w:tab w:val="right" w:pos="8953"/>
        </w:tabs>
        <w:spacing w:line="240" w:lineRule="atLeast"/>
        <w:ind w:left="426" w:hanging="426"/>
        <w:jc w:val="both"/>
      </w:pPr>
      <w:r>
        <w:t xml:space="preserve">Kupující </w:t>
      </w:r>
      <w:r w:rsidR="00F80861" w:rsidRPr="00F80861">
        <w:t>předmět smlouvy</w:t>
      </w:r>
      <w:r w:rsidR="00284623">
        <w:t xml:space="preserve"> </w:t>
      </w:r>
      <w:r>
        <w:t>kupuje se všemi součástmi a příslušenstvím, právy a</w:t>
      </w:r>
      <w:r w:rsidR="00B12DB6">
        <w:t> </w:t>
      </w:r>
      <w:r>
        <w:t xml:space="preserve">povinnostmi, za </w:t>
      </w:r>
      <w:r w:rsidR="007D34F2">
        <w:t>kupní cenu uvedenou v článku 3.</w:t>
      </w:r>
      <w:r w:rsidR="0098388D">
        <w:t>2</w:t>
      </w:r>
      <w:r>
        <w:t xml:space="preserve"> této smlouvy.</w:t>
      </w:r>
    </w:p>
    <w:p w14:paraId="1C9E9F5F" w14:textId="77777777" w:rsidR="00DB44A0" w:rsidRPr="00F15FF3" w:rsidRDefault="00DB44A0" w:rsidP="00003C6B">
      <w:pPr>
        <w:tabs>
          <w:tab w:val="left" w:pos="284"/>
          <w:tab w:val="right" w:pos="8953"/>
        </w:tabs>
        <w:spacing w:line="240" w:lineRule="atLeast"/>
        <w:ind w:left="426" w:hanging="426"/>
        <w:jc w:val="both"/>
        <w:rPr>
          <w:sz w:val="10"/>
          <w:szCs w:val="10"/>
        </w:rPr>
      </w:pPr>
    </w:p>
    <w:p w14:paraId="0C54C832" w14:textId="3B7D6A04" w:rsidR="00B4484E" w:rsidRPr="002E6D78" w:rsidRDefault="00B4484E" w:rsidP="00120BC7">
      <w:pPr>
        <w:pStyle w:val="Odstavecseseznamem"/>
        <w:numPr>
          <w:ilvl w:val="0"/>
          <w:numId w:val="8"/>
        </w:numPr>
        <w:tabs>
          <w:tab w:val="left" w:pos="284"/>
          <w:tab w:val="right" w:pos="8953"/>
        </w:tabs>
        <w:spacing w:line="240" w:lineRule="atLeast"/>
        <w:ind w:left="426" w:hanging="426"/>
        <w:jc w:val="both"/>
      </w:pPr>
      <w:r w:rsidRPr="00087175">
        <w:t xml:space="preserve">Kupující předmět smlouvy kupuje a přijímá do vlastnictví České republiky a </w:t>
      </w:r>
      <w:r w:rsidR="00E85A13" w:rsidRPr="00087175">
        <w:t>příslušnost</w:t>
      </w:r>
      <w:r w:rsidR="000A6C00" w:rsidRPr="00087175">
        <w:t>i</w:t>
      </w:r>
      <w:r w:rsidRPr="00087175">
        <w:t xml:space="preserve"> hospodařit </w:t>
      </w:r>
      <w:r w:rsidR="006B3F02" w:rsidRPr="00087175">
        <w:t>příspěvkové organizac</w:t>
      </w:r>
      <w:r w:rsidR="00A562B8">
        <w:t>i</w:t>
      </w:r>
      <w:r w:rsidR="006B3F02" w:rsidRPr="00087175">
        <w:t xml:space="preserve"> Ředitelství silnic a dálnic ČR</w:t>
      </w:r>
      <w:r w:rsidR="000A6C00" w:rsidRPr="00087175">
        <w:t>,</w:t>
      </w:r>
      <w:r w:rsidRPr="00087175">
        <w:t xml:space="preserve"> pro zajištění</w:t>
      </w:r>
      <w:r w:rsidR="00062DA1" w:rsidRPr="00087175">
        <w:t xml:space="preserve"> </w:t>
      </w:r>
      <w:r w:rsidRPr="00087175">
        <w:t>stavby</w:t>
      </w:r>
      <w:r w:rsidR="000C498F" w:rsidRPr="00087175">
        <w:t xml:space="preserve"> </w:t>
      </w:r>
      <w:r w:rsidR="00A6633D">
        <w:t>silnice</w:t>
      </w:r>
      <w:r w:rsidRPr="00087175">
        <w:t xml:space="preserve">: </w:t>
      </w:r>
      <w:r w:rsidRPr="00003C6B">
        <w:rPr>
          <w:b/>
          <w:bCs/>
        </w:rPr>
        <w:t>„</w:t>
      </w:r>
      <w:r w:rsidR="00A6633D" w:rsidRPr="00003C6B">
        <w:rPr>
          <w:b/>
          <w:bCs/>
        </w:rPr>
        <w:t>I/3 České Budějovice, Diamant, DUSP, IČ, PDPS, AD</w:t>
      </w:r>
      <w:r w:rsidR="000C498F" w:rsidRPr="00003C6B">
        <w:rPr>
          <w:b/>
          <w:bCs/>
        </w:rPr>
        <w:t>“</w:t>
      </w:r>
      <w:r w:rsidR="000C498F" w:rsidRPr="000C498F">
        <w:t>.</w:t>
      </w:r>
    </w:p>
    <w:p w14:paraId="2B90E0FC" w14:textId="77777777" w:rsidR="00291F98" w:rsidRDefault="00291F98" w:rsidP="000A6C00">
      <w:pPr>
        <w:tabs>
          <w:tab w:val="left" w:pos="284"/>
          <w:tab w:val="left" w:pos="734"/>
          <w:tab w:val="right" w:pos="4542"/>
        </w:tabs>
        <w:spacing w:line="240" w:lineRule="atLeast"/>
        <w:ind w:left="734" w:firstLine="3643"/>
        <w:jc w:val="both"/>
        <w:rPr>
          <w:b/>
        </w:rPr>
      </w:pPr>
    </w:p>
    <w:p w14:paraId="7013ED93" w14:textId="77777777" w:rsidR="00B4484E" w:rsidRPr="00C036CB" w:rsidRDefault="00B4484E" w:rsidP="004B4E4F">
      <w:pPr>
        <w:tabs>
          <w:tab w:val="left" w:pos="284"/>
          <w:tab w:val="left" w:pos="734"/>
          <w:tab w:val="right" w:pos="4542"/>
        </w:tabs>
        <w:spacing w:before="60" w:line="240" w:lineRule="atLeast"/>
        <w:ind w:left="734" w:firstLine="3643"/>
        <w:jc w:val="both"/>
        <w:rPr>
          <w:b/>
        </w:rPr>
      </w:pPr>
      <w:r w:rsidRPr="00C036CB">
        <w:rPr>
          <w:b/>
        </w:rPr>
        <w:t>III.</w:t>
      </w:r>
    </w:p>
    <w:p w14:paraId="478E0BED" w14:textId="602207EA" w:rsidR="000209AF" w:rsidRPr="00C036CB" w:rsidRDefault="000209AF" w:rsidP="00120BC7">
      <w:pPr>
        <w:pStyle w:val="Odstavecseseznamem"/>
        <w:numPr>
          <w:ilvl w:val="0"/>
          <w:numId w:val="9"/>
        </w:numPr>
        <w:ind w:left="426" w:hanging="426"/>
        <w:jc w:val="both"/>
        <w:rPr>
          <w:bCs/>
          <w:color w:val="000000" w:themeColor="text1"/>
        </w:rPr>
      </w:pPr>
      <w:r w:rsidRPr="00C036CB">
        <w:rPr>
          <w:color w:val="000000" w:themeColor="text1"/>
        </w:rPr>
        <w:t xml:space="preserve">Cena </w:t>
      </w:r>
      <w:r w:rsidR="002C7EA0" w:rsidRPr="00C036CB">
        <w:rPr>
          <w:rFonts w:cs="Arial"/>
          <w:noProof/>
          <w:color w:val="000000" w:themeColor="text1"/>
        </w:rPr>
        <w:t xml:space="preserve">za </w:t>
      </w:r>
      <w:r w:rsidR="002C7EA0" w:rsidRPr="00C036CB">
        <w:rPr>
          <w:color w:val="000000" w:themeColor="text1"/>
        </w:rPr>
        <w:t>pozem</w:t>
      </w:r>
      <w:r w:rsidR="0070697B" w:rsidRPr="00C036CB">
        <w:rPr>
          <w:color w:val="000000" w:themeColor="text1"/>
        </w:rPr>
        <w:t>ek</w:t>
      </w:r>
      <w:r w:rsidR="002C7EA0" w:rsidRPr="00C036CB">
        <w:rPr>
          <w:color w:val="000000" w:themeColor="text1"/>
        </w:rPr>
        <w:t xml:space="preserve"> </w:t>
      </w:r>
      <w:r w:rsidR="002C7EA0" w:rsidRPr="00C036CB">
        <w:rPr>
          <w:bCs/>
          <w:noProof/>
          <w:color w:val="000000" w:themeColor="text1"/>
        </w:rPr>
        <w:t>parc. č.</w:t>
      </w:r>
      <w:r w:rsidR="002C7EA0" w:rsidRPr="00C036CB">
        <w:rPr>
          <w:noProof/>
          <w:color w:val="000000" w:themeColor="text1"/>
        </w:rPr>
        <w:t xml:space="preserve"> </w:t>
      </w:r>
      <w:r w:rsidR="0070697B" w:rsidRPr="00C036CB">
        <w:rPr>
          <w:noProof/>
          <w:color w:val="000000" w:themeColor="text1"/>
        </w:rPr>
        <w:t>2176/15</w:t>
      </w:r>
      <w:r w:rsidR="002C7EA0" w:rsidRPr="00C036CB">
        <w:rPr>
          <w:color w:val="000000" w:themeColor="text1"/>
        </w:rPr>
        <w:t xml:space="preserve"> (</w:t>
      </w:r>
      <w:r w:rsidR="0070697B" w:rsidRPr="00C036CB">
        <w:rPr>
          <w:noProof/>
          <w:snapToGrid w:val="0"/>
          <w:color w:val="000000" w:themeColor="text1"/>
        </w:rPr>
        <w:t>ostatní plocha</w:t>
      </w:r>
      <w:r w:rsidR="002C7EA0" w:rsidRPr="00C036CB">
        <w:rPr>
          <w:color w:val="000000" w:themeColor="text1"/>
        </w:rPr>
        <w:t>)</w:t>
      </w:r>
      <w:r w:rsidR="00F87B75" w:rsidRPr="00C036CB">
        <w:rPr>
          <w:noProof/>
          <w:color w:val="000000" w:themeColor="text1"/>
        </w:rPr>
        <w:t xml:space="preserve">, </w:t>
      </w:r>
      <w:r w:rsidR="002C7EA0" w:rsidRPr="00C036CB">
        <w:rPr>
          <w:color w:val="000000" w:themeColor="text1"/>
        </w:rPr>
        <w:t>v k. </w:t>
      </w:r>
      <w:proofErr w:type="spellStart"/>
      <w:r w:rsidR="002C7EA0" w:rsidRPr="00C036CB">
        <w:rPr>
          <w:color w:val="000000" w:themeColor="text1"/>
        </w:rPr>
        <w:t>ú.</w:t>
      </w:r>
      <w:proofErr w:type="spellEnd"/>
      <w:r w:rsidR="002C7EA0" w:rsidRPr="00C036CB">
        <w:rPr>
          <w:color w:val="000000" w:themeColor="text1"/>
        </w:rPr>
        <w:t xml:space="preserve"> </w:t>
      </w:r>
      <w:r w:rsidR="008F0117" w:rsidRPr="00C036CB">
        <w:rPr>
          <w:color w:val="000000" w:themeColor="text1"/>
        </w:rPr>
        <w:t>České Budějovice 2</w:t>
      </w:r>
      <w:r w:rsidRPr="00C036CB">
        <w:rPr>
          <w:color w:val="000000" w:themeColor="text1"/>
        </w:rPr>
        <w:t xml:space="preserve"> je</w:t>
      </w:r>
      <w:r w:rsidR="007D2B52" w:rsidRPr="00C036CB">
        <w:rPr>
          <w:color w:val="000000" w:themeColor="text1"/>
        </w:rPr>
        <w:t xml:space="preserve"> popsán</w:t>
      </w:r>
      <w:r w:rsidRPr="00C036CB">
        <w:rPr>
          <w:color w:val="000000" w:themeColor="text1"/>
        </w:rPr>
        <w:t>a</w:t>
      </w:r>
      <w:r w:rsidR="007D2B52" w:rsidRPr="00C036CB">
        <w:rPr>
          <w:color w:val="000000" w:themeColor="text1"/>
        </w:rPr>
        <w:t xml:space="preserve"> a ohodnocen</w:t>
      </w:r>
      <w:r w:rsidRPr="00C036CB">
        <w:rPr>
          <w:color w:val="000000" w:themeColor="text1"/>
        </w:rPr>
        <w:t>a</w:t>
      </w:r>
      <w:r w:rsidR="007D2B52" w:rsidRPr="00C036CB">
        <w:rPr>
          <w:color w:val="000000" w:themeColor="text1"/>
        </w:rPr>
        <w:t xml:space="preserve"> ve znaleckém posudku č. </w:t>
      </w:r>
      <w:r w:rsidR="0070697B" w:rsidRPr="00C036CB">
        <w:rPr>
          <w:color w:val="000000" w:themeColor="text1"/>
        </w:rPr>
        <w:t>7</w:t>
      </w:r>
      <w:r w:rsidR="00BD784A" w:rsidRPr="00C036CB">
        <w:rPr>
          <w:color w:val="000000" w:themeColor="text1"/>
        </w:rPr>
        <w:t>192/2022</w:t>
      </w:r>
      <w:r w:rsidR="0070697B" w:rsidRPr="00C036CB">
        <w:rPr>
          <w:color w:val="000000" w:themeColor="text1"/>
        </w:rPr>
        <w:t>/0</w:t>
      </w:r>
      <w:r w:rsidR="00BD784A" w:rsidRPr="00C036CB">
        <w:rPr>
          <w:color w:val="000000" w:themeColor="text1"/>
        </w:rPr>
        <w:t>56</w:t>
      </w:r>
      <w:r w:rsidR="00900693" w:rsidRPr="00C036CB">
        <w:rPr>
          <w:color w:val="000000" w:themeColor="text1"/>
        </w:rPr>
        <w:t xml:space="preserve"> znalce </w:t>
      </w:r>
      <w:r w:rsidR="0070697B" w:rsidRPr="00C036CB">
        <w:rPr>
          <w:color w:val="000000" w:themeColor="text1"/>
        </w:rPr>
        <w:t>Ing. Stanislav</w:t>
      </w:r>
      <w:r w:rsidR="00A562B8" w:rsidRPr="00C036CB">
        <w:rPr>
          <w:color w:val="000000" w:themeColor="text1"/>
        </w:rPr>
        <w:t>a</w:t>
      </w:r>
      <w:r w:rsidR="0070697B" w:rsidRPr="00C036CB">
        <w:rPr>
          <w:color w:val="000000" w:themeColor="text1"/>
        </w:rPr>
        <w:t xml:space="preserve"> </w:t>
      </w:r>
      <w:proofErr w:type="spellStart"/>
      <w:r w:rsidR="0070697B" w:rsidRPr="00C036CB">
        <w:rPr>
          <w:color w:val="000000" w:themeColor="text1"/>
        </w:rPr>
        <w:t>Völfl</w:t>
      </w:r>
      <w:r w:rsidR="00A562B8" w:rsidRPr="00C036CB">
        <w:rPr>
          <w:color w:val="000000" w:themeColor="text1"/>
        </w:rPr>
        <w:t>a</w:t>
      </w:r>
      <w:proofErr w:type="spellEnd"/>
      <w:r w:rsidR="00900693" w:rsidRPr="00C036CB">
        <w:rPr>
          <w:color w:val="000000" w:themeColor="text1"/>
        </w:rPr>
        <w:t xml:space="preserve">, </w:t>
      </w:r>
      <w:r w:rsidR="0070697B" w:rsidRPr="00C036CB">
        <w:rPr>
          <w:color w:val="000000" w:themeColor="text1"/>
        </w:rPr>
        <w:t>Revoluční 878/19, 370 07 České Budějovice</w:t>
      </w:r>
      <w:r w:rsidR="00F87B75" w:rsidRPr="00C036CB">
        <w:rPr>
          <w:color w:val="000000" w:themeColor="text1"/>
        </w:rPr>
        <w:t xml:space="preserve">, ze dne </w:t>
      </w:r>
      <w:r w:rsidR="0070697B" w:rsidRPr="00C036CB">
        <w:rPr>
          <w:color w:val="000000" w:themeColor="text1"/>
        </w:rPr>
        <w:t>2</w:t>
      </w:r>
      <w:r w:rsidR="00BD784A" w:rsidRPr="00C036CB">
        <w:rPr>
          <w:color w:val="000000" w:themeColor="text1"/>
        </w:rPr>
        <w:t>4</w:t>
      </w:r>
      <w:r w:rsidR="00F87B75" w:rsidRPr="00C036CB">
        <w:rPr>
          <w:color w:val="000000" w:themeColor="text1"/>
        </w:rPr>
        <w:t>.</w:t>
      </w:r>
      <w:r w:rsidR="00BD784A" w:rsidRPr="00C036CB">
        <w:rPr>
          <w:color w:val="000000" w:themeColor="text1"/>
        </w:rPr>
        <w:t>3</w:t>
      </w:r>
      <w:r w:rsidR="00900693" w:rsidRPr="00C036CB">
        <w:rPr>
          <w:color w:val="000000" w:themeColor="text1"/>
        </w:rPr>
        <w:t>.202</w:t>
      </w:r>
      <w:r w:rsidR="00047FEF" w:rsidRPr="00C036CB">
        <w:rPr>
          <w:color w:val="000000" w:themeColor="text1"/>
        </w:rPr>
        <w:t>2</w:t>
      </w:r>
      <w:r w:rsidR="00900693" w:rsidRPr="00C036CB">
        <w:rPr>
          <w:color w:val="000000" w:themeColor="text1"/>
        </w:rPr>
        <w:t>.</w:t>
      </w:r>
      <w:r w:rsidR="007D2B52" w:rsidRPr="00C036CB">
        <w:rPr>
          <w:color w:val="000000" w:themeColor="text1"/>
        </w:rPr>
        <w:t xml:space="preserve"> </w:t>
      </w:r>
      <w:r w:rsidR="00B951C2" w:rsidRPr="00C036CB">
        <w:rPr>
          <w:color w:val="000000" w:themeColor="text1"/>
        </w:rPr>
        <w:t xml:space="preserve">Dle tohoto znaleckého posudku je stanovena cena za </w:t>
      </w:r>
      <w:r w:rsidR="00606CAD" w:rsidRPr="00C036CB">
        <w:rPr>
          <w:color w:val="000000" w:themeColor="text1"/>
        </w:rPr>
        <w:t>předmět smlouvy</w:t>
      </w:r>
      <w:r w:rsidR="00B951C2" w:rsidRPr="00C036CB">
        <w:rPr>
          <w:color w:val="000000" w:themeColor="text1"/>
        </w:rPr>
        <w:t xml:space="preserve"> ve výši </w:t>
      </w:r>
      <w:r w:rsidR="0070697B" w:rsidRPr="00C036CB">
        <w:rPr>
          <w:b/>
          <w:bCs/>
          <w:noProof/>
          <w:color w:val="000000" w:themeColor="text1"/>
        </w:rPr>
        <w:t>8</w:t>
      </w:r>
      <w:r w:rsidR="00047FEF" w:rsidRPr="00C036CB">
        <w:rPr>
          <w:b/>
          <w:bCs/>
          <w:noProof/>
          <w:color w:val="000000" w:themeColor="text1"/>
        </w:rPr>
        <w:t>7</w:t>
      </w:r>
      <w:r w:rsidR="0070697B" w:rsidRPr="00C036CB">
        <w:rPr>
          <w:b/>
          <w:bCs/>
          <w:noProof/>
          <w:color w:val="000000" w:themeColor="text1"/>
        </w:rPr>
        <w:t>.</w:t>
      </w:r>
      <w:r w:rsidR="00047FEF" w:rsidRPr="00C036CB">
        <w:rPr>
          <w:b/>
          <w:bCs/>
          <w:noProof/>
          <w:color w:val="000000" w:themeColor="text1"/>
        </w:rPr>
        <w:t>380</w:t>
      </w:r>
      <w:r w:rsidR="0070697B" w:rsidRPr="00C036CB">
        <w:rPr>
          <w:b/>
          <w:bCs/>
          <w:noProof/>
          <w:color w:val="000000" w:themeColor="text1"/>
        </w:rPr>
        <w:t xml:space="preserve"> Kč.</w:t>
      </w:r>
    </w:p>
    <w:p w14:paraId="2F6C4FC0" w14:textId="77777777" w:rsidR="007D34F2" w:rsidRPr="00C036CB" w:rsidRDefault="007D34F2" w:rsidP="00003C6B">
      <w:pPr>
        <w:tabs>
          <w:tab w:val="left" w:pos="0"/>
          <w:tab w:val="left" w:pos="284"/>
          <w:tab w:val="right" w:pos="8953"/>
        </w:tabs>
        <w:spacing w:line="240" w:lineRule="atLeast"/>
        <w:ind w:left="426" w:hanging="426"/>
        <w:jc w:val="both"/>
        <w:rPr>
          <w:color w:val="000000" w:themeColor="text1"/>
          <w:sz w:val="10"/>
          <w:szCs w:val="10"/>
        </w:rPr>
      </w:pPr>
    </w:p>
    <w:p w14:paraId="693C4B9E" w14:textId="205D394F" w:rsidR="00F84B1E" w:rsidRPr="00C036CB" w:rsidRDefault="00B4484E" w:rsidP="00120BC7">
      <w:pPr>
        <w:pStyle w:val="Odstavecseseznamem"/>
        <w:numPr>
          <w:ilvl w:val="0"/>
          <w:numId w:val="9"/>
        </w:numPr>
        <w:tabs>
          <w:tab w:val="left" w:pos="0"/>
          <w:tab w:val="left" w:pos="709"/>
          <w:tab w:val="right" w:pos="8953"/>
        </w:tabs>
        <w:spacing w:line="240" w:lineRule="atLeast"/>
        <w:ind w:left="426" w:hanging="426"/>
        <w:jc w:val="both"/>
        <w:rPr>
          <w:color w:val="000000" w:themeColor="text1"/>
        </w:rPr>
      </w:pPr>
      <w:r w:rsidRPr="00C036CB">
        <w:rPr>
          <w:color w:val="000000" w:themeColor="text1"/>
        </w:rPr>
        <w:t>Smluvní strany se dohodly, že pr</w:t>
      </w:r>
      <w:r w:rsidR="007D34F2" w:rsidRPr="00C036CB">
        <w:rPr>
          <w:color w:val="000000" w:themeColor="text1"/>
        </w:rPr>
        <w:t xml:space="preserve">odávající touto smlouvou </w:t>
      </w:r>
      <w:r w:rsidR="00900693" w:rsidRPr="00C036CB">
        <w:rPr>
          <w:color w:val="000000" w:themeColor="text1"/>
        </w:rPr>
        <w:t>prodává a odevzdává</w:t>
      </w:r>
      <w:r w:rsidRPr="00C036CB">
        <w:rPr>
          <w:color w:val="000000" w:themeColor="text1"/>
        </w:rPr>
        <w:t xml:space="preserve"> předmět smlouvy specifikovaný v odst. 2.1 kupujícímu, včetně všech součástí a přís</w:t>
      </w:r>
      <w:r w:rsidR="00CF4BA3" w:rsidRPr="00C036CB">
        <w:rPr>
          <w:color w:val="000000" w:themeColor="text1"/>
        </w:rPr>
        <w:t xml:space="preserve">lušenství, za kupní cenu </w:t>
      </w:r>
      <w:r w:rsidR="0012426E" w:rsidRPr="00C036CB">
        <w:rPr>
          <w:color w:val="000000" w:themeColor="text1"/>
        </w:rPr>
        <w:t>ve výši</w:t>
      </w:r>
      <w:r w:rsidR="002B5063" w:rsidRPr="00C036CB">
        <w:rPr>
          <w:color w:val="000000" w:themeColor="text1"/>
        </w:rPr>
        <w:t>:</w:t>
      </w:r>
      <w:r w:rsidR="00F84B1E" w:rsidRPr="00C036CB">
        <w:rPr>
          <w:color w:val="000000" w:themeColor="text1"/>
        </w:rPr>
        <w:t xml:space="preserve"> </w:t>
      </w:r>
    </w:p>
    <w:p w14:paraId="492DE88E" w14:textId="1478F604" w:rsidR="007D2B52" w:rsidRPr="00C036CB" w:rsidRDefault="001350D9" w:rsidP="007D2B52">
      <w:pPr>
        <w:tabs>
          <w:tab w:val="left" w:pos="0"/>
          <w:tab w:val="left" w:pos="709"/>
          <w:tab w:val="right" w:pos="8953"/>
        </w:tabs>
        <w:spacing w:line="240" w:lineRule="atLeast"/>
        <w:jc w:val="center"/>
        <w:rPr>
          <w:bCs/>
          <w:color w:val="000000" w:themeColor="text1"/>
        </w:rPr>
      </w:pPr>
      <w:r w:rsidRPr="00C036CB">
        <w:rPr>
          <w:b/>
          <w:noProof/>
          <w:color w:val="000000" w:themeColor="text1"/>
        </w:rPr>
        <w:t>1</w:t>
      </w:r>
      <w:r w:rsidR="00047FEF" w:rsidRPr="00C036CB">
        <w:rPr>
          <w:b/>
          <w:noProof/>
          <w:color w:val="000000" w:themeColor="text1"/>
        </w:rPr>
        <w:t>31</w:t>
      </w:r>
      <w:r w:rsidRPr="00C036CB">
        <w:rPr>
          <w:b/>
          <w:noProof/>
          <w:color w:val="000000" w:themeColor="text1"/>
        </w:rPr>
        <w:t>.</w:t>
      </w:r>
      <w:r w:rsidR="00047FEF" w:rsidRPr="00C036CB">
        <w:rPr>
          <w:b/>
          <w:noProof/>
          <w:color w:val="000000" w:themeColor="text1"/>
        </w:rPr>
        <w:t>070</w:t>
      </w:r>
      <w:r w:rsidR="0070697B" w:rsidRPr="00C036CB">
        <w:rPr>
          <w:b/>
          <w:noProof/>
          <w:color w:val="000000" w:themeColor="text1"/>
        </w:rPr>
        <w:t xml:space="preserve"> Kč</w:t>
      </w:r>
      <w:r w:rsidR="00395BB2" w:rsidRPr="00C036CB">
        <w:rPr>
          <w:bCs/>
          <w:noProof/>
          <w:color w:val="000000" w:themeColor="text1"/>
        </w:rPr>
        <w:t>(včetně zákonné stazby DPH)</w:t>
      </w:r>
      <w:r w:rsidR="007D2B52" w:rsidRPr="00C036CB">
        <w:rPr>
          <w:bCs/>
          <w:color w:val="000000" w:themeColor="text1"/>
        </w:rPr>
        <w:t>,</w:t>
      </w:r>
    </w:p>
    <w:p w14:paraId="013F689B" w14:textId="3A60BDBE" w:rsidR="00B4484E" w:rsidRPr="00C036CB" w:rsidRDefault="00B951C2" w:rsidP="007D2B52">
      <w:pPr>
        <w:tabs>
          <w:tab w:val="left" w:pos="0"/>
          <w:tab w:val="left" w:pos="709"/>
          <w:tab w:val="right" w:pos="8953"/>
        </w:tabs>
        <w:spacing w:line="240" w:lineRule="atLeast"/>
        <w:jc w:val="center"/>
        <w:rPr>
          <w:color w:val="000000" w:themeColor="text1"/>
        </w:rPr>
      </w:pPr>
      <w:r w:rsidRPr="00C036CB">
        <w:rPr>
          <w:color w:val="000000" w:themeColor="text1"/>
        </w:rPr>
        <w:t>(</w:t>
      </w:r>
      <w:r w:rsidR="007D2B52" w:rsidRPr="00C036CB">
        <w:rPr>
          <w:color w:val="000000" w:themeColor="text1"/>
        </w:rPr>
        <w:t xml:space="preserve">slovy: </w:t>
      </w:r>
      <w:proofErr w:type="spellStart"/>
      <w:r w:rsidR="001350D9" w:rsidRPr="00C036CB">
        <w:rPr>
          <w:color w:val="000000" w:themeColor="text1"/>
        </w:rPr>
        <w:t>jednosto</w:t>
      </w:r>
      <w:r w:rsidR="00047FEF" w:rsidRPr="00C036CB">
        <w:rPr>
          <w:color w:val="000000" w:themeColor="text1"/>
        </w:rPr>
        <w:t>třicetjednatisícsedmdesát</w:t>
      </w:r>
      <w:proofErr w:type="spellEnd"/>
      <w:r w:rsidR="00434006" w:rsidRPr="00C036CB">
        <w:rPr>
          <w:color w:val="000000" w:themeColor="text1"/>
        </w:rPr>
        <w:t xml:space="preserve"> </w:t>
      </w:r>
      <w:r w:rsidR="007D2B52" w:rsidRPr="00C036CB">
        <w:rPr>
          <w:color w:val="000000" w:themeColor="text1"/>
        </w:rPr>
        <w:t>korun českých)</w:t>
      </w:r>
    </w:p>
    <w:p w14:paraId="789CADB0" w14:textId="77777777" w:rsidR="004F72E9" w:rsidRPr="00C036CB" w:rsidRDefault="004F72E9" w:rsidP="007D2B52">
      <w:pPr>
        <w:tabs>
          <w:tab w:val="left" w:pos="0"/>
          <w:tab w:val="left" w:pos="709"/>
          <w:tab w:val="right" w:pos="8953"/>
        </w:tabs>
        <w:spacing w:line="240" w:lineRule="atLeast"/>
        <w:jc w:val="center"/>
        <w:rPr>
          <w:color w:val="000000" w:themeColor="text1"/>
          <w:sz w:val="16"/>
          <w:szCs w:val="16"/>
          <w:highlight w:val="red"/>
        </w:rPr>
      </w:pPr>
    </w:p>
    <w:p w14:paraId="2DC03FA9" w14:textId="01B42CD5" w:rsidR="00342293" w:rsidRPr="00C036CB" w:rsidRDefault="00B4484E" w:rsidP="00120BC7">
      <w:pPr>
        <w:tabs>
          <w:tab w:val="left" w:pos="426"/>
          <w:tab w:val="left" w:pos="709"/>
          <w:tab w:val="right" w:pos="8789"/>
        </w:tabs>
        <w:spacing w:line="240" w:lineRule="atLeast"/>
        <w:ind w:left="426" w:right="281"/>
        <w:jc w:val="both"/>
        <w:rPr>
          <w:color w:val="000000" w:themeColor="text1"/>
        </w:rPr>
      </w:pPr>
      <w:r w:rsidRPr="00C036CB">
        <w:rPr>
          <w:color w:val="000000" w:themeColor="text1"/>
        </w:rPr>
        <w:t>Tato cena vychází ze znaleck</w:t>
      </w:r>
      <w:r w:rsidR="007206D1" w:rsidRPr="00C036CB">
        <w:rPr>
          <w:color w:val="000000" w:themeColor="text1"/>
        </w:rPr>
        <w:t>ého</w:t>
      </w:r>
      <w:r w:rsidRPr="00C036CB">
        <w:rPr>
          <w:color w:val="000000" w:themeColor="text1"/>
        </w:rPr>
        <w:t xml:space="preserve"> posudk</w:t>
      </w:r>
      <w:r w:rsidR="007206D1" w:rsidRPr="00C036CB">
        <w:rPr>
          <w:color w:val="000000" w:themeColor="text1"/>
        </w:rPr>
        <w:t>u</w:t>
      </w:r>
      <w:r w:rsidRPr="00C036CB">
        <w:rPr>
          <w:color w:val="000000" w:themeColor="text1"/>
        </w:rPr>
        <w:t xml:space="preserve"> dle odst. 3.1</w:t>
      </w:r>
      <w:r w:rsidR="0012426E" w:rsidRPr="00C036CB">
        <w:rPr>
          <w:color w:val="000000" w:themeColor="text1"/>
        </w:rPr>
        <w:t xml:space="preserve"> </w:t>
      </w:r>
      <w:r w:rsidRPr="00C036CB">
        <w:rPr>
          <w:color w:val="000000" w:themeColor="text1"/>
        </w:rPr>
        <w:t>s p</w:t>
      </w:r>
      <w:r w:rsidR="00B951C2" w:rsidRPr="00C036CB">
        <w:rPr>
          <w:color w:val="000000" w:themeColor="text1"/>
        </w:rPr>
        <w:t xml:space="preserve">řihlédnutím k </w:t>
      </w:r>
      <w:proofErr w:type="spellStart"/>
      <w:r w:rsidR="00B951C2" w:rsidRPr="00C036CB">
        <w:rPr>
          <w:color w:val="000000" w:themeColor="text1"/>
        </w:rPr>
        <w:t>ust</w:t>
      </w:r>
      <w:proofErr w:type="spellEnd"/>
      <w:r w:rsidR="00B951C2" w:rsidRPr="00C036CB">
        <w:rPr>
          <w:color w:val="000000" w:themeColor="text1"/>
        </w:rPr>
        <w:t>. § 3b zák. č. </w:t>
      </w:r>
      <w:r w:rsidRPr="00C036CB">
        <w:rPr>
          <w:color w:val="000000" w:themeColor="text1"/>
        </w:rPr>
        <w:t xml:space="preserve">416/2009 Sb., </w:t>
      </w:r>
      <w:r w:rsidR="007D2B52" w:rsidRPr="00C036CB">
        <w:rPr>
          <w:color w:val="000000" w:themeColor="text1"/>
        </w:rPr>
        <w:t xml:space="preserve">o urychlení výstavby dopravní, vodní a energetické infrastruktury, </w:t>
      </w:r>
      <w:r w:rsidR="00B951C2" w:rsidRPr="00C036CB">
        <w:rPr>
          <w:color w:val="000000" w:themeColor="text1"/>
        </w:rPr>
        <w:t xml:space="preserve">ve znění pozdějších předpisů (kupní cena stanovená znaleckým posudkem byla </w:t>
      </w:r>
      <w:r w:rsidR="00B951C2" w:rsidRPr="00C036CB">
        <w:rPr>
          <w:color w:val="000000" w:themeColor="text1"/>
          <w:shd w:val="clear" w:color="auto" w:fill="FFFFFF"/>
        </w:rPr>
        <w:t>vynásobena koeficientem</w:t>
      </w:r>
      <w:r w:rsidR="00E84786" w:rsidRPr="00C036CB">
        <w:rPr>
          <w:color w:val="000000" w:themeColor="text1"/>
          <w:shd w:val="clear" w:color="auto" w:fill="FFFFFF"/>
        </w:rPr>
        <w:t xml:space="preserve"> </w:t>
      </w:r>
      <w:r w:rsidR="001350D9" w:rsidRPr="00C036CB">
        <w:rPr>
          <w:color w:val="000000" w:themeColor="text1"/>
          <w:shd w:val="clear" w:color="auto" w:fill="FFFFFF"/>
        </w:rPr>
        <w:t>1,5)</w:t>
      </w:r>
      <w:r w:rsidR="00F64AA4" w:rsidRPr="00C036CB">
        <w:rPr>
          <w:color w:val="000000" w:themeColor="text1"/>
        </w:rPr>
        <w:t>.</w:t>
      </w:r>
    </w:p>
    <w:p w14:paraId="7D75A6B5" w14:textId="77777777" w:rsidR="00342293" w:rsidRPr="00C036CB" w:rsidRDefault="00342293" w:rsidP="00342293">
      <w:pPr>
        <w:tabs>
          <w:tab w:val="left" w:pos="0"/>
          <w:tab w:val="left" w:pos="709"/>
          <w:tab w:val="right" w:pos="8953"/>
        </w:tabs>
        <w:spacing w:line="240" w:lineRule="atLeast"/>
        <w:jc w:val="both"/>
        <w:rPr>
          <w:i/>
          <w:color w:val="000000" w:themeColor="text1"/>
          <w:sz w:val="10"/>
          <w:szCs w:val="10"/>
        </w:rPr>
      </w:pPr>
    </w:p>
    <w:p w14:paraId="25896E1C" w14:textId="0CD7AEE0" w:rsidR="007D2B52" w:rsidRPr="00C036CB" w:rsidRDefault="001350D9" w:rsidP="00120BC7">
      <w:pPr>
        <w:pStyle w:val="Odstavecseseznamem"/>
        <w:numPr>
          <w:ilvl w:val="0"/>
          <w:numId w:val="9"/>
        </w:numPr>
        <w:tabs>
          <w:tab w:val="left" w:pos="426"/>
          <w:tab w:val="right" w:pos="8953"/>
        </w:tabs>
        <w:spacing w:line="240" w:lineRule="atLeast"/>
        <w:ind w:left="426" w:hanging="426"/>
        <w:jc w:val="both"/>
        <w:rPr>
          <w:color w:val="000000" w:themeColor="text1"/>
        </w:rPr>
      </w:pPr>
      <w:r w:rsidRPr="00C036CB">
        <w:rPr>
          <w:color w:val="000000" w:themeColor="text1"/>
        </w:rPr>
        <w:t xml:space="preserve">Tato kupní cena se mezi smluvními stranami vypořádává tak, že částku uvedenou v článku III. odst. 3.2 zaplatí kupující prodávajícímu na jeho účet uvedený v záhlaví této smlouvy do 60 dnů ode dne, kdy </w:t>
      </w:r>
      <w:proofErr w:type="gramStart"/>
      <w:r w:rsidRPr="00C036CB">
        <w:rPr>
          <w:color w:val="000000" w:themeColor="text1"/>
        </w:rPr>
        <w:t>obdrží</w:t>
      </w:r>
      <w:proofErr w:type="gramEnd"/>
      <w:r w:rsidRPr="00C036CB">
        <w:rPr>
          <w:color w:val="000000" w:themeColor="text1"/>
        </w:rPr>
        <w:t xml:space="preserve"> vyrozumění o provedeném vkladu vlastnického práva k předmětu smlouvy do katastru nemovitostí ve prospěch kupujícího.</w:t>
      </w:r>
    </w:p>
    <w:p w14:paraId="2451E17E" w14:textId="77777777" w:rsidR="0098388D" w:rsidRDefault="0098388D" w:rsidP="000A6C00">
      <w:pPr>
        <w:tabs>
          <w:tab w:val="left" w:pos="284"/>
          <w:tab w:val="left" w:pos="724"/>
          <w:tab w:val="right" w:pos="4557"/>
        </w:tabs>
        <w:spacing w:line="240" w:lineRule="atLeast"/>
        <w:ind w:left="724" w:firstLine="3658"/>
        <w:jc w:val="both"/>
        <w:rPr>
          <w:b/>
        </w:rPr>
      </w:pPr>
    </w:p>
    <w:p w14:paraId="744476E3" w14:textId="77777777" w:rsidR="00B4484E" w:rsidRDefault="00B4484E" w:rsidP="004B4E4F">
      <w:pPr>
        <w:tabs>
          <w:tab w:val="left" w:pos="284"/>
          <w:tab w:val="left" w:pos="724"/>
          <w:tab w:val="right" w:pos="4557"/>
        </w:tabs>
        <w:spacing w:before="60" w:line="240" w:lineRule="atLeast"/>
        <w:ind w:left="724" w:firstLine="3658"/>
        <w:jc w:val="both"/>
      </w:pPr>
      <w:r>
        <w:rPr>
          <w:b/>
        </w:rPr>
        <w:t>IV.</w:t>
      </w:r>
    </w:p>
    <w:p w14:paraId="0191D3B0" w14:textId="0C9FAC78" w:rsidR="00B4484E" w:rsidRPr="00A27F2A" w:rsidRDefault="00B4484E" w:rsidP="00120BC7">
      <w:pPr>
        <w:pStyle w:val="Odstavecseseznamem"/>
        <w:numPr>
          <w:ilvl w:val="0"/>
          <w:numId w:val="12"/>
        </w:numPr>
        <w:autoSpaceDE w:val="0"/>
        <w:autoSpaceDN w:val="0"/>
        <w:adjustRightInd w:val="0"/>
        <w:ind w:left="426" w:hanging="426"/>
        <w:jc w:val="both"/>
      </w:pPr>
      <w:r w:rsidRPr="00A27F2A">
        <w:t>Předmět smlouvy se prodává ve stavu,</w:t>
      </w:r>
      <w:r w:rsidR="00980A98">
        <w:t xml:space="preserve"> jak je popsán ve shora uveden</w:t>
      </w:r>
      <w:r w:rsidR="00832DA0">
        <w:t>ém</w:t>
      </w:r>
      <w:r w:rsidR="00980A98">
        <w:t xml:space="preserve"> znaleck</w:t>
      </w:r>
      <w:r w:rsidR="00095B14">
        <w:t>ém posudku</w:t>
      </w:r>
      <w:r w:rsidRPr="00A27F2A">
        <w:t xml:space="preserve">. Prodávající dále </w:t>
      </w:r>
      <w:r w:rsidR="000F605A">
        <w:t>prohlašuje</w:t>
      </w:r>
      <w:r w:rsidRPr="00A27F2A">
        <w:t xml:space="preserve">, že na něm neváznou žádné dluhy, </w:t>
      </w:r>
      <w:r w:rsidR="004F2ECB">
        <w:t>vyjma věcných břemen zapsaných v části C,</w:t>
      </w:r>
      <w:r w:rsidRPr="00A27F2A">
        <w:t xml:space="preserve"> zástavní práva</w:t>
      </w:r>
      <w:r w:rsidRPr="00003C6B">
        <w:rPr>
          <w:i/>
        </w:rPr>
        <w:t xml:space="preserve"> </w:t>
      </w:r>
      <w:r w:rsidRPr="00A27F2A">
        <w:t>a že neví o žádných vadách faktických ani právních, na které by měl být kupující zvláště upozorněn. Smluvní strany se dohodly, že na kupujícího nepřecházejí žádné dluhy, ani případný dluh zajištěný zástavním právem váznoucím na předmětu smlouvy.</w:t>
      </w:r>
    </w:p>
    <w:p w14:paraId="134CE9E1" w14:textId="63A1387A" w:rsidR="007D2B52" w:rsidRDefault="007D2B52" w:rsidP="00120BC7">
      <w:pPr>
        <w:pStyle w:val="Odstavecseseznamem"/>
        <w:numPr>
          <w:ilvl w:val="0"/>
          <w:numId w:val="12"/>
        </w:numPr>
        <w:autoSpaceDE w:val="0"/>
        <w:autoSpaceDN w:val="0"/>
        <w:adjustRightInd w:val="0"/>
        <w:ind w:left="426" w:hanging="426"/>
        <w:jc w:val="both"/>
      </w:pPr>
      <w:r>
        <w:t xml:space="preserve">Prodávající dále </w:t>
      </w:r>
      <w:r w:rsidR="000F605A">
        <w:t>prohlašuje</w:t>
      </w:r>
      <w:r>
        <w:t xml:space="preserve">, že předmět smlouvy není zatížen nájemním vztahem a že jej do doby nabytí vlastnictví kupujícím ani takovýmto nájemním vztahem </w:t>
      </w:r>
      <w:proofErr w:type="gramStart"/>
      <w:r>
        <w:t>nezatíží</w:t>
      </w:r>
      <w:proofErr w:type="gramEnd"/>
      <w:r>
        <w:t>. Za předpokladu, že předmět smlouvy je nájemním vztahem zatížen, sdělí tuto skutečnost prodávající kupujícímu, a to písemně při podpisu této smlouvy.</w:t>
      </w:r>
    </w:p>
    <w:p w14:paraId="08B50DBF" w14:textId="77777777" w:rsidR="007D2B52" w:rsidRPr="00F15FF3" w:rsidRDefault="007D2B52" w:rsidP="00003C6B">
      <w:pPr>
        <w:autoSpaceDE w:val="0"/>
        <w:autoSpaceDN w:val="0"/>
        <w:adjustRightInd w:val="0"/>
        <w:ind w:left="426" w:hanging="426"/>
        <w:jc w:val="both"/>
        <w:rPr>
          <w:sz w:val="16"/>
          <w:szCs w:val="16"/>
        </w:rPr>
      </w:pPr>
    </w:p>
    <w:p w14:paraId="24DD03EC" w14:textId="77777777" w:rsidR="00947B9F" w:rsidRPr="000C797E" w:rsidRDefault="007D2B52" w:rsidP="00120BC7">
      <w:pPr>
        <w:pStyle w:val="Odstavecseseznamem"/>
        <w:numPr>
          <w:ilvl w:val="0"/>
          <w:numId w:val="12"/>
        </w:numPr>
        <w:autoSpaceDE w:val="0"/>
        <w:autoSpaceDN w:val="0"/>
        <w:adjustRightInd w:val="0"/>
        <w:ind w:left="426" w:hanging="426"/>
        <w:jc w:val="both"/>
      </w:pPr>
      <w:r w:rsidRPr="000C797E">
        <w:t xml:space="preserve">Dále prodávající </w:t>
      </w:r>
      <w:r w:rsidR="000F605A">
        <w:t>prohlašuje</w:t>
      </w:r>
      <w:r w:rsidRPr="000C797E">
        <w:t>, že na předmětu smlouvy neváznou žádné právní či jiné vady, a</w:t>
      </w:r>
      <w:r w:rsidR="00DA7766">
        <w:t> </w:t>
      </w:r>
      <w:r w:rsidRPr="000C797E">
        <w:t xml:space="preserve">že je do doby nabytí vlastnictví kupujícím žádnými dalšími vadami </w:t>
      </w:r>
      <w:proofErr w:type="gramStart"/>
      <w:r w:rsidRPr="000C797E">
        <w:t>nezatíží</w:t>
      </w:r>
      <w:proofErr w:type="gramEnd"/>
      <w:r w:rsidRPr="000C797E">
        <w:t>.</w:t>
      </w:r>
    </w:p>
    <w:p w14:paraId="4DEC3CAA" w14:textId="77777777" w:rsidR="00947B9F" w:rsidRPr="00F15FF3" w:rsidRDefault="00947B9F" w:rsidP="00120BC7">
      <w:pPr>
        <w:autoSpaceDE w:val="0"/>
        <w:autoSpaceDN w:val="0"/>
        <w:adjustRightInd w:val="0"/>
        <w:ind w:left="426" w:hanging="426"/>
        <w:jc w:val="both"/>
        <w:rPr>
          <w:sz w:val="10"/>
          <w:szCs w:val="10"/>
        </w:rPr>
      </w:pPr>
    </w:p>
    <w:p w14:paraId="7AE02DFB" w14:textId="77777777" w:rsidR="00947B9F" w:rsidRPr="000C797E" w:rsidRDefault="00947B9F" w:rsidP="00120BC7">
      <w:pPr>
        <w:pStyle w:val="Odstavecseseznamem"/>
        <w:numPr>
          <w:ilvl w:val="0"/>
          <w:numId w:val="12"/>
        </w:numPr>
        <w:ind w:left="426" w:hanging="426"/>
        <w:jc w:val="both"/>
      </w:pPr>
      <w:r w:rsidRPr="000C797E">
        <w:lastRenderedPageBreak/>
        <w:t>4.3 Případné právní či jiné vady na předmětu smlouvy nevyplývající z odst.</w:t>
      </w:r>
      <w:r w:rsidR="00262E93" w:rsidRPr="000C797E">
        <w:t xml:space="preserve"> </w:t>
      </w:r>
      <w:r w:rsidRPr="000C797E">
        <w:t xml:space="preserve">4.1 a 4.2 se považuje za podstatné porušení smlouvy, přičemž prodávající </w:t>
      </w:r>
      <w:r w:rsidR="000F605A" w:rsidRPr="00003C6B">
        <w:rPr>
          <w:bCs/>
        </w:rPr>
        <w:t>bere</w:t>
      </w:r>
      <w:r w:rsidRPr="000C797E">
        <w:t xml:space="preserve"> na vědomí, že kupující bude v takovém případě uplatňovat svá práva podle </w:t>
      </w:r>
      <w:proofErr w:type="spellStart"/>
      <w:r w:rsidRPr="000C797E">
        <w:t>ust</w:t>
      </w:r>
      <w:proofErr w:type="spellEnd"/>
      <w:r w:rsidRPr="000C797E">
        <w:t xml:space="preserve">. § 2099 a násl. zákona č. 89/2012 Sb. </w:t>
      </w:r>
    </w:p>
    <w:p w14:paraId="0550E96D" w14:textId="77777777" w:rsidR="00947B9F" w:rsidRPr="00F15FF3" w:rsidRDefault="00947B9F" w:rsidP="00120BC7">
      <w:pPr>
        <w:autoSpaceDE w:val="0"/>
        <w:autoSpaceDN w:val="0"/>
        <w:adjustRightInd w:val="0"/>
        <w:ind w:left="426" w:hanging="426"/>
        <w:jc w:val="both"/>
        <w:rPr>
          <w:sz w:val="10"/>
          <w:szCs w:val="10"/>
        </w:rPr>
      </w:pPr>
    </w:p>
    <w:p w14:paraId="0C17BC2A" w14:textId="72B780AE" w:rsidR="00B4484E" w:rsidRDefault="00B4484E" w:rsidP="00120BC7">
      <w:pPr>
        <w:pStyle w:val="Odstavecseseznamem"/>
        <w:numPr>
          <w:ilvl w:val="0"/>
          <w:numId w:val="12"/>
        </w:numPr>
        <w:tabs>
          <w:tab w:val="left" w:pos="0"/>
          <w:tab w:val="left" w:pos="284"/>
          <w:tab w:val="right" w:pos="8953"/>
        </w:tabs>
        <w:spacing w:line="240" w:lineRule="atLeast"/>
        <w:ind w:left="426" w:hanging="426"/>
        <w:jc w:val="both"/>
      </w:pPr>
      <w:r w:rsidRPr="000C797E">
        <w:t>Kupující prohlašuj</w:t>
      </w:r>
      <w:r w:rsidR="00F80861" w:rsidRPr="000C797E">
        <w:t>e</w:t>
      </w:r>
      <w:r w:rsidRPr="000C797E">
        <w:t>, že zná dostatečně stav předmětu smlouvy a v tomto stavu jej s ujištěním prodávajícího dle předchozích ustanovení této smlouvy bez výhrad přijímá.</w:t>
      </w:r>
      <w:r>
        <w:t xml:space="preserve"> </w:t>
      </w:r>
    </w:p>
    <w:p w14:paraId="059A4844" w14:textId="77777777" w:rsidR="00B4484E" w:rsidRDefault="00B4484E" w:rsidP="00B4484E">
      <w:pPr>
        <w:tabs>
          <w:tab w:val="left" w:pos="284"/>
          <w:tab w:val="left" w:pos="720"/>
        </w:tabs>
        <w:spacing w:line="240" w:lineRule="atLeast"/>
        <w:jc w:val="both"/>
        <w:rPr>
          <w:b/>
        </w:rPr>
      </w:pPr>
    </w:p>
    <w:p w14:paraId="0AD3043D" w14:textId="77777777" w:rsidR="00B4484E" w:rsidRDefault="00B4484E" w:rsidP="004B4E4F">
      <w:pPr>
        <w:tabs>
          <w:tab w:val="left" w:pos="284"/>
          <w:tab w:val="left" w:pos="720"/>
        </w:tabs>
        <w:spacing w:before="60" w:line="240" w:lineRule="atLeast"/>
        <w:ind w:left="720" w:firstLine="3705"/>
        <w:jc w:val="both"/>
      </w:pPr>
      <w:r>
        <w:rPr>
          <w:b/>
        </w:rPr>
        <w:t>V.</w:t>
      </w:r>
    </w:p>
    <w:p w14:paraId="5C566017" w14:textId="4C644CEA" w:rsidR="00694611" w:rsidRPr="00003C6B" w:rsidRDefault="00B4484E" w:rsidP="00120BC7">
      <w:pPr>
        <w:pStyle w:val="Odstavecseseznamem"/>
        <w:numPr>
          <w:ilvl w:val="0"/>
          <w:numId w:val="13"/>
        </w:numPr>
        <w:ind w:left="426" w:hanging="426"/>
        <w:jc w:val="both"/>
        <w:rPr>
          <w:sz w:val="22"/>
          <w:szCs w:val="22"/>
        </w:rPr>
      </w:pPr>
      <w:r>
        <w:t xml:space="preserve">Vlastnictví k předmětu smlouvy, </w:t>
      </w:r>
      <w:r w:rsidR="00262E93" w:rsidRPr="00262E93">
        <w:t>jakož i veškerá práva a povinnosti, nebezpečí a užitky s</w:t>
      </w:r>
      <w:r w:rsidR="00DA7766">
        <w:t> </w:t>
      </w:r>
      <w:r w:rsidR="00262E93" w:rsidRPr="00262E93">
        <w:t xml:space="preserve">převodem spojené, se nabývá vkladem do katastru nemovitostí v souladu s </w:t>
      </w:r>
      <w:proofErr w:type="spellStart"/>
      <w:r w:rsidR="00262E93" w:rsidRPr="00262E93">
        <w:t>ust</w:t>
      </w:r>
      <w:proofErr w:type="spellEnd"/>
      <w:r w:rsidR="00262E93" w:rsidRPr="00262E93">
        <w:t xml:space="preserve">. § 10 zákona </w:t>
      </w:r>
      <w:r w:rsidR="00AC6A9E">
        <w:t xml:space="preserve">     </w:t>
      </w:r>
      <w:r w:rsidR="00262E93" w:rsidRPr="00262E93">
        <w:t xml:space="preserve">č. 256/2013 Sb., o katastru nemovitostí (katastrální zákon), ve znění pozdějších předpisů. Smluvní strany se dohodly, že podání návrhu na vklad do katastru nemovitostí zajistí kupující, který </w:t>
      </w:r>
      <w:r w:rsidR="00262E93" w:rsidRPr="0098388D">
        <w:t xml:space="preserve">současně uhradí příslušný správní poplatek s </w:t>
      </w:r>
      <w:r w:rsidR="00395601">
        <w:t>tím</w:t>
      </w:r>
      <w:r w:rsidR="00262E93" w:rsidRPr="0098388D">
        <w:t xml:space="preserve"> spojený.</w:t>
      </w:r>
      <w:r w:rsidR="006A42B9" w:rsidRPr="0098388D">
        <w:t xml:space="preserve"> </w:t>
      </w:r>
      <w:r w:rsidR="00694611" w:rsidRPr="0098388D">
        <w:t xml:space="preserve">Prodávající tímto zároveň </w:t>
      </w:r>
      <w:r w:rsidR="00086072" w:rsidRPr="00003C6B">
        <w:rPr>
          <w:b/>
        </w:rPr>
        <w:t>zmocňuje</w:t>
      </w:r>
      <w:r w:rsidR="00694611" w:rsidRPr="00003C6B">
        <w:rPr>
          <w:b/>
        </w:rPr>
        <w:t xml:space="preserve"> </w:t>
      </w:r>
      <w:r w:rsidR="00694611" w:rsidRPr="0098388D">
        <w:t xml:space="preserve">kupujícího k podání návrhu na vklad vlastnického práva na základě této smlouvy do katastru nemovitostí </w:t>
      </w:r>
      <w:r w:rsidR="00694611" w:rsidRPr="00003C6B">
        <w:rPr>
          <w:b/>
        </w:rPr>
        <w:t xml:space="preserve">a k zastupování ve vkladovém řízení </w:t>
      </w:r>
      <w:r w:rsidR="00694611" w:rsidRPr="0098388D">
        <w:t xml:space="preserve">a k přebírání související korespondence. Kupující je na základě zmocnění uvedeného v předchozí větě oprávněn ke všem úkonům v rámci vkladového řízení </w:t>
      </w:r>
      <w:r w:rsidR="00694611" w:rsidRPr="00003C6B">
        <w:rPr>
          <w:b/>
        </w:rPr>
        <w:t>mimo převzetí vyrozumění o</w:t>
      </w:r>
      <w:r w:rsidR="00DA7766" w:rsidRPr="00003C6B">
        <w:rPr>
          <w:b/>
        </w:rPr>
        <w:t> </w:t>
      </w:r>
      <w:r w:rsidR="00694611" w:rsidRPr="00003C6B">
        <w:rPr>
          <w:b/>
        </w:rPr>
        <w:t>provedení vkladu pro prodávající</w:t>
      </w:r>
      <w:r w:rsidR="00395601" w:rsidRPr="00003C6B">
        <w:rPr>
          <w:b/>
        </w:rPr>
        <w:t>ho</w:t>
      </w:r>
      <w:r w:rsidR="00694611" w:rsidRPr="00003C6B">
        <w:rPr>
          <w:b/>
        </w:rPr>
        <w:t>.</w:t>
      </w:r>
      <w:r w:rsidR="00694611" w:rsidRPr="0098388D">
        <w:t xml:space="preserve">   </w:t>
      </w:r>
    </w:p>
    <w:p w14:paraId="78B13A94" w14:textId="77777777" w:rsidR="00AA5310" w:rsidRPr="00F15FF3" w:rsidRDefault="00AA5310" w:rsidP="00120BC7">
      <w:pPr>
        <w:tabs>
          <w:tab w:val="left" w:pos="284"/>
        </w:tabs>
        <w:spacing w:line="240" w:lineRule="atLeast"/>
        <w:ind w:left="426" w:hanging="426"/>
        <w:jc w:val="both"/>
        <w:rPr>
          <w:i/>
          <w:sz w:val="10"/>
          <w:szCs w:val="10"/>
        </w:rPr>
      </w:pPr>
    </w:p>
    <w:p w14:paraId="42213301" w14:textId="3EE796F5" w:rsidR="00B4484E" w:rsidRDefault="00B4484E" w:rsidP="00120BC7">
      <w:pPr>
        <w:pStyle w:val="Odstavecseseznamem"/>
        <w:numPr>
          <w:ilvl w:val="0"/>
          <w:numId w:val="13"/>
        </w:numPr>
        <w:ind w:left="426" w:hanging="426"/>
        <w:jc w:val="both"/>
      </w:pPr>
      <w:r>
        <w:t>Smluvní strany se zavazují, pro případ, že katastrální úřad z jakéhokoliv důvodu neprovede zápis věcných práv podle této smlouvy, učinit bezodkladně veškeré nezbytné úkony k odstranění překážek pro zápis práva.</w:t>
      </w:r>
    </w:p>
    <w:p w14:paraId="0EAE954B" w14:textId="77777777" w:rsidR="00815CA7" w:rsidRDefault="00815CA7" w:rsidP="00B4484E">
      <w:pPr>
        <w:tabs>
          <w:tab w:val="left" w:pos="284"/>
          <w:tab w:val="left" w:pos="715"/>
          <w:tab w:val="right" w:pos="4614"/>
        </w:tabs>
        <w:spacing w:line="240" w:lineRule="atLeast"/>
        <w:ind w:left="715" w:firstLine="3614"/>
        <w:jc w:val="both"/>
        <w:rPr>
          <w:b/>
        </w:rPr>
      </w:pPr>
    </w:p>
    <w:p w14:paraId="5AA20F3F" w14:textId="77777777" w:rsidR="00B4484E" w:rsidRDefault="00B4484E" w:rsidP="004B4E4F">
      <w:pPr>
        <w:tabs>
          <w:tab w:val="left" w:pos="284"/>
          <w:tab w:val="left" w:pos="715"/>
          <w:tab w:val="right" w:pos="4614"/>
        </w:tabs>
        <w:spacing w:before="60" w:line="240" w:lineRule="atLeast"/>
        <w:ind w:left="715" w:firstLine="3614"/>
        <w:jc w:val="both"/>
        <w:rPr>
          <w:b/>
        </w:rPr>
      </w:pPr>
      <w:r>
        <w:rPr>
          <w:b/>
        </w:rPr>
        <w:t>VI.</w:t>
      </w:r>
    </w:p>
    <w:p w14:paraId="162FDC26" w14:textId="1E3590BF" w:rsidR="00CC1C9B" w:rsidRDefault="00CC1C9B" w:rsidP="00120BC7">
      <w:pPr>
        <w:pStyle w:val="Odstavecseseznamem"/>
        <w:numPr>
          <w:ilvl w:val="0"/>
          <w:numId w:val="14"/>
        </w:numPr>
        <w:tabs>
          <w:tab w:val="left" w:pos="142"/>
          <w:tab w:val="left" w:pos="284"/>
          <w:tab w:val="right" w:pos="4614"/>
        </w:tabs>
        <w:spacing w:line="240" w:lineRule="atLeast"/>
        <w:ind w:left="426" w:hanging="426"/>
        <w:jc w:val="both"/>
      </w:pPr>
      <w:r>
        <w:t xml:space="preserve">Prodávající se touto smlouvou </w:t>
      </w:r>
      <w:r w:rsidR="00086072">
        <w:t>zavazuje</w:t>
      </w:r>
      <w:r>
        <w:t xml:space="preserve"> předmět smlouvy vyklidit na vlastní náklady n</w:t>
      </w:r>
      <w:r w:rsidR="00B71FCD">
        <w:t>e</w:t>
      </w:r>
      <w:r w:rsidR="00095B14">
        <w:t xml:space="preserve">jpozději do 60 dnů poté, kdy </w:t>
      </w:r>
      <w:r w:rsidR="00086072" w:rsidRPr="00003C6B">
        <w:rPr>
          <w:bCs/>
        </w:rPr>
        <w:t>mu</w:t>
      </w:r>
      <w:r w:rsidR="00086072" w:rsidRPr="00003C6B">
        <w:rPr>
          <w:b/>
          <w:bCs/>
          <w:color w:val="00B050"/>
        </w:rPr>
        <w:t xml:space="preserve"> </w:t>
      </w:r>
      <w:r>
        <w:t>bude oznámeno, že byl proveden vklad práva do katastru nemovitostí u příslušného katastrálního úřadu a vyklizený předat kupujícímu, pokud není předmět smlouvy zatížen nájemním vztahem.</w:t>
      </w:r>
    </w:p>
    <w:p w14:paraId="451D65BC" w14:textId="77777777" w:rsidR="00CC1C9B" w:rsidRPr="004B4E4F" w:rsidRDefault="00CC1C9B" w:rsidP="00120BC7">
      <w:pPr>
        <w:tabs>
          <w:tab w:val="left" w:pos="142"/>
          <w:tab w:val="left" w:pos="284"/>
          <w:tab w:val="right" w:pos="4614"/>
        </w:tabs>
        <w:spacing w:line="240" w:lineRule="atLeast"/>
        <w:ind w:left="426" w:hanging="426"/>
        <w:jc w:val="both"/>
        <w:rPr>
          <w:sz w:val="10"/>
          <w:szCs w:val="10"/>
        </w:rPr>
      </w:pPr>
    </w:p>
    <w:p w14:paraId="13D4C586" w14:textId="07FEC170" w:rsidR="00CC1C9B" w:rsidRDefault="00CC1C9B" w:rsidP="00120BC7">
      <w:pPr>
        <w:pStyle w:val="Odstavecseseznamem"/>
        <w:numPr>
          <w:ilvl w:val="0"/>
          <w:numId w:val="14"/>
        </w:numPr>
        <w:tabs>
          <w:tab w:val="left" w:pos="142"/>
          <w:tab w:val="left" w:pos="284"/>
          <w:tab w:val="right" w:pos="4614"/>
        </w:tabs>
        <w:spacing w:line="240" w:lineRule="atLeast"/>
        <w:ind w:left="426" w:hanging="426"/>
        <w:jc w:val="both"/>
      </w:pPr>
      <w:r>
        <w:t>V případě, že předmět smlouvy není zatížen nájemním vztahem a prodávající předmět smlouvy v dohodnutém termínu nevyklidí, je kupující oprávněn nechat jej vyklidit a</w:t>
      </w:r>
      <w:r w:rsidR="00DA7766">
        <w:t> </w:t>
      </w:r>
      <w:r>
        <w:t xml:space="preserve">vyklizené věci zlikvidovat na náklady </w:t>
      </w:r>
      <w:r w:rsidR="00AC6A9E" w:rsidRPr="00003C6B">
        <w:rPr>
          <w:bCs/>
        </w:rPr>
        <w:t>p</w:t>
      </w:r>
      <w:r w:rsidR="00086072" w:rsidRPr="00003C6B">
        <w:rPr>
          <w:bCs/>
        </w:rPr>
        <w:t>rodávajícího</w:t>
      </w:r>
      <w:r>
        <w:t>.</w:t>
      </w:r>
      <w:r w:rsidR="004D2F2F">
        <w:t xml:space="preserve"> </w:t>
      </w:r>
      <w:r>
        <w:t>Prodávající</w:t>
      </w:r>
      <w:r w:rsidR="004D2F2F">
        <w:t xml:space="preserve"> se pro takový případ zavazuje vzniklé náklady spojené s vyklizením a likvidací uhradit, a to nejpozději do 30 dnů po obdržení faktury od kupujícího. Neučiní-li tak, je povinen kupujícímu uhradit smluvní pokutu ve výši </w:t>
      </w:r>
      <w:proofErr w:type="gramStart"/>
      <w:r w:rsidR="004D2F2F">
        <w:t>0,5%</w:t>
      </w:r>
      <w:proofErr w:type="gramEnd"/>
      <w:r w:rsidR="004D2F2F">
        <w:t xml:space="preserve"> z celkových nákladů na vyklizení, a to za každý i započatý den prodlení.</w:t>
      </w:r>
    </w:p>
    <w:p w14:paraId="64AA728E" w14:textId="77777777" w:rsidR="004D2F2F" w:rsidRPr="004B4E4F" w:rsidRDefault="004D2F2F" w:rsidP="00120BC7">
      <w:pPr>
        <w:tabs>
          <w:tab w:val="left" w:pos="142"/>
          <w:tab w:val="left" w:pos="284"/>
          <w:tab w:val="right" w:pos="4614"/>
        </w:tabs>
        <w:spacing w:line="240" w:lineRule="atLeast"/>
        <w:ind w:left="426" w:hanging="426"/>
        <w:jc w:val="both"/>
        <w:rPr>
          <w:sz w:val="10"/>
          <w:szCs w:val="10"/>
        </w:rPr>
      </w:pPr>
    </w:p>
    <w:p w14:paraId="79F9995C" w14:textId="4729E4A5" w:rsidR="00B4484E" w:rsidRDefault="00B4484E" w:rsidP="00120BC7">
      <w:pPr>
        <w:pStyle w:val="Odstavecseseznamem"/>
        <w:numPr>
          <w:ilvl w:val="0"/>
          <w:numId w:val="14"/>
        </w:numPr>
        <w:ind w:left="426" w:hanging="426"/>
        <w:jc w:val="both"/>
      </w:pPr>
      <w:r>
        <w:t xml:space="preserve">Prodávající podpisem této smlouvy na sebe </w:t>
      </w:r>
      <w:r w:rsidR="00262E93">
        <w:t xml:space="preserve">ve </w:t>
      </w:r>
      <w:r w:rsidR="00262E93" w:rsidRPr="00262E93">
        <w:t xml:space="preserve">smyslu </w:t>
      </w:r>
      <w:proofErr w:type="spellStart"/>
      <w:r w:rsidR="00262E93" w:rsidRPr="00262E93">
        <w:t>ust</w:t>
      </w:r>
      <w:proofErr w:type="spellEnd"/>
      <w:r w:rsidR="00262E93" w:rsidRPr="00262E93">
        <w:t xml:space="preserve">. § 1765 zákona č. 89/2012 Sb., občanský zákoník, ve znění pozdějších předpisů, </w:t>
      </w:r>
      <w:r w:rsidR="00086072" w:rsidRPr="00003C6B">
        <w:rPr>
          <w:bCs/>
        </w:rPr>
        <w:t>přebírá</w:t>
      </w:r>
      <w:r w:rsidR="00262E93" w:rsidRPr="00262E93">
        <w:t xml:space="preserve"> nebezpečí změny okolností</w:t>
      </w:r>
      <w:r>
        <w:t>.</w:t>
      </w:r>
    </w:p>
    <w:p w14:paraId="777D4E36" w14:textId="77777777" w:rsidR="00B4484E" w:rsidRPr="004B4E4F" w:rsidRDefault="00B4484E" w:rsidP="00120BC7">
      <w:pPr>
        <w:ind w:left="426" w:hanging="426"/>
        <w:jc w:val="both"/>
        <w:rPr>
          <w:sz w:val="10"/>
          <w:szCs w:val="10"/>
        </w:rPr>
      </w:pPr>
    </w:p>
    <w:p w14:paraId="1D2E6E1F" w14:textId="39E7BED9" w:rsidR="00B4484E" w:rsidRDefault="00B4484E" w:rsidP="00120BC7">
      <w:pPr>
        <w:pStyle w:val="Odstavecseseznamem"/>
        <w:numPr>
          <w:ilvl w:val="0"/>
          <w:numId w:val="14"/>
        </w:numPr>
        <w:ind w:left="426" w:hanging="426"/>
        <w:jc w:val="both"/>
      </w:pPr>
      <w:r>
        <w:t>Kupující</w:t>
      </w:r>
      <w:r w:rsidRPr="00003C6B">
        <w:rPr>
          <w:i/>
        </w:rPr>
        <w:t xml:space="preserve"> </w:t>
      </w:r>
      <w:r>
        <w:t>předem vylučuje možnost uzavření smlouvy v případě nepodstatné odchylky či dodatku prodávajícího k zaslanému návrhu smlouvy. Každý dodatek nebo odchylka, stejně tak jako výhrada, omezení či jiná změna bude považována za nový návrh.</w:t>
      </w:r>
    </w:p>
    <w:p w14:paraId="19436285" w14:textId="77777777" w:rsidR="00181E73" w:rsidRPr="004B4E4F" w:rsidRDefault="00181E73" w:rsidP="00120BC7">
      <w:pPr>
        <w:ind w:left="426" w:hanging="426"/>
        <w:jc w:val="both"/>
        <w:rPr>
          <w:sz w:val="10"/>
          <w:szCs w:val="10"/>
        </w:rPr>
      </w:pPr>
    </w:p>
    <w:p w14:paraId="587D336D" w14:textId="28438E48" w:rsidR="00972C49" w:rsidRDefault="00B4484E" w:rsidP="00B4484E">
      <w:pPr>
        <w:pStyle w:val="Odstavecseseznamem"/>
        <w:numPr>
          <w:ilvl w:val="0"/>
          <w:numId w:val="14"/>
        </w:numPr>
        <w:ind w:left="426" w:hanging="426"/>
        <w:jc w:val="both"/>
      </w:pPr>
      <w:r w:rsidRPr="00AD1B07">
        <w:t xml:space="preserve">V souladu </w:t>
      </w:r>
      <w:proofErr w:type="spellStart"/>
      <w:r w:rsidRPr="00AD1B07">
        <w:t>ust</w:t>
      </w:r>
      <w:proofErr w:type="spellEnd"/>
      <w:r w:rsidRPr="00AD1B07">
        <w:t>. § 3a zákona č. 416/2009 Sb.</w:t>
      </w:r>
      <w:r w:rsidR="001F7E95" w:rsidRPr="00AD1B07">
        <w:t>,</w:t>
      </w:r>
      <w:r w:rsidRPr="00AD1B07">
        <w:t xml:space="preserve"> </w:t>
      </w:r>
      <w:r w:rsidR="001F7E95" w:rsidRPr="00AD1B07">
        <w:t xml:space="preserve">o urychlení výstavby dopravní, vodní </w:t>
      </w:r>
      <w:r w:rsidR="001F7E95" w:rsidRPr="00AD1B07">
        <w:br/>
        <w:t xml:space="preserve">a energetické infrastruktury, </w:t>
      </w:r>
      <w:r w:rsidRPr="00AD1B07">
        <w:t>ve znění pozdějších předpisů má prodávající právo na vrácení převedených práv, pokud nebude zahájeno uskutečňování účelu převodu do 5 let od uzavření smlouvy. Toto právo musí prodávající uplatnit písemně u kupujícího. Převedená práva budou následně prodávajícím vrácena po vrácení kupní ceny kupujícímu.</w:t>
      </w:r>
    </w:p>
    <w:p w14:paraId="4AB2D863" w14:textId="77777777" w:rsidR="00367001" w:rsidRPr="001C5EDE" w:rsidRDefault="00367001" w:rsidP="00B4484E">
      <w:pPr>
        <w:jc w:val="both"/>
      </w:pPr>
    </w:p>
    <w:p w14:paraId="5FFF7D46" w14:textId="77777777" w:rsidR="00047FEF" w:rsidRDefault="00047FEF" w:rsidP="00DA7766">
      <w:pPr>
        <w:pStyle w:val="Zkladntext"/>
        <w:spacing w:before="120"/>
        <w:jc w:val="center"/>
        <w:rPr>
          <w:b/>
          <w:szCs w:val="24"/>
        </w:rPr>
      </w:pPr>
    </w:p>
    <w:p w14:paraId="056F1B68" w14:textId="2C5BFCD7" w:rsidR="00B4484E" w:rsidRDefault="00B4484E" w:rsidP="00DA7766">
      <w:pPr>
        <w:pStyle w:val="Zkladntext"/>
        <w:spacing w:before="120"/>
        <w:jc w:val="center"/>
        <w:rPr>
          <w:b/>
          <w:szCs w:val="24"/>
        </w:rPr>
      </w:pPr>
      <w:r>
        <w:rPr>
          <w:b/>
          <w:szCs w:val="24"/>
        </w:rPr>
        <w:lastRenderedPageBreak/>
        <w:t>VII.</w:t>
      </w:r>
    </w:p>
    <w:p w14:paraId="18F3BB6B" w14:textId="77777777" w:rsidR="00AA5310" w:rsidRPr="004B4E4F" w:rsidRDefault="00AA5310" w:rsidP="00B4484E">
      <w:pPr>
        <w:jc w:val="both"/>
        <w:rPr>
          <w:sz w:val="10"/>
          <w:szCs w:val="10"/>
        </w:rPr>
      </w:pPr>
    </w:p>
    <w:p w14:paraId="5969A547" w14:textId="5E75BB25" w:rsidR="00AA5310" w:rsidRDefault="00AA5310" w:rsidP="00DF10E0">
      <w:pPr>
        <w:pStyle w:val="Odstavecseseznamem"/>
        <w:numPr>
          <w:ilvl w:val="0"/>
          <w:numId w:val="23"/>
        </w:numPr>
        <w:jc w:val="both"/>
      </w:pPr>
      <w:r w:rsidRPr="000C797E">
        <w:t>Účastníci této smlouvy berou na vědomí, že Ředitelství silnic a dálnic ČR je subjektem povinným dle ustanovení § 2 odst. 1 zákona č. 340/2015 Sb., o zvláštních podmínkách účinnosti některých smluv, uveřejňování těchto smluv a o registru smluv (zákon o registru smluv) a že tato smlouva bude zveřejněna v registru smluv podle tohoto zákona, pokud bude podléhat této povinnosti. Případné uveřejnění této smlouvy v registru smluv se zavazuje zajistit</w:t>
      </w:r>
      <w:r w:rsidR="005B6918" w:rsidRPr="000C797E">
        <w:t xml:space="preserve"> na své náklady a nebezpečí ŘSD ČR.</w:t>
      </w:r>
    </w:p>
    <w:p w14:paraId="65995A0C" w14:textId="77777777" w:rsidR="00DF10E0" w:rsidRDefault="00DF10E0" w:rsidP="00DF10E0">
      <w:pPr>
        <w:pStyle w:val="Odstavecseseznamem"/>
        <w:ind w:left="360"/>
        <w:jc w:val="both"/>
      </w:pPr>
    </w:p>
    <w:p w14:paraId="797BC94C" w14:textId="77777777" w:rsidR="00DF10E0" w:rsidRPr="00BA3B31" w:rsidRDefault="00DF10E0" w:rsidP="00DF10E0">
      <w:pPr>
        <w:pStyle w:val="Odstavecseseznamem"/>
        <w:numPr>
          <w:ilvl w:val="0"/>
          <w:numId w:val="23"/>
        </w:numPr>
        <w:jc w:val="both"/>
      </w:pPr>
      <w:r w:rsidRPr="00BA3B31">
        <w:t>Smluvní strany po dohodě souhlasí, že tato Smlouva může být zveřejněna na oficiálních webových stránkách statutárního města České Budějovice (</w:t>
      </w:r>
      <w:hyperlink r:id="rId11" w:history="1">
        <w:r w:rsidRPr="00BA3B31">
          <w:rPr>
            <w:rStyle w:val="Hypertextovodkaz"/>
          </w:rPr>
          <w:t>www.c-budejovice.cz</w:t>
        </w:r>
      </w:hyperlink>
      <w:r w:rsidRPr="00BA3B31">
        <w:t>), s výjimkou osobních a citlivých údajů fyzických osob uvedených v této smlouvě.</w:t>
      </w:r>
    </w:p>
    <w:p w14:paraId="15A5174E" w14:textId="77777777" w:rsidR="00DF10E0" w:rsidRPr="000C797E" w:rsidRDefault="00DF10E0" w:rsidP="00B4484E">
      <w:pPr>
        <w:jc w:val="both"/>
      </w:pPr>
    </w:p>
    <w:p w14:paraId="44F6717B" w14:textId="77777777" w:rsidR="005B6918" w:rsidRPr="004B4E4F" w:rsidRDefault="005B6918" w:rsidP="00B4484E">
      <w:pPr>
        <w:jc w:val="both"/>
        <w:rPr>
          <w:sz w:val="10"/>
          <w:szCs w:val="10"/>
        </w:rPr>
      </w:pPr>
    </w:p>
    <w:p w14:paraId="420F073E" w14:textId="77777777" w:rsidR="00405EF5" w:rsidRDefault="00405EF5" w:rsidP="000A6C00">
      <w:pPr>
        <w:tabs>
          <w:tab w:val="left" w:pos="284"/>
          <w:tab w:val="left" w:pos="710"/>
          <w:tab w:val="right" w:pos="4744"/>
        </w:tabs>
        <w:spacing w:line="240" w:lineRule="atLeast"/>
        <w:ind w:left="724" w:firstLine="3562"/>
        <w:jc w:val="both"/>
        <w:rPr>
          <w:b/>
        </w:rPr>
      </w:pPr>
    </w:p>
    <w:p w14:paraId="5595AF96" w14:textId="77777777" w:rsidR="00B4484E" w:rsidRDefault="00B4484E" w:rsidP="000A6C00">
      <w:pPr>
        <w:tabs>
          <w:tab w:val="left" w:pos="284"/>
          <w:tab w:val="left" w:pos="710"/>
          <w:tab w:val="right" w:pos="4744"/>
        </w:tabs>
        <w:spacing w:line="240" w:lineRule="atLeast"/>
        <w:ind w:left="724" w:firstLine="3562"/>
        <w:jc w:val="both"/>
      </w:pPr>
      <w:r>
        <w:rPr>
          <w:b/>
        </w:rPr>
        <w:t>VIII.</w:t>
      </w:r>
    </w:p>
    <w:p w14:paraId="6A7DF411" w14:textId="287AFD3A" w:rsidR="00B4484E" w:rsidRPr="008C107A" w:rsidRDefault="00B4484E" w:rsidP="00120BC7">
      <w:pPr>
        <w:pStyle w:val="Odstavecseseznamem"/>
        <w:numPr>
          <w:ilvl w:val="0"/>
          <w:numId w:val="15"/>
        </w:numPr>
        <w:tabs>
          <w:tab w:val="left" w:pos="426"/>
          <w:tab w:val="right" w:pos="4566"/>
        </w:tabs>
        <w:spacing w:line="240" w:lineRule="atLeast"/>
        <w:ind w:left="426" w:hanging="426"/>
        <w:jc w:val="both"/>
      </w:pPr>
      <w:bookmarkStart w:id="0" w:name="_Hlk40258248"/>
      <w:r>
        <w:t xml:space="preserve">Kupní smlouva je vyhotovena </w:t>
      </w:r>
      <w:r w:rsidR="009D177E" w:rsidRPr="00456945">
        <w:t xml:space="preserve">ve </w:t>
      </w:r>
      <w:r w:rsidR="00395BB2" w:rsidRPr="00133449">
        <w:rPr>
          <w:bCs/>
          <w:noProof/>
        </w:rPr>
        <w:t>5</w:t>
      </w:r>
      <w:r w:rsidR="009D177E" w:rsidRPr="00456945">
        <w:t xml:space="preserve"> stejnopisech, z nichž </w:t>
      </w:r>
      <w:r w:rsidR="009D177E" w:rsidRPr="008C107A">
        <w:t xml:space="preserve">1 vyhotovení je určeno pro katastrální úřad, </w:t>
      </w:r>
      <w:r w:rsidR="00395BB2" w:rsidRPr="008C107A">
        <w:t>2</w:t>
      </w:r>
      <w:r w:rsidR="00192400" w:rsidRPr="008C107A">
        <w:t xml:space="preserve"> vyhotovení pro prodávající a </w:t>
      </w:r>
      <w:r w:rsidR="00095B14" w:rsidRPr="008C107A">
        <w:t>2</w:t>
      </w:r>
      <w:r w:rsidR="00192400" w:rsidRPr="008C107A">
        <w:t xml:space="preserve"> vyhotovení pro kupujícího.</w:t>
      </w:r>
      <w:bookmarkEnd w:id="0"/>
    </w:p>
    <w:p w14:paraId="7D092390" w14:textId="77777777" w:rsidR="00B4484E" w:rsidRPr="004B4E4F" w:rsidRDefault="00B4484E" w:rsidP="00120BC7">
      <w:pPr>
        <w:tabs>
          <w:tab w:val="left" w:pos="426"/>
        </w:tabs>
        <w:autoSpaceDE w:val="0"/>
        <w:autoSpaceDN w:val="0"/>
        <w:adjustRightInd w:val="0"/>
        <w:ind w:left="426" w:hanging="426"/>
        <w:jc w:val="both"/>
        <w:rPr>
          <w:sz w:val="10"/>
          <w:szCs w:val="10"/>
        </w:rPr>
      </w:pPr>
    </w:p>
    <w:p w14:paraId="62A64106" w14:textId="080794BF" w:rsidR="00B4484E" w:rsidRPr="003E0BA4" w:rsidRDefault="00FA4BE3" w:rsidP="00120BC7">
      <w:pPr>
        <w:pStyle w:val="Odstavecseseznamem"/>
        <w:numPr>
          <w:ilvl w:val="0"/>
          <w:numId w:val="15"/>
        </w:numPr>
        <w:tabs>
          <w:tab w:val="left" w:pos="426"/>
        </w:tabs>
        <w:autoSpaceDE w:val="0"/>
        <w:autoSpaceDN w:val="0"/>
        <w:adjustRightInd w:val="0"/>
        <w:ind w:left="426" w:hanging="426"/>
        <w:jc w:val="both"/>
      </w:pPr>
      <w:r w:rsidRPr="003E0BA4">
        <w:t>S</w:t>
      </w:r>
      <w:r w:rsidR="00AA21CA" w:rsidRPr="003E0BA4">
        <w:t xml:space="preserve">mluvní strany </w:t>
      </w:r>
      <w:r w:rsidR="00B4484E" w:rsidRPr="003E0BA4">
        <w:t xml:space="preserve">prohlašují, </w:t>
      </w:r>
      <w:r w:rsidR="001F7E95" w:rsidRPr="003E0BA4">
        <w:t>že nejsou omezeny ve svéprávnosti, smlouva byla sepsána na základě pravdivých údajů, dle jejich pravé a svobodné vůle a že smluvnímu ujednání nejsou na překážku žádné okolnosti bránící nakládání s nemovitými věcmi a na důkaz toho ji vlastnoručně podepisují</w:t>
      </w:r>
      <w:r w:rsidR="00B4484E" w:rsidRPr="003E0BA4">
        <w:t>.</w:t>
      </w:r>
    </w:p>
    <w:p w14:paraId="1F196ACF" w14:textId="77777777" w:rsidR="00B87D98" w:rsidRPr="004B4E4F" w:rsidRDefault="00B87D98" w:rsidP="00120BC7">
      <w:pPr>
        <w:tabs>
          <w:tab w:val="left" w:pos="426"/>
        </w:tabs>
        <w:autoSpaceDE w:val="0"/>
        <w:autoSpaceDN w:val="0"/>
        <w:adjustRightInd w:val="0"/>
        <w:ind w:left="426" w:hanging="426"/>
        <w:jc w:val="both"/>
        <w:rPr>
          <w:i/>
          <w:sz w:val="10"/>
          <w:szCs w:val="10"/>
        </w:rPr>
      </w:pPr>
    </w:p>
    <w:p w14:paraId="2D2342B2" w14:textId="7078E82E" w:rsidR="00B4484E" w:rsidRDefault="00B4484E" w:rsidP="00120BC7">
      <w:pPr>
        <w:pStyle w:val="Zkladntextodsazen3"/>
        <w:numPr>
          <w:ilvl w:val="0"/>
          <w:numId w:val="15"/>
        </w:numPr>
        <w:tabs>
          <w:tab w:val="clear" w:pos="0"/>
          <w:tab w:val="left" w:pos="426"/>
        </w:tabs>
        <w:ind w:left="426" w:hanging="426"/>
      </w:pPr>
      <w:r>
        <w:t>Smluvní strany prohlašují, že se dohodly na všech náležitostech, u nichž bylo dosažení shody předpokladem pro uzavření této smlouvy.</w:t>
      </w:r>
    </w:p>
    <w:p w14:paraId="3CC262AF" w14:textId="77777777" w:rsidR="00B4484E" w:rsidRPr="004B4E4F" w:rsidRDefault="00B4484E" w:rsidP="00120BC7">
      <w:pPr>
        <w:pStyle w:val="Zkladntextodsazen3"/>
        <w:tabs>
          <w:tab w:val="clear" w:pos="0"/>
          <w:tab w:val="left" w:pos="426"/>
        </w:tabs>
        <w:ind w:left="426" w:hanging="426"/>
        <w:rPr>
          <w:sz w:val="10"/>
          <w:szCs w:val="10"/>
        </w:rPr>
      </w:pPr>
    </w:p>
    <w:p w14:paraId="08509A03" w14:textId="45982BE3" w:rsidR="00B4484E" w:rsidRDefault="00B4484E" w:rsidP="00120BC7">
      <w:pPr>
        <w:pStyle w:val="Zkladntextodsazen3"/>
        <w:numPr>
          <w:ilvl w:val="0"/>
          <w:numId w:val="15"/>
        </w:numPr>
        <w:tabs>
          <w:tab w:val="left" w:pos="426"/>
        </w:tabs>
        <w:ind w:left="426" w:hanging="426"/>
      </w:pPr>
      <w:r>
        <w:t xml:space="preserve">Smluvní strany prohlašují, </w:t>
      </w:r>
      <w:r w:rsidR="001F7E95">
        <w:t xml:space="preserve">že mezi nimi nebyla dohodnuta žádná jiná vedlejší ujednání ve smyslu </w:t>
      </w:r>
      <w:proofErr w:type="spellStart"/>
      <w:r w:rsidR="001F7E95">
        <w:t>ust</w:t>
      </w:r>
      <w:proofErr w:type="spellEnd"/>
      <w:r w:rsidR="001F7E95">
        <w:t>. § 2132 a násl. zákona č. 89/2012 Sb., občanský zákoník, ve znění pozdějších předpisů než ta, jež jsou obsažena v textu této smlouvy.</w:t>
      </w:r>
    </w:p>
    <w:p w14:paraId="17310EAE" w14:textId="77777777" w:rsidR="001F7E95" w:rsidRPr="004B4E4F" w:rsidRDefault="001F7E95" w:rsidP="00120BC7">
      <w:pPr>
        <w:pStyle w:val="Zkladntextodsazen3"/>
        <w:tabs>
          <w:tab w:val="clear" w:pos="0"/>
          <w:tab w:val="left" w:pos="426"/>
        </w:tabs>
        <w:ind w:left="426" w:hanging="426"/>
        <w:rPr>
          <w:sz w:val="10"/>
          <w:szCs w:val="10"/>
        </w:rPr>
      </w:pPr>
    </w:p>
    <w:p w14:paraId="500CD56B" w14:textId="7FCABC55" w:rsidR="001F7E95" w:rsidRPr="008C107A" w:rsidRDefault="001F7E95" w:rsidP="00120BC7">
      <w:pPr>
        <w:pStyle w:val="Zkladntextodsazen3"/>
        <w:numPr>
          <w:ilvl w:val="0"/>
          <w:numId w:val="15"/>
        </w:numPr>
        <w:tabs>
          <w:tab w:val="clear" w:pos="0"/>
          <w:tab w:val="left" w:pos="426"/>
        </w:tabs>
        <w:ind w:left="426" w:hanging="426"/>
      </w:pPr>
      <w:r w:rsidRPr="008C107A">
        <w:t>Tato smlouva nabývá platnosti okamžikem jejího podpisu oprávněnými zástupci smluvních stran</w:t>
      </w:r>
      <w:r w:rsidR="004C4F39">
        <w:t xml:space="preserve"> a účinnosti dnem uveřejní v registru smluv dle zákona č. 340/2015 Sb</w:t>
      </w:r>
      <w:r w:rsidRPr="008C107A">
        <w:t>.</w:t>
      </w:r>
    </w:p>
    <w:p w14:paraId="17644A28" w14:textId="77777777" w:rsidR="00957F81" w:rsidRDefault="00957F81" w:rsidP="00120BC7">
      <w:pPr>
        <w:pStyle w:val="Zkladntextodsazen3"/>
        <w:tabs>
          <w:tab w:val="clear" w:pos="0"/>
          <w:tab w:val="left" w:pos="426"/>
        </w:tabs>
        <w:ind w:left="426" w:hanging="426"/>
      </w:pPr>
    </w:p>
    <w:p w14:paraId="7D7DA3AA" w14:textId="0EA4A308" w:rsidR="00957F81" w:rsidRPr="00120BC7" w:rsidRDefault="00957F81" w:rsidP="00120BC7">
      <w:pPr>
        <w:pStyle w:val="Odstavecseseznamem"/>
        <w:numPr>
          <w:ilvl w:val="0"/>
          <w:numId w:val="15"/>
        </w:numPr>
        <w:shd w:val="clear" w:color="auto" w:fill="FFFFFF"/>
        <w:tabs>
          <w:tab w:val="left" w:pos="426"/>
        </w:tabs>
        <w:spacing w:line="280" w:lineRule="atLeast"/>
        <w:ind w:left="426" w:hanging="426"/>
        <w:jc w:val="both"/>
        <w:rPr>
          <w:spacing w:val="-3"/>
        </w:rPr>
      </w:pPr>
      <w:r w:rsidRPr="00120BC7">
        <w:rPr>
          <w:spacing w:val="-3"/>
        </w:rPr>
        <w:t>Tato smlouva je uzavřena v souladu s usnesením Zastupitelstva města České Budějovice č. ………………. ze dne ……………….</w:t>
      </w:r>
    </w:p>
    <w:p w14:paraId="57FCA75E" w14:textId="5448AC53" w:rsidR="00957F81" w:rsidRPr="008C107A" w:rsidRDefault="00957F81" w:rsidP="00120BC7">
      <w:pPr>
        <w:pStyle w:val="Zkladntext"/>
        <w:numPr>
          <w:ilvl w:val="0"/>
          <w:numId w:val="15"/>
        </w:numPr>
        <w:tabs>
          <w:tab w:val="left" w:pos="426"/>
        </w:tabs>
        <w:ind w:left="426" w:hanging="426"/>
      </w:pPr>
      <w:r w:rsidRPr="00A136AF">
        <w:t xml:space="preserve">Záměr prodeje byl zveřejněn na úřední desce Magistrátu města České Budějovice od </w:t>
      </w:r>
      <w:r w:rsidR="00C036CB">
        <w:t>12. 04. 2022</w:t>
      </w:r>
      <w:r w:rsidR="003B1374" w:rsidRPr="00A136AF">
        <w:t xml:space="preserve"> </w:t>
      </w:r>
      <w:r w:rsidRPr="00A136AF">
        <w:t xml:space="preserve">do </w:t>
      </w:r>
      <w:r w:rsidR="00C036CB">
        <w:t>29. 04. 2022.</w:t>
      </w:r>
    </w:p>
    <w:p w14:paraId="12ADAFAC" w14:textId="77777777" w:rsidR="001F7E95" w:rsidRPr="008C107A" w:rsidRDefault="001F7E95" w:rsidP="001F7E95">
      <w:pPr>
        <w:pStyle w:val="Zkladntextodsazen3"/>
        <w:tabs>
          <w:tab w:val="left" w:pos="284"/>
        </w:tabs>
        <w:rPr>
          <w:sz w:val="10"/>
          <w:szCs w:val="10"/>
        </w:rPr>
      </w:pPr>
    </w:p>
    <w:p w14:paraId="2C3909E4" w14:textId="77777777" w:rsidR="003A1949" w:rsidRPr="008C107A" w:rsidRDefault="003A1949" w:rsidP="001F7E95">
      <w:pPr>
        <w:pStyle w:val="Zkladntextodsazen3"/>
        <w:tabs>
          <w:tab w:val="left" w:pos="284"/>
        </w:tabs>
      </w:pPr>
    </w:p>
    <w:tbl>
      <w:tblPr>
        <w:tblW w:w="9214" w:type="dxa"/>
        <w:tblInd w:w="-34" w:type="dxa"/>
        <w:tblLayout w:type="fixed"/>
        <w:tblLook w:val="04A0" w:firstRow="1" w:lastRow="0" w:firstColumn="1" w:lastColumn="0" w:noHBand="0" w:noVBand="1"/>
      </w:tblPr>
      <w:tblGrid>
        <w:gridCol w:w="4678"/>
        <w:gridCol w:w="284"/>
        <w:gridCol w:w="4252"/>
      </w:tblGrid>
      <w:tr w:rsidR="00876FC6" w:rsidRPr="000353FD" w14:paraId="67ECE1AE" w14:textId="77777777" w:rsidTr="00876FC6">
        <w:trPr>
          <w:trHeight w:val="938"/>
        </w:trPr>
        <w:tc>
          <w:tcPr>
            <w:tcW w:w="4678" w:type="dxa"/>
            <w:shd w:val="clear" w:color="auto" w:fill="auto"/>
          </w:tcPr>
          <w:p w14:paraId="233D3058" w14:textId="77777777" w:rsidR="00876FC6" w:rsidRPr="009F5FE5" w:rsidRDefault="00876FC6" w:rsidP="00876FC6">
            <w:bookmarkStart w:id="1" w:name="_Hlk521585231"/>
            <w:r>
              <w:rPr>
                <w:color w:val="000000"/>
              </w:rPr>
              <w:t>Za prodávajícího:</w:t>
            </w:r>
          </w:p>
          <w:p w14:paraId="7D746280" w14:textId="77777777" w:rsidR="0020774B" w:rsidRDefault="0020774B" w:rsidP="00433120"/>
          <w:p w14:paraId="74F3D417" w14:textId="77777777" w:rsidR="00876FC6" w:rsidRPr="000A10F4" w:rsidRDefault="00957F81" w:rsidP="00433120">
            <w:r>
              <w:t xml:space="preserve">V </w:t>
            </w:r>
            <w:r>
              <w:rPr>
                <w:color w:val="000000"/>
              </w:rPr>
              <w:t>Českých Budějovicích</w:t>
            </w:r>
            <w:r w:rsidRPr="00647660">
              <w:t xml:space="preserve"> </w:t>
            </w:r>
            <w:r w:rsidRPr="0026682B">
              <w:t xml:space="preserve">dne </w:t>
            </w:r>
            <w:r>
              <w:t>…………….</w:t>
            </w:r>
          </w:p>
          <w:p w14:paraId="491C5F7B" w14:textId="77777777" w:rsidR="00876FC6" w:rsidRPr="000A10F4" w:rsidRDefault="00876FC6" w:rsidP="00433120"/>
          <w:p w14:paraId="62AE2FD4" w14:textId="77777777" w:rsidR="00876FC6" w:rsidRDefault="00876FC6" w:rsidP="00433120"/>
          <w:p w14:paraId="4F6DD4FF" w14:textId="77777777" w:rsidR="00957F81" w:rsidRPr="000A10F4" w:rsidRDefault="00957F81" w:rsidP="00433120"/>
          <w:p w14:paraId="43911394" w14:textId="77777777" w:rsidR="00876FC6" w:rsidRPr="000A10F4" w:rsidRDefault="00876FC6" w:rsidP="00433120"/>
          <w:p w14:paraId="2FA8DF8C" w14:textId="77777777" w:rsidR="00876FC6" w:rsidRPr="000A10F4" w:rsidRDefault="00876FC6" w:rsidP="00F15FF3">
            <w:r w:rsidRPr="000A10F4">
              <w:t>…………………………………</w:t>
            </w:r>
            <w:r w:rsidR="00F15FF3">
              <w:t>….</w:t>
            </w:r>
          </w:p>
          <w:p w14:paraId="7C94BBF9" w14:textId="77777777" w:rsidR="00F87B75" w:rsidRDefault="00F87B75" w:rsidP="00F15FF3">
            <w:r>
              <w:t>statutární město České Budějovice</w:t>
            </w:r>
          </w:p>
          <w:p w14:paraId="70FC2F8C" w14:textId="77777777" w:rsidR="00F15FF3" w:rsidRDefault="00F87B75" w:rsidP="00F15FF3">
            <w:r>
              <w:t>Ing. Jiří Svoboda</w:t>
            </w:r>
          </w:p>
          <w:p w14:paraId="15B903E0" w14:textId="77777777" w:rsidR="00F87B75" w:rsidRPr="009F5FE5" w:rsidRDefault="00F87B75" w:rsidP="00F15FF3">
            <w:r>
              <w:t>primátor města</w:t>
            </w:r>
          </w:p>
        </w:tc>
        <w:tc>
          <w:tcPr>
            <w:tcW w:w="284" w:type="dxa"/>
            <w:shd w:val="clear" w:color="auto" w:fill="auto"/>
          </w:tcPr>
          <w:p w14:paraId="75D65F25" w14:textId="77777777" w:rsidR="00876FC6" w:rsidRPr="000353FD" w:rsidRDefault="00876FC6" w:rsidP="002C7EA0">
            <w:pPr>
              <w:tabs>
                <w:tab w:val="left" w:pos="6379"/>
              </w:tabs>
              <w:jc w:val="center"/>
            </w:pPr>
          </w:p>
          <w:p w14:paraId="3C0D062D" w14:textId="77777777" w:rsidR="00876FC6" w:rsidRPr="000353FD" w:rsidRDefault="00876FC6" w:rsidP="002C7EA0">
            <w:pPr>
              <w:tabs>
                <w:tab w:val="left" w:pos="6379"/>
              </w:tabs>
              <w:jc w:val="center"/>
            </w:pPr>
          </w:p>
        </w:tc>
        <w:tc>
          <w:tcPr>
            <w:tcW w:w="4252" w:type="dxa"/>
            <w:shd w:val="clear" w:color="auto" w:fill="auto"/>
          </w:tcPr>
          <w:p w14:paraId="5AB2D060" w14:textId="77777777" w:rsidR="00876FC6" w:rsidRDefault="00876FC6" w:rsidP="002C7EA0">
            <w:pPr>
              <w:tabs>
                <w:tab w:val="left" w:pos="6379"/>
              </w:tabs>
              <w:rPr>
                <w:color w:val="000000"/>
              </w:rPr>
            </w:pPr>
            <w:r>
              <w:rPr>
                <w:color w:val="000000"/>
              </w:rPr>
              <w:t>Za kupujícího:</w:t>
            </w:r>
          </w:p>
          <w:p w14:paraId="18F0DF86" w14:textId="77777777" w:rsidR="00876FC6" w:rsidRDefault="00876FC6" w:rsidP="002C7EA0">
            <w:pPr>
              <w:tabs>
                <w:tab w:val="left" w:pos="6379"/>
              </w:tabs>
            </w:pPr>
          </w:p>
          <w:p w14:paraId="6BBBD9B0" w14:textId="77777777" w:rsidR="00876FC6" w:rsidRPr="000353FD" w:rsidRDefault="00876FC6" w:rsidP="002C7EA0">
            <w:pPr>
              <w:tabs>
                <w:tab w:val="left" w:pos="6379"/>
              </w:tabs>
            </w:pPr>
            <w:r>
              <w:t xml:space="preserve">V </w:t>
            </w:r>
            <w:r>
              <w:rPr>
                <w:color w:val="000000"/>
              </w:rPr>
              <w:t>Českých Budějovicích</w:t>
            </w:r>
            <w:r w:rsidRPr="00647660">
              <w:t xml:space="preserve"> </w:t>
            </w:r>
            <w:r w:rsidRPr="0026682B">
              <w:t>dne ……</w:t>
            </w:r>
            <w:proofErr w:type="gramStart"/>
            <w:r w:rsidRPr="0026682B">
              <w:t>…….</w:t>
            </w:r>
            <w:proofErr w:type="gramEnd"/>
            <w:r w:rsidRPr="0026682B">
              <w:t>.</w:t>
            </w:r>
          </w:p>
          <w:p w14:paraId="209B361E" w14:textId="77777777" w:rsidR="00876FC6" w:rsidRPr="000353FD" w:rsidRDefault="00876FC6" w:rsidP="002C7EA0">
            <w:pPr>
              <w:tabs>
                <w:tab w:val="left" w:pos="6379"/>
              </w:tabs>
            </w:pPr>
          </w:p>
          <w:p w14:paraId="7D77D611" w14:textId="77777777" w:rsidR="00876FC6" w:rsidRDefault="00876FC6" w:rsidP="002C7EA0">
            <w:pPr>
              <w:tabs>
                <w:tab w:val="left" w:pos="6379"/>
              </w:tabs>
            </w:pPr>
          </w:p>
          <w:p w14:paraId="1E1CDCB4" w14:textId="77777777" w:rsidR="00876FC6" w:rsidRDefault="00876FC6" w:rsidP="002C7EA0">
            <w:pPr>
              <w:tabs>
                <w:tab w:val="left" w:pos="6379"/>
              </w:tabs>
            </w:pPr>
          </w:p>
          <w:p w14:paraId="544BB0C4" w14:textId="77777777" w:rsidR="00876FC6" w:rsidRPr="000353FD" w:rsidRDefault="00876FC6" w:rsidP="002C7EA0">
            <w:pPr>
              <w:tabs>
                <w:tab w:val="left" w:pos="6379"/>
              </w:tabs>
            </w:pPr>
          </w:p>
          <w:p w14:paraId="76C94510" w14:textId="77777777" w:rsidR="00876FC6" w:rsidRPr="00647660" w:rsidRDefault="00876FC6" w:rsidP="00F15FF3">
            <w:pPr>
              <w:pStyle w:val="Odstavec"/>
              <w:numPr>
                <w:ilvl w:val="0"/>
                <w:numId w:val="0"/>
              </w:numPr>
              <w:spacing w:after="0"/>
              <w:contextualSpacing/>
              <w:jc w:val="left"/>
              <w:rPr>
                <w:rFonts w:ascii="Times New Roman" w:eastAsia="Times New Roman" w:hAnsi="Times New Roman"/>
                <w:sz w:val="24"/>
                <w:lang w:eastAsia="cs-CZ"/>
              </w:rPr>
            </w:pPr>
            <w:r w:rsidRPr="00647660">
              <w:rPr>
                <w:rFonts w:ascii="Times New Roman" w:eastAsia="Times New Roman" w:hAnsi="Times New Roman"/>
                <w:sz w:val="24"/>
                <w:lang w:eastAsia="cs-CZ"/>
              </w:rPr>
              <w:t>…………………………………</w:t>
            </w:r>
            <w:r w:rsidR="00F15FF3">
              <w:rPr>
                <w:rFonts w:ascii="Times New Roman" w:eastAsia="Times New Roman" w:hAnsi="Times New Roman"/>
                <w:sz w:val="24"/>
                <w:lang w:eastAsia="cs-CZ"/>
              </w:rPr>
              <w:t>….</w:t>
            </w:r>
          </w:p>
          <w:p w14:paraId="226B6C4D" w14:textId="77777777" w:rsidR="00876FC6" w:rsidRDefault="00876FC6" w:rsidP="00F15FF3">
            <w:pPr>
              <w:rPr>
                <w:color w:val="000000"/>
              </w:rPr>
            </w:pPr>
            <w:r>
              <w:rPr>
                <w:color w:val="000000"/>
              </w:rPr>
              <w:t>Ing. Vladimíra Hrušková</w:t>
            </w:r>
          </w:p>
          <w:p w14:paraId="0E26989F" w14:textId="77777777" w:rsidR="00876FC6" w:rsidRDefault="00876FC6" w:rsidP="00F15FF3">
            <w:pPr>
              <w:rPr>
                <w:color w:val="000000"/>
              </w:rPr>
            </w:pPr>
            <w:r>
              <w:rPr>
                <w:color w:val="000000"/>
              </w:rPr>
              <w:t>ředitelka Správy České Budějovice</w:t>
            </w:r>
          </w:p>
          <w:p w14:paraId="79B9CCA5" w14:textId="77777777" w:rsidR="00876FC6" w:rsidRPr="000353FD" w:rsidRDefault="00876FC6" w:rsidP="00F15FF3">
            <w:pPr>
              <w:tabs>
                <w:tab w:val="left" w:pos="6379"/>
              </w:tabs>
            </w:pPr>
            <w:r>
              <w:rPr>
                <w:color w:val="000000"/>
              </w:rPr>
              <w:t>Ředitelství silnic a dálnic</w:t>
            </w:r>
            <w:r w:rsidR="00DA7766">
              <w:rPr>
                <w:color w:val="000000"/>
              </w:rPr>
              <w:t xml:space="preserve"> ČR</w:t>
            </w:r>
          </w:p>
        </w:tc>
      </w:tr>
      <w:bookmarkEnd w:id="1"/>
    </w:tbl>
    <w:p w14:paraId="059AC747" w14:textId="77777777" w:rsidR="00284623" w:rsidRPr="00B6535D" w:rsidRDefault="00284623" w:rsidP="001E14C2">
      <w:pPr>
        <w:pStyle w:val="Zkladntextodsazen3"/>
        <w:tabs>
          <w:tab w:val="clear" w:pos="0"/>
          <w:tab w:val="left" w:pos="284"/>
        </w:tabs>
        <w:rPr>
          <w:i/>
          <w:sz w:val="18"/>
          <w:szCs w:val="18"/>
        </w:rPr>
      </w:pPr>
    </w:p>
    <w:sectPr w:rsidR="00284623" w:rsidRPr="00B6535D" w:rsidSect="008C107A">
      <w:headerReference w:type="default" r:id="rId12"/>
      <w:footerReference w:type="default" r:id="rId13"/>
      <w:pgSz w:w="11906" w:h="16838"/>
      <w:pgMar w:top="1276"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63E31" w14:textId="77777777" w:rsidR="00B127FB" w:rsidRDefault="00B127FB" w:rsidP="006A42B9">
      <w:r>
        <w:separator/>
      </w:r>
    </w:p>
  </w:endnote>
  <w:endnote w:type="continuationSeparator" w:id="0">
    <w:p w14:paraId="18F03DAB" w14:textId="77777777" w:rsidR="00B127FB" w:rsidRDefault="00B127FB" w:rsidP="006A4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538064"/>
      <w:docPartObj>
        <w:docPartGallery w:val="Page Numbers (Bottom of Page)"/>
        <w:docPartUnique/>
      </w:docPartObj>
    </w:sdtPr>
    <w:sdtEndPr/>
    <w:sdtContent>
      <w:p w14:paraId="1205E4F0" w14:textId="3921C2FD" w:rsidR="00193DCA" w:rsidRDefault="00193DCA">
        <w:pPr>
          <w:pStyle w:val="Zpat"/>
          <w:jc w:val="center"/>
        </w:pPr>
        <w:r w:rsidRPr="007924C8">
          <w:rPr>
            <w:sz w:val="16"/>
            <w:szCs w:val="16"/>
          </w:rPr>
          <w:fldChar w:fldCharType="begin"/>
        </w:r>
        <w:r w:rsidRPr="007924C8">
          <w:rPr>
            <w:sz w:val="16"/>
            <w:szCs w:val="16"/>
          </w:rPr>
          <w:instrText>PAGE   \* MERGEFORMAT</w:instrText>
        </w:r>
        <w:r w:rsidRPr="007924C8">
          <w:rPr>
            <w:sz w:val="16"/>
            <w:szCs w:val="16"/>
          </w:rPr>
          <w:fldChar w:fldCharType="separate"/>
        </w:r>
        <w:r w:rsidR="00FA216D">
          <w:rPr>
            <w:noProof/>
            <w:sz w:val="16"/>
            <w:szCs w:val="16"/>
          </w:rPr>
          <w:t>4</w:t>
        </w:r>
        <w:r w:rsidRPr="007924C8">
          <w:rPr>
            <w:sz w:val="16"/>
            <w:szCs w:val="16"/>
          </w:rPr>
          <w:fldChar w:fldCharType="end"/>
        </w:r>
      </w:p>
    </w:sdtContent>
  </w:sdt>
  <w:p w14:paraId="072C7839" w14:textId="77777777" w:rsidR="00193DCA" w:rsidRPr="007924C8" w:rsidRDefault="00193DCA">
    <w:pPr>
      <w:pStyle w:val="Zpa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9A744" w14:textId="77777777" w:rsidR="00B127FB" w:rsidRDefault="00B127FB" w:rsidP="006A42B9">
      <w:r>
        <w:separator/>
      </w:r>
    </w:p>
  </w:footnote>
  <w:footnote w:type="continuationSeparator" w:id="0">
    <w:p w14:paraId="01C994DD" w14:textId="77777777" w:rsidR="00B127FB" w:rsidRDefault="00B127FB" w:rsidP="006A42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B93F6" w14:textId="41A964F3" w:rsidR="00193DCA" w:rsidRPr="0094532C" w:rsidRDefault="00193DCA" w:rsidP="000C797E">
    <w:pPr>
      <w:pStyle w:val="Zhlav"/>
      <w:jc w:val="right"/>
      <w:rPr>
        <w:sz w:val="20"/>
        <w:szCs w:val="20"/>
      </w:rPr>
    </w:pPr>
    <w:r w:rsidRPr="00A136AF">
      <w:rPr>
        <w:sz w:val="20"/>
        <w:szCs w:val="20"/>
      </w:rPr>
      <w:t xml:space="preserve">č. </w:t>
    </w:r>
    <w:r w:rsidR="007B054D" w:rsidRPr="00A136AF">
      <w:rPr>
        <w:sz w:val="20"/>
        <w:szCs w:val="20"/>
      </w:rPr>
      <w:t>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D3CBA"/>
    <w:multiLevelType w:val="multilevel"/>
    <w:tmpl w:val="E37493C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BE46EB"/>
    <w:multiLevelType w:val="hybridMultilevel"/>
    <w:tmpl w:val="C9CE7F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C1040A"/>
    <w:multiLevelType w:val="hybridMultilevel"/>
    <w:tmpl w:val="37169EDE"/>
    <w:lvl w:ilvl="0" w:tplc="F9560E5A">
      <w:start w:val="2"/>
      <w:numFmt w:val="decimal"/>
      <w:lvlText w:val="3.%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AA57E07"/>
    <w:multiLevelType w:val="hybridMultilevel"/>
    <w:tmpl w:val="AA12F8DA"/>
    <w:lvl w:ilvl="0" w:tplc="85F0DEDE">
      <w:start w:val="2"/>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0111371"/>
    <w:multiLevelType w:val="hybridMultilevel"/>
    <w:tmpl w:val="39504178"/>
    <w:lvl w:ilvl="0" w:tplc="964417CA">
      <w:start w:val="1"/>
      <w:numFmt w:val="decimal"/>
      <w:lvlText w:val="2.%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1C329D4"/>
    <w:multiLevelType w:val="hybridMultilevel"/>
    <w:tmpl w:val="B1745B22"/>
    <w:lvl w:ilvl="0" w:tplc="EDEACE20">
      <w:start w:val="1"/>
      <w:numFmt w:val="decimal"/>
      <w:lvlText w:val="3.%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8D43552"/>
    <w:multiLevelType w:val="multilevel"/>
    <w:tmpl w:val="656E9D6C"/>
    <w:lvl w:ilvl="0">
      <w:start w:val="1"/>
      <w:numFmt w:val="decimal"/>
      <w:lvlText w:val="%1"/>
      <w:lvlJc w:val="left"/>
      <w:pPr>
        <w:ind w:left="405" w:hanging="405"/>
      </w:pPr>
      <w:rPr>
        <w:i w:val="0"/>
      </w:rPr>
    </w:lvl>
    <w:lvl w:ilvl="1">
      <w:start w:val="1"/>
      <w:numFmt w:val="decimal"/>
      <w:lvlText w:val="%1.%2"/>
      <w:lvlJc w:val="left"/>
      <w:pPr>
        <w:ind w:left="405" w:hanging="405"/>
      </w:pPr>
      <w:rPr>
        <w:i w:val="0"/>
      </w:rPr>
    </w:lvl>
    <w:lvl w:ilvl="2">
      <w:start w:val="1"/>
      <w:numFmt w:val="decimal"/>
      <w:lvlText w:val="%1.%2.%3"/>
      <w:lvlJc w:val="left"/>
      <w:pPr>
        <w:ind w:left="720" w:hanging="720"/>
      </w:pPr>
      <w:rPr>
        <w:i w:val="0"/>
      </w:rPr>
    </w:lvl>
    <w:lvl w:ilvl="3">
      <w:start w:val="1"/>
      <w:numFmt w:val="decimal"/>
      <w:lvlText w:val="%1.%2.%3.%4"/>
      <w:lvlJc w:val="left"/>
      <w:pPr>
        <w:ind w:left="720" w:hanging="720"/>
      </w:pPr>
      <w:rPr>
        <w:i w:val="0"/>
      </w:rPr>
    </w:lvl>
    <w:lvl w:ilvl="4">
      <w:start w:val="1"/>
      <w:numFmt w:val="decimal"/>
      <w:lvlText w:val="%1.%2.%3.%4.%5"/>
      <w:lvlJc w:val="left"/>
      <w:pPr>
        <w:ind w:left="1080" w:hanging="1080"/>
      </w:pPr>
      <w:rPr>
        <w:i w:val="0"/>
      </w:rPr>
    </w:lvl>
    <w:lvl w:ilvl="5">
      <w:start w:val="1"/>
      <w:numFmt w:val="decimal"/>
      <w:lvlText w:val="%1.%2.%3.%4.%5.%6"/>
      <w:lvlJc w:val="left"/>
      <w:pPr>
        <w:ind w:left="1080" w:hanging="1080"/>
      </w:pPr>
      <w:rPr>
        <w:i w:val="0"/>
      </w:rPr>
    </w:lvl>
    <w:lvl w:ilvl="6">
      <w:start w:val="1"/>
      <w:numFmt w:val="decimal"/>
      <w:lvlText w:val="%1.%2.%3.%4.%5.%6.%7"/>
      <w:lvlJc w:val="left"/>
      <w:pPr>
        <w:ind w:left="1440" w:hanging="1440"/>
      </w:pPr>
      <w:rPr>
        <w:i w:val="0"/>
      </w:rPr>
    </w:lvl>
    <w:lvl w:ilvl="7">
      <w:start w:val="1"/>
      <w:numFmt w:val="decimal"/>
      <w:lvlText w:val="%1.%2.%3.%4.%5.%6.%7.%8"/>
      <w:lvlJc w:val="left"/>
      <w:pPr>
        <w:ind w:left="1440" w:hanging="1440"/>
      </w:pPr>
      <w:rPr>
        <w:i w:val="0"/>
      </w:rPr>
    </w:lvl>
    <w:lvl w:ilvl="8">
      <w:start w:val="1"/>
      <w:numFmt w:val="decimal"/>
      <w:lvlText w:val="%1.%2.%3.%4.%5.%6.%7.%8.%9"/>
      <w:lvlJc w:val="left"/>
      <w:pPr>
        <w:ind w:left="1800" w:hanging="1800"/>
      </w:pPr>
      <w:rPr>
        <w:i w:val="0"/>
      </w:rPr>
    </w:lvl>
  </w:abstractNum>
  <w:abstractNum w:abstractNumId="7" w15:restartNumberingAfterBreak="0">
    <w:nsid w:val="3461266B"/>
    <w:multiLevelType w:val="hybridMultilevel"/>
    <w:tmpl w:val="395CE192"/>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3BE6247C"/>
    <w:multiLevelType w:val="hybridMultilevel"/>
    <w:tmpl w:val="B4B2C924"/>
    <w:lvl w:ilvl="0" w:tplc="EDEACE20">
      <w:start w:val="1"/>
      <w:numFmt w:val="decimal"/>
      <w:lvlText w:val="3.%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49E31FF"/>
    <w:multiLevelType w:val="hybridMultilevel"/>
    <w:tmpl w:val="996C3B6C"/>
    <w:lvl w:ilvl="0" w:tplc="CCDC9A0E">
      <w:start w:val="1"/>
      <w:numFmt w:val="decimal"/>
      <w:lvlText w:val="8.%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5A16B20"/>
    <w:multiLevelType w:val="hybridMultilevel"/>
    <w:tmpl w:val="6E345B34"/>
    <w:lvl w:ilvl="0" w:tplc="FEBE41FA">
      <w:start w:val="1"/>
      <w:numFmt w:val="decimal"/>
      <w:lvlText w:val="4.%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8007C22"/>
    <w:multiLevelType w:val="hybridMultilevel"/>
    <w:tmpl w:val="F9E0AF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94D4E3C"/>
    <w:multiLevelType w:val="multilevel"/>
    <w:tmpl w:val="E43C8234"/>
    <w:lvl w:ilvl="0">
      <w:start w:val="1"/>
      <w:numFmt w:val="upperRoman"/>
      <w:lvlText w:val="%1."/>
      <w:lvlJc w:val="right"/>
      <w:pPr>
        <w:ind w:left="720" w:hanging="363"/>
      </w:pPr>
      <w:rPr>
        <w:rFonts w:hint="default"/>
      </w:rPr>
    </w:lvl>
    <w:lvl w:ilvl="1">
      <w:start w:val="1"/>
      <w:numFmt w:val="decimal"/>
      <w:isLgl/>
      <w:lvlText w:val="%1.%2"/>
      <w:lvlJc w:val="left"/>
      <w:pPr>
        <w:ind w:left="720" w:hanging="363"/>
      </w:pPr>
      <w:rPr>
        <w:rFonts w:hint="default"/>
        <w:b w:val="0"/>
        <w:bCs/>
        <w:color w:val="auto"/>
      </w:rPr>
    </w:lvl>
    <w:lvl w:ilvl="2">
      <w:start w:val="1"/>
      <w:numFmt w:val="decimal"/>
      <w:isLgl/>
      <w:lvlText w:val="%1.%2.%3"/>
      <w:lvlJc w:val="left"/>
      <w:pPr>
        <w:ind w:left="720" w:hanging="363"/>
      </w:pPr>
      <w:rPr>
        <w:rFonts w:hint="default"/>
      </w:rPr>
    </w:lvl>
    <w:lvl w:ilvl="3">
      <w:start w:val="1"/>
      <w:numFmt w:val="decimal"/>
      <w:isLgl/>
      <w:lvlText w:val="%1.%2.%3.%4"/>
      <w:lvlJc w:val="left"/>
      <w:pPr>
        <w:ind w:left="720" w:hanging="363"/>
      </w:pPr>
      <w:rPr>
        <w:rFonts w:hint="default"/>
      </w:rPr>
    </w:lvl>
    <w:lvl w:ilvl="4">
      <w:start w:val="1"/>
      <w:numFmt w:val="decimal"/>
      <w:isLgl/>
      <w:lvlText w:val="%1.%2.%3.%4.%5"/>
      <w:lvlJc w:val="left"/>
      <w:pPr>
        <w:ind w:left="720" w:hanging="363"/>
      </w:pPr>
      <w:rPr>
        <w:rFonts w:hint="default"/>
      </w:rPr>
    </w:lvl>
    <w:lvl w:ilvl="5">
      <w:start w:val="1"/>
      <w:numFmt w:val="decimal"/>
      <w:isLgl/>
      <w:lvlText w:val="%1.%2.%3.%4.%5.%6"/>
      <w:lvlJc w:val="left"/>
      <w:pPr>
        <w:ind w:left="720" w:hanging="363"/>
      </w:pPr>
      <w:rPr>
        <w:rFonts w:hint="default"/>
      </w:rPr>
    </w:lvl>
    <w:lvl w:ilvl="6">
      <w:start w:val="1"/>
      <w:numFmt w:val="decimal"/>
      <w:isLgl/>
      <w:lvlText w:val="%1.%2.%3.%4.%5.%6.%7"/>
      <w:lvlJc w:val="left"/>
      <w:pPr>
        <w:ind w:left="720" w:hanging="363"/>
      </w:pPr>
      <w:rPr>
        <w:rFonts w:hint="default"/>
      </w:rPr>
    </w:lvl>
    <w:lvl w:ilvl="7">
      <w:start w:val="1"/>
      <w:numFmt w:val="decimal"/>
      <w:isLgl/>
      <w:lvlText w:val="%1.%2.%3.%4.%5.%6.%7.%8"/>
      <w:lvlJc w:val="left"/>
      <w:pPr>
        <w:ind w:left="720" w:hanging="363"/>
      </w:pPr>
      <w:rPr>
        <w:rFonts w:hint="default"/>
      </w:rPr>
    </w:lvl>
    <w:lvl w:ilvl="8">
      <w:start w:val="1"/>
      <w:numFmt w:val="decimal"/>
      <w:isLgl/>
      <w:lvlText w:val="%1.%2.%3.%4.%5.%6.%7.%8.%9"/>
      <w:lvlJc w:val="left"/>
      <w:pPr>
        <w:ind w:left="720" w:hanging="363"/>
      </w:pPr>
      <w:rPr>
        <w:rFonts w:hint="default"/>
      </w:rPr>
    </w:lvl>
  </w:abstractNum>
  <w:abstractNum w:abstractNumId="13" w15:restartNumberingAfterBreak="0">
    <w:nsid w:val="4D2F5416"/>
    <w:multiLevelType w:val="hybridMultilevel"/>
    <w:tmpl w:val="45007314"/>
    <w:lvl w:ilvl="0" w:tplc="8E9431C2">
      <w:start w:val="1"/>
      <w:numFmt w:val="decimal"/>
      <w:lvlText w:val="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3BC0A18"/>
    <w:multiLevelType w:val="hybridMultilevel"/>
    <w:tmpl w:val="CD4C8CF0"/>
    <w:lvl w:ilvl="0" w:tplc="720CC754">
      <w:start w:val="2"/>
      <w:numFmt w:val="bullet"/>
      <w:lvlText w:val="-"/>
      <w:lvlJc w:val="left"/>
      <w:pPr>
        <w:ind w:left="720" w:hanging="360"/>
      </w:pPr>
      <w:rPr>
        <w:rFonts w:ascii="Arial" w:eastAsia="Times New Roman" w:hAnsi="Arial" w:cs="Arial" w:hint="default"/>
        <w:b w:val="0"/>
        <w:bCs/>
        <w:color w:val="538135"/>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49E7C25"/>
    <w:multiLevelType w:val="hybridMultilevel"/>
    <w:tmpl w:val="D0981696"/>
    <w:lvl w:ilvl="0" w:tplc="2FD454A4">
      <w:start w:val="1"/>
      <w:numFmt w:val="decimal"/>
      <w:lvlText w:val="7.%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15:restartNumberingAfterBreak="0">
    <w:nsid w:val="59597536"/>
    <w:multiLevelType w:val="hybridMultilevel"/>
    <w:tmpl w:val="B8D0BA02"/>
    <w:lvl w:ilvl="0" w:tplc="31CE11A4">
      <w:start w:val="1"/>
      <w:numFmt w:val="decimal"/>
      <w:lvlText w:val="%1."/>
      <w:lvlJc w:val="left"/>
      <w:pPr>
        <w:ind w:left="720" w:hanging="360"/>
      </w:pPr>
      <w:rPr>
        <w:rFonts w:hint="default"/>
        <w:b w:val="0"/>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5B0C1740"/>
    <w:multiLevelType w:val="hybridMultilevel"/>
    <w:tmpl w:val="54D04476"/>
    <w:lvl w:ilvl="0" w:tplc="F7D085D4">
      <w:start w:val="1"/>
      <w:numFmt w:val="decimal"/>
      <w:lvlText w:val="6.%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C8103A1"/>
    <w:multiLevelType w:val="multilevel"/>
    <w:tmpl w:val="2BACC82E"/>
    <w:lvl w:ilvl="0">
      <w:start w:val="1"/>
      <w:numFmt w:val="upperRoman"/>
      <w:suff w:val="nothing"/>
      <w:lvlText w:val="Článek %1."/>
      <w:lvlJc w:val="left"/>
      <w:pPr>
        <w:ind w:left="5529" w:firstLine="0"/>
      </w:pPr>
      <w:rPr>
        <w:rFonts w:hint="default"/>
      </w:rPr>
    </w:lvl>
    <w:lvl w:ilvl="1">
      <w:start w:val="1"/>
      <w:numFmt w:val="decimal"/>
      <w:pStyle w:val="Odstavec"/>
      <w:lvlText w:val="%2."/>
      <w:lvlJc w:val="left"/>
      <w:pPr>
        <w:tabs>
          <w:tab w:val="num" w:pos="709"/>
        </w:tabs>
        <w:ind w:left="709" w:hanging="709"/>
      </w:pPr>
      <w:rPr>
        <w:rFonts w:hint="default"/>
        <w:b w:val="0"/>
        <w:i w:val="0"/>
      </w:rPr>
    </w:lvl>
    <w:lvl w:ilvl="2">
      <w:start w:val="1"/>
      <w:numFmt w:val="lowerLetter"/>
      <w:lvlText w:val="%3)"/>
      <w:lvlJc w:val="left"/>
      <w:pPr>
        <w:tabs>
          <w:tab w:val="num" w:pos="992"/>
        </w:tabs>
        <w:ind w:left="992" w:hanging="283"/>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FD5351E"/>
    <w:multiLevelType w:val="hybridMultilevel"/>
    <w:tmpl w:val="DB2229AE"/>
    <w:lvl w:ilvl="0" w:tplc="31CE11A4">
      <w:start w:val="1"/>
      <w:numFmt w:val="decimal"/>
      <w:lvlText w:val="%1."/>
      <w:lvlJc w:val="left"/>
      <w:pPr>
        <w:ind w:left="720" w:hanging="360"/>
      </w:pPr>
      <w:rPr>
        <w:rFonts w:hint="default"/>
        <w:b w:val="0"/>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6EE51A08"/>
    <w:multiLevelType w:val="hybridMultilevel"/>
    <w:tmpl w:val="97343F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EFB679B"/>
    <w:multiLevelType w:val="hybridMultilevel"/>
    <w:tmpl w:val="04EE6394"/>
    <w:lvl w:ilvl="0" w:tplc="8E9431C2">
      <w:start w:val="1"/>
      <w:numFmt w:val="decimal"/>
      <w:lvlText w:val="1.%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E4F65D1"/>
    <w:multiLevelType w:val="hybridMultilevel"/>
    <w:tmpl w:val="7B4A614C"/>
    <w:lvl w:ilvl="0" w:tplc="5F5E0174">
      <w:start w:val="1"/>
      <w:numFmt w:val="decimal"/>
      <w:lvlText w:val="5.%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681050601">
    <w:abstractNumId w:val="6"/>
  </w:num>
  <w:num w:numId="2" w16cid:durableId="800461353">
    <w:abstractNumId w:val="18"/>
  </w:num>
  <w:num w:numId="3" w16cid:durableId="1672484294">
    <w:abstractNumId w:val="12"/>
  </w:num>
  <w:num w:numId="4" w16cid:durableId="1964843582">
    <w:abstractNumId w:val="14"/>
  </w:num>
  <w:num w:numId="5" w16cid:durableId="2017611605">
    <w:abstractNumId w:val="3"/>
  </w:num>
  <w:num w:numId="6" w16cid:durableId="1355957232">
    <w:abstractNumId w:val="0"/>
  </w:num>
  <w:num w:numId="7" w16cid:durableId="1336956344">
    <w:abstractNumId w:val="1"/>
  </w:num>
  <w:num w:numId="8" w16cid:durableId="282270836">
    <w:abstractNumId w:val="4"/>
  </w:num>
  <w:num w:numId="9" w16cid:durableId="1848251530">
    <w:abstractNumId w:val="5"/>
  </w:num>
  <w:num w:numId="10" w16cid:durableId="1479616032">
    <w:abstractNumId w:val="8"/>
  </w:num>
  <w:num w:numId="11" w16cid:durableId="1633053294">
    <w:abstractNumId w:val="2"/>
  </w:num>
  <w:num w:numId="12" w16cid:durableId="409356245">
    <w:abstractNumId w:val="10"/>
  </w:num>
  <w:num w:numId="13" w16cid:durableId="1288660580">
    <w:abstractNumId w:val="22"/>
  </w:num>
  <w:num w:numId="14" w16cid:durableId="1720207179">
    <w:abstractNumId w:val="17"/>
  </w:num>
  <w:num w:numId="15" w16cid:durableId="827862854">
    <w:abstractNumId w:val="9"/>
  </w:num>
  <w:num w:numId="16" w16cid:durableId="835147688">
    <w:abstractNumId w:val="19"/>
  </w:num>
  <w:num w:numId="17" w16cid:durableId="1250046021">
    <w:abstractNumId w:val="20"/>
  </w:num>
  <w:num w:numId="18" w16cid:durableId="347874948">
    <w:abstractNumId w:val="21"/>
  </w:num>
  <w:num w:numId="19" w16cid:durableId="190072594">
    <w:abstractNumId w:val="11"/>
  </w:num>
  <w:num w:numId="20" w16cid:durableId="70392023">
    <w:abstractNumId w:val="13"/>
  </w:num>
  <w:num w:numId="21" w16cid:durableId="660500504">
    <w:abstractNumId w:val="7"/>
  </w:num>
  <w:num w:numId="22" w16cid:durableId="343824689">
    <w:abstractNumId w:val="16"/>
  </w:num>
  <w:num w:numId="23" w16cid:durableId="17947854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84E"/>
    <w:rsid w:val="000002C4"/>
    <w:rsid w:val="00003C6B"/>
    <w:rsid w:val="0001220F"/>
    <w:rsid w:val="0001489E"/>
    <w:rsid w:val="000209AF"/>
    <w:rsid w:val="00035B50"/>
    <w:rsid w:val="00047FEF"/>
    <w:rsid w:val="00057DA0"/>
    <w:rsid w:val="00062DA1"/>
    <w:rsid w:val="00063754"/>
    <w:rsid w:val="00073AC7"/>
    <w:rsid w:val="00086072"/>
    <w:rsid w:val="00087175"/>
    <w:rsid w:val="00095B14"/>
    <w:rsid w:val="000A10F4"/>
    <w:rsid w:val="000A6C00"/>
    <w:rsid w:val="000B20ED"/>
    <w:rsid w:val="000C229B"/>
    <w:rsid w:val="000C498F"/>
    <w:rsid w:val="000C59BE"/>
    <w:rsid w:val="000C7965"/>
    <w:rsid w:val="000C797E"/>
    <w:rsid w:val="000D1F11"/>
    <w:rsid w:val="000D37E0"/>
    <w:rsid w:val="000D7721"/>
    <w:rsid w:val="000E3945"/>
    <w:rsid w:val="000E534E"/>
    <w:rsid w:val="000F605A"/>
    <w:rsid w:val="00104014"/>
    <w:rsid w:val="00112351"/>
    <w:rsid w:val="0011376C"/>
    <w:rsid w:val="00120BC7"/>
    <w:rsid w:val="0012426E"/>
    <w:rsid w:val="00133449"/>
    <w:rsid w:val="001350D9"/>
    <w:rsid w:val="00146E6A"/>
    <w:rsid w:val="00150D06"/>
    <w:rsid w:val="00153A76"/>
    <w:rsid w:val="001572C1"/>
    <w:rsid w:val="001674B0"/>
    <w:rsid w:val="00174C27"/>
    <w:rsid w:val="00181E73"/>
    <w:rsid w:val="00192400"/>
    <w:rsid w:val="00193DCA"/>
    <w:rsid w:val="00194910"/>
    <w:rsid w:val="001A0B7B"/>
    <w:rsid w:val="001A223F"/>
    <w:rsid w:val="001A3977"/>
    <w:rsid w:val="001B5D8C"/>
    <w:rsid w:val="001B703A"/>
    <w:rsid w:val="001C1E22"/>
    <w:rsid w:val="001C2269"/>
    <w:rsid w:val="001C5E14"/>
    <w:rsid w:val="001C5EDE"/>
    <w:rsid w:val="001D10FF"/>
    <w:rsid w:val="001D2700"/>
    <w:rsid w:val="001D3863"/>
    <w:rsid w:val="001D6C9A"/>
    <w:rsid w:val="001E14C2"/>
    <w:rsid w:val="001E3E37"/>
    <w:rsid w:val="001F39A8"/>
    <w:rsid w:val="001F7E95"/>
    <w:rsid w:val="002010CB"/>
    <w:rsid w:val="00204728"/>
    <w:rsid w:val="00206A7E"/>
    <w:rsid w:val="0020774B"/>
    <w:rsid w:val="00210E0B"/>
    <w:rsid w:val="0023081F"/>
    <w:rsid w:val="00234465"/>
    <w:rsid w:val="002348C5"/>
    <w:rsid w:val="00237B46"/>
    <w:rsid w:val="0024010E"/>
    <w:rsid w:val="00247B13"/>
    <w:rsid w:val="002543D5"/>
    <w:rsid w:val="00262E93"/>
    <w:rsid w:val="00284623"/>
    <w:rsid w:val="00291F98"/>
    <w:rsid w:val="00292911"/>
    <w:rsid w:val="00296DA3"/>
    <w:rsid w:val="002B1389"/>
    <w:rsid w:val="002B5063"/>
    <w:rsid w:val="002C3C9B"/>
    <w:rsid w:val="002C7EA0"/>
    <w:rsid w:val="002D57D9"/>
    <w:rsid w:val="002E6D78"/>
    <w:rsid w:val="002F1178"/>
    <w:rsid w:val="003062ED"/>
    <w:rsid w:val="003079C7"/>
    <w:rsid w:val="00312AD9"/>
    <w:rsid w:val="0031422E"/>
    <w:rsid w:val="003269DA"/>
    <w:rsid w:val="00342293"/>
    <w:rsid w:val="0035018D"/>
    <w:rsid w:val="0036196C"/>
    <w:rsid w:val="0036499A"/>
    <w:rsid w:val="00367001"/>
    <w:rsid w:val="003852B4"/>
    <w:rsid w:val="00387ED4"/>
    <w:rsid w:val="00395601"/>
    <w:rsid w:val="00395BB2"/>
    <w:rsid w:val="00397D6D"/>
    <w:rsid w:val="003A1949"/>
    <w:rsid w:val="003B1374"/>
    <w:rsid w:val="003B22B8"/>
    <w:rsid w:val="003B31B0"/>
    <w:rsid w:val="003B66B7"/>
    <w:rsid w:val="003E0BA4"/>
    <w:rsid w:val="003F6BB9"/>
    <w:rsid w:val="004007DF"/>
    <w:rsid w:val="00404F6F"/>
    <w:rsid w:val="0040567D"/>
    <w:rsid w:val="00405EF5"/>
    <w:rsid w:val="00407E79"/>
    <w:rsid w:val="00414C68"/>
    <w:rsid w:val="00430921"/>
    <w:rsid w:val="00433120"/>
    <w:rsid w:val="00434006"/>
    <w:rsid w:val="00435856"/>
    <w:rsid w:val="00450DAA"/>
    <w:rsid w:val="00456945"/>
    <w:rsid w:val="004638E8"/>
    <w:rsid w:val="00476F0D"/>
    <w:rsid w:val="004861A2"/>
    <w:rsid w:val="004B13D2"/>
    <w:rsid w:val="004B47A2"/>
    <w:rsid w:val="004B4E4F"/>
    <w:rsid w:val="004C4F39"/>
    <w:rsid w:val="004D2F2F"/>
    <w:rsid w:val="004E20CE"/>
    <w:rsid w:val="004E429F"/>
    <w:rsid w:val="004F1102"/>
    <w:rsid w:val="004F2ECB"/>
    <w:rsid w:val="004F4740"/>
    <w:rsid w:val="004F72E9"/>
    <w:rsid w:val="00516043"/>
    <w:rsid w:val="005202FF"/>
    <w:rsid w:val="00520678"/>
    <w:rsid w:val="00521189"/>
    <w:rsid w:val="00551A89"/>
    <w:rsid w:val="0055361C"/>
    <w:rsid w:val="0056508E"/>
    <w:rsid w:val="005840F0"/>
    <w:rsid w:val="005A434A"/>
    <w:rsid w:val="005B11CF"/>
    <w:rsid w:val="005B6918"/>
    <w:rsid w:val="005D3DB9"/>
    <w:rsid w:val="005E5472"/>
    <w:rsid w:val="005E7BDF"/>
    <w:rsid w:val="005E7C59"/>
    <w:rsid w:val="005F1791"/>
    <w:rsid w:val="005F2D27"/>
    <w:rsid w:val="005F3F97"/>
    <w:rsid w:val="005F4203"/>
    <w:rsid w:val="005F4E2D"/>
    <w:rsid w:val="005F7FC1"/>
    <w:rsid w:val="00606CAD"/>
    <w:rsid w:val="006105B7"/>
    <w:rsid w:val="00631D93"/>
    <w:rsid w:val="00645714"/>
    <w:rsid w:val="006545A1"/>
    <w:rsid w:val="00672A2A"/>
    <w:rsid w:val="00694611"/>
    <w:rsid w:val="006961A3"/>
    <w:rsid w:val="006A236C"/>
    <w:rsid w:val="006A42B9"/>
    <w:rsid w:val="006B3F02"/>
    <w:rsid w:val="006B5918"/>
    <w:rsid w:val="006D015B"/>
    <w:rsid w:val="006D2DF7"/>
    <w:rsid w:val="006D5842"/>
    <w:rsid w:val="006E1923"/>
    <w:rsid w:val="007006E9"/>
    <w:rsid w:val="00703834"/>
    <w:rsid w:val="0070697B"/>
    <w:rsid w:val="00706C05"/>
    <w:rsid w:val="00710BF6"/>
    <w:rsid w:val="00716798"/>
    <w:rsid w:val="007206D1"/>
    <w:rsid w:val="00723D80"/>
    <w:rsid w:val="00724C0A"/>
    <w:rsid w:val="00734457"/>
    <w:rsid w:val="007619DF"/>
    <w:rsid w:val="00785D3C"/>
    <w:rsid w:val="007924C8"/>
    <w:rsid w:val="00797BE6"/>
    <w:rsid w:val="007B054D"/>
    <w:rsid w:val="007B70F8"/>
    <w:rsid w:val="007D2B52"/>
    <w:rsid w:val="007D34F2"/>
    <w:rsid w:val="007E5B0A"/>
    <w:rsid w:val="008066F3"/>
    <w:rsid w:val="00813BB3"/>
    <w:rsid w:val="00815CA7"/>
    <w:rsid w:val="008256DF"/>
    <w:rsid w:val="008277C2"/>
    <w:rsid w:val="00827D78"/>
    <w:rsid w:val="00832DA0"/>
    <w:rsid w:val="00835DDC"/>
    <w:rsid w:val="00854929"/>
    <w:rsid w:val="00857EEF"/>
    <w:rsid w:val="00866A7F"/>
    <w:rsid w:val="00873E12"/>
    <w:rsid w:val="008750E6"/>
    <w:rsid w:val="00875A61"/>
    <w:rsid w:val="00876FC6"/>
    <w:rsid w:val="008776F4"/>
    <w:rsid w:val="00880B3F"/>
    <w:rsid w:val="00886310"/>
    <w:rsid w:val="008869B3"/>
    <w:rsid w:val="00886A81"/>
    <w:rsid w:val="00887CF1"/>
    <w:rsid w:val="008A1754"/>
    <w:rsid w:val="008A4412"/>
    <w:rsid w:val="008A4D37"/>
    <w:rsid w:val="008B1D53"/>
    <w:rsid w:val="008C107A"/>
    <w:rsid w:val="008C1C58"/>
    <w:rsid w:val="008C1E41"/>
    <w:rsid w:val="008D2DE8"/>
    <w:rsid w:val="008D515C"/>
    <w:rsid w:val="008D60D7"/>
    <w:rsid w:val="008E2C46"/>
    <w:rsid w:val="008E430F"/>
    <w:rsid w:val="008E5E99"/>
    <w:rsid w:val="008F0117"/>
    <w:rsid w:val="008F6844"/>
    <w:rsid w:val="00900693"/>
    <w:rsid w:val="00902EB7"/>
    <w:rsid w:val="009150E8"/>
    <w:rsid w:val="00915884"/>
    <w:rsid w:val="009208E9"/>
    <w:rsid w:val="00926802"/>
    <w:rsid w:val="0094532C"/>
    <w:rsid w:val="00947B9F"/>
    <w:rsid w:val="009567EE"/>
    <w:rsid w:val="00957F81"/>
    <w:rsid w:val="00967628"/>
    <w:rsid w:val="00971689"/>
    <w:rsid w:val="00972C49"/>
    <w:rsid w:val="009807FD"/>
    <w:rsid w:val="00980A98"/>
    <w:rsid w:val="0098388D"/>
    <w:rsid w:val="00990DCB"/>
    <w:rsid w:val="00991D0D"/>
    <w:rsid w:val="009B5B2E"/>
    <w:rsid w:val="009C3030"/>
    <w:rsid w:val="009C6757"/>
    <w:rsid w:val="009D177E"/>
    <w:rsid w:val="009E4F9F"/>
    <w:rsid w:val="009F57A0"/>
    <w:rsid w:val="00A10B96"/>
    <w:rsid w:val="00A136AF"/>
    <w:rsid w:val="00A2609E"/>
    <w:rsid w:val="00A272F9"/>
    <w:rsid w:val="00A27F2A"/>
    <w:rsid w:val="00A33CA1"/>
    <w:rsid w:val="00A466BF"/>
    <w:rsid w:val="00A562B8"/>
    <w:rsid w:val="00A57CE7"/>
    <w:rsid w:val="00A6633D"/>
    <w:rsid w:val="00A93EE8"/>
    <w:rsid w:val="00AA2153"/>
    <w:rsid w:val="00AA21CA"/>
    <w:rsid w:val="00AA5310"/>
    <w:rsid w:val="00AC322B"/>
    <w:rsid w:val="00AC3AA6"/>
    <w:rsid w:val="00AC6A9E"/>
    <w:rsid w:val="00AD1B07"/>
    <w:rsid w:val="00AE2511"/>
    <w:rsid w:val="00AE4017"/>
    <w:rsid w:val="00B04414"/>
    <w:rsid w:val="00B127FB"/>
    <w:rsid w:val="00B12DB6"/>
    <w:rsid w:val="00B37920"/>
    <w:rsid w:val="00B4484E"/>
    <w:rsid w:val="00B61FF3"/>
    <w:rsid w:val="00B6535D"/>
    <w:rsid w:val="00B70F70"/>
    <w:rsid w:val="00B71FCD"/>
    <w:rsid w:val="00B756D7"/>
    <w:rsid w:val="00B87D98"/>
    <w:rsid w:val="00B951C2"/>
    <w:rsid w:val="00BB0F6E"/>
    <w:rsid w:val="00BB7A73"/>
    <w:rsid w:val="00BD0D4B"/>
    <w:rsid w:val="00BD2F86"/>
    <w:rsid w:val="00BD784A"/>
    <w:rsid w:val="00BE6FDC"/>
    <w:rsid w:val="00BF0AA3"/>
    <w:rsid w:val="00BF4A9B"/>
    <w:rsid w:val="00C01B90"/>
    <w:rsid w:val="00C036CB"/>
    <w:rsid w:val="00C03C63"/>
    <w:rsid w:val="00C0467A"/>
    <w:rsid w:val="00C12604"/>
    <w:rsid w:val="00C13671"/>
    <w:rsid w:val="00C13DB7"/>
    <w:rsid w:val="00C2195B"/>
    <w:rsid w:val="00C302B1"/>
    <w:rsid w:val="00C35435"/>
    <w:rsid w:val="00C37139"/>
    <w:rsid w:val="00C43738"/>
    <w:rsid w:val="00C917DB"/>
    <w:rsid w:val="00C92FEC"/>
    <w:rsid w:val="00CA2A7E"/>
    <w:rsid w:val="00CA4A81"/>
    <w:rsid w:val="00CA73CA"/>
    <w:rsid w:val="00CB1B83"/>
    <w:rsid w:val="00CB6B97"/>
    <w:rsid w:val="00CC1C9B"/>
    <w:rsid w:val="00CC33DC"/>
    <w:rsid w:val="00CD6EA9"/>
    <w:rsid w:val="00CE0B59"/>
    <w:rsid w:val="00CE490F"/>
    <w:rsid w:val="00CE745A"/>
    <w:rsid w:val="00CF4BA3"/>
    <w:rsid w:val="00CF5E8E"/>
    <w:rsid w:val="00D16660"/>
    <w:rsid w:val="00D171F7"/>
    <w:rsid w:val="00D256AC"/>
    <w:rsid w:val="00D2797C"/>
    <w:rsid w:val="00D43A0C"/>
    <w:rsid w:val="00D73858"/>
    <w:rsid w:val="00D8529A"/>
    <w:rsid w:val="00D86073"/>
    <w:rsid w:val="00D873A6"/>
    <w:rsid w:val="00D91AF1"/>
    <w:rsid w:val="00DA7766"/>
    <w:rsid w:val="00DB1972"/>
    <w:rsid w:val="00DB44A0"/>
    <w:rsid w:val="00DB4F73"/>
    <w:rsid w:val="00DD18F2"/>
    <w:rsid w:val="00DD40F1"/>
    <w:rsid w:val="00DE1266"/>
    <w:rsid w:val="00DE3B19"/>
    <w:rsid w:val="00DE728D"/>
    <w:rsid w:val="00DF10E0"/>
    <w:rsid w:val="00DF33B3"/>
    <w:rsid w:val="00DF3F24"/>
    <w:rsid w:val="00E004E5"/>
    <w:rsid w:val="00E01789"/>
    <w:rsid w:val="00E0437C"/>
    <w:rsid w:val="00E07403"/>
    <w:rsid w:val="00E30AB2"/>
    <w:rsid w:val="00E3224B"/>
    <w:rsid w:val="00E37091"/>
    <w:rsid w:val="00E40687"/>
    <w:rsid w:val="00E51BCF"/>
    <w:rsid w:val="00E64940"/>
    <w:rsid w:val="00E70BBE"/>
    <w:rsid w:val="00E84786"/>
    <w:rsid w:val="00E85255"/>
    <w:rsid w:val="00E85A13"/>
    <w:rsid w:val="00E8601F"/>
    <w:rsid w:val="00E87F24"/>
    <w:rsid w:val="00E90C15"/>
    <w:rsid w:val="00EA218E"/>
    <w:rsid w:val="00EA3F82"/>
    <w:rsid w:val="00EC6B1B"/>
    <w:rsid w:val="00ED43D6"/>
    <w:rsid w:val="00ED539D"/>
    <w:rsid w:val="00EF1A8C"/>
    <w:rsid w:val="00F046A5"/>
    <w:rsid w:val="00F15FF3"/>
    <w:rsid w:val="00F22C6D"/>
    <w:rsid w:val="00F25B60"/>
    <w:rsid w:val="00F34D9C"/>
    <w:rsid w:val="00F5017E"/>
    <w:rsid w:val="00F550AE"/>
    <w:rsid w:val="00F565EE"/>
    <w:rsid w:val="00F6458A"/>
    <w:rsid w:val="00F64AA4"/>
    <w:rsid w:val="00F70B64"/>
    <w:rsid w:val="00F71899"/>
    <w:rsid w:val="00F75C08"/>
    <w:rsid w:val="00F76043"/>
    <w:rsid w:val="00F80861"/>
    <w:rsid w:val="00F84B1E"/>
    <w:rsid w:val="00F87B75"/>
    <w:rsid w:val="00F96098"/>
    <w:rsid w:val="00F96B5F"/>
    <w:rsid w:val="00FA216D"/>
    <w:rsid w:val="00FA4BE3"/>
    <w:rsid w:val="00FB5B22"/>
    <w:rsid w:val="00FF0725"/>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8BD0B"/>
  <w15:docId w15:val="{5232E992-65FE-4615-880D-4120AB535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2797C"/>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1A223F"/>
    <w:pPr>
      <w:keepNext/>
      <w:keepLines/>
      <w:overflowPunct w:val="0"/>
      <w:autoSpaceDE w:val="0"/>
      <w:autoSpaceDN w:val="0"/>
      <w:adjustRightInd w:val="0"/>
      <w:spacing w:before="240"/>
      <w:textAlignment w:val="baseline"/>
      <w:outlineLvl w:val="0"/>
    </w:pPr>
    <w:rPr>
      <w:rFonts w:asciiTheme="majorHAnsi" w:eastAsiaTheme="majorEastAsia" w:hAnsiTheme="majorHAnsi" w:cstheme="majorBidi"/>
      <w:color w:val="365F91" w:themeColor="accent1" w:themeShade="BF"/>
      <w:sz w:val="32"/>
      <w:szCs w:val="32"/>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unhideWhenUsed/>
    <w:rsid w:val="00B4484E"/>
    <w:rPr>
      <w:szCs w:val="20"/>
    </w:rPr>
  </w:style>
  <w:style w:type="character" w:customStyle="1" w:styleId="ZkladntextChar">
    <w:name w:val="Základní text Char"/>
    <w:basedOn w:val="Standardnpsmoodstavce"/>
    <w:link w:val="Zkladntext"/>
    <w:rsid w:val="00B4484E"/>
    <w:rPr>
      <w:rFonts w:ascii="Times New Roman" w:eastAsia="Times New Roman" w:hAnsi="Times New Roman" w:cs="Times New Roman"/>
      <w:sz w:val="24"/>
      <w:szCs w:val="20"/>
      <w:lang w:eastAsia="cs-CZ"/>
    </w:rPr>
  </w:style>
  <w:style w:type="paragraph" w:styleId="Zkladntextodsazen3">
    <w:name w:val="Body Text Indent 3"/>
    <w:basedOn w:val="Normln"/>
    <w:link w:val="Zkladntextodsazen3Char"/>
    <w:unhideWhenUsed/>
    <w:rsid w:val="00B4484E"/>
    <w:pPr>
      <w:tabs>
        <w:tab w:val="right" w:pos="0"/>
      </w:tabs>
      <w:overflowPunct w:val="0"/>
      <w:autoSpaceDE w:val="0"/>
      <w:autoSpaceDN w:val="0"/>
      <w:adjustRightInd w:val="0"/>
      <w:spacing w:line="240" w:lineRule="atLeast"/>
      <w:ind w:hanging="1"/>
      <w:jc w:val="both"/>
    </w:pPr>
    <w:rPr>
      <w:szCs w:val="20"/>
    </w:rPr>
  </w:style>
  <w:style w:type="character" w:customStyle="1" w:styleId="Zkladntextodsazen3Char">
    <w:name w:val="Základní text odsazený 3 Char"/>
    <w:basedOn w:val="Standardnpsmoodstavce"/>
    <w:link w:val="Zkladntextodsazen3"/>
    <w:rsid w:val="00B4484E"/>
    <w:rPr>
      <w:rFonts w:ascii="Times New Roman" w:eastAsia="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5F1791"/>
    <w:rPr>
      <w:rFonts w:ascii="Tahoma" w:hAnsi="Tahoma" w:cs="Tahoma"/>
      <w:sz w:val="16"/>
      <w:szCs w:val="16"/>
    </w:rPr>
  </w:style>
  <w:style w:type="character" w:customStyle="1" w:styleId="TextbublinyChar">
    <w:name w:val="Text bubliny Char"/>
    <w:basedOn w:val="Standardnpsmoodstavce"/>
    <w:link w:val="Textbubliny"/>
    <w:uiPriority w:val="99"/>
    <w:semiHidden/>
    <w:rsid w:val="005F1791"/>
    <w:rPr>
      <w:rFonts w:ascii="Tahoma" w:eastAsia="Times New Roman" w:hAnsi="Tahoma" w:cs="Tahoma"/>
      <w:sz w:val="16"/>
      <w:szCs w:val="16"/>
      <w:lang w:eastAsia="cs-CZ"/>
    </w:rPr>
  </w:style>
  <w:style w:type="paragraph" w:styleId="Zhlav">
    <w:name w:val="header"/>
    <w:basedOn w:val="Normln"/>
    <w:link w:val="ZhlavChar"/>
    <w:uiPriority w:val="99"/>
    <w:unhideWhenUsed/>
    <w:rsid w:val="006A42B9"/>
    <w:pPr>
      <w:tabs>
        <w:tab w:val="center" w:pos="4536"/>
        <w:tab w:val="right" w:pos="9072"/>
      </w:tabs>
    </w:pPr>
  </w:style>
  <w:style w:type="character" w:customStyle="1" w:styleId="ZhlavChar">
    <w:name w:val="Záhlaví Char"/>
    <w:basedOn w:val="Standardnpsmoodstavce"/>
    <w:link w:val="Zhlav"/>
    <w:uiPriority w:val="99"/>
    <w:rsid w:val="006A42B9"/>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6A42B9"/>
    <w:pPr>
      <w:tabs>
        <w:tab w:val="center" w:pos="4536"/>
        <w:tab w:val="right" w:pos="9072"/>
      </w:tabs>
    </w:pPr>
  </w:style>
  <w:style w:type="character" w:customStyle="1" w:styleId="ZpatChar">
    <w:name w:val="Zápatí Char"/>
    <w:basedOn w:val="Standardnpsmoodstavce"/>
    <w:link w:val="Zpat"/>
    <w:uiPriority w:val="99"/>
    <w:rsid w:val="006A42B9"/>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F1102"/>
    <w:pPr>
      <w:ind w:left="720"/>
      <w:contextualSpacing/>
    </w:pPr>
  </w:style>
  <w:style w:type="table" w:styleId="Mkatabulky">
    <w:name w:val="Table Grid"/>
    <w:basedOn w:val="Normlntabulka"/>
    <w:uiPriority w:val="59"/>
    <w:rsid w:val="00813BB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Odstavec">
    <w:name w:val="Odstavec"/>
    <w:basedOn w:val="Normln"/>
    <w:link w:val="OdstavecChar"/>
    <w:uiPriority w:val="2"/>
    <w:qFormat/>
    <w:rsid w:val="00C35435"/>
    <w:pPr>
      <w:numPr>
        <w:ilvl w:val="1"/>
        <w:numId w:val="2"/>
      </w:numPr>
      <w:spacing w:after="200" w:line="252" w:lineRule="auto"/>
      <w:jc w:val="both"/>
    </w:pPr>
    <w:rPr>
      <w:rFonts w:ascii="Calibri" w:eastAsia="Calibri" w:hAnsi="Calibri"/>
      <w:sz w:val="22"/>
      <w:lang w:eastAsia="en-US"/>
    </w:rPr>
  </w:style>
  <w:style w:type="character" w:customStyle="1" w:styleId="OdstavecChar">
    <w:name w:val="Odstavec Char"/>
    <w:link w:val="Odstavec"/>
    <w:uiPriority w:val="2"/>
    <w:rsid w:val="00C35435"/>
    <w:rPr>
      <w:rFonts w:ascii="Calibri" w:eastAsia="Calibri" w:hAnsi="Calibri" w:cs="Times New Roman"/>
      <w:szCs w:val="24"/>
    </w:rPr>
  </w:style>
  <w:style w:type="character" w:customStyle="1" w:styleId="Nadpis1Char">
    <w:name w:val="Nadpis 1 Char"/>
    <w:basedOn w:val="Standardnpsmoodstavce"/>
    <w:link w:val="Nadpis1"/>
    <w:uiPriority w:val="9"/>
    <w:rsid w:val="001A223F"/>
    <w:rPr>
      <w:rFonts w:asciiTheme="majorHAnsi" w:eastAsiaTheme="majorEastAsia" w:hAnsiTheme="majorHAnsi" w:cstheme="majorBidi"/>
      <w:color w:val="365F91" w:themeColor="accent1" w:themeShade="BF"/>
      <w:sz w:val="32"/>
      <w:szCs w:val="32"/>
      <w:lang w:eastAsia="cs-CZ"/>
    </w:rPr>
  </w:style>
  <w:style w:type="character" w:styleId="Hypertextovodkaz">
    <w:name w:val="Hyperlink"/>
    <w:uiPriority w:val="99"/>
    <w:unhideWhenUsed/>
    <w:rPr>
      <w:color w:val="0000FF" w:themeColor="hyperlink"/>
      <w:u w:val="single"/>
    </w:rPr>
  </w:style>
  <w:style w:type="character" w:styleId="Odkaznakoment">
    <w:name w:val="annotation reference"/>
    <w:basedOn w:val="Standardnpsmoodstavce"/>
    <w:uiPriority w:val="99"/>
    <w:semiHidden/>
    <w:unhideWhenUsed/>
    <w:rsid w:val="003062ED"/>
    <w:rPr>
      <w:sz w:val="16"/>
      <w:szCs w:val="16"/>
    </w:rPr>
  </w:style>
  <w:style w:type="paragraph" w:styleId="Textkomente">
    <w:name w:val="annotation text"/>
    <w:basedOn w:val="Normln"/>
    <w:link w:val="TextkomenteChar"/>
    <w:uiPriority w:val="99"/>
    <w:unhideWhenUsed/>
    <w:rsid w:val="003062ED"/>
    <w:rPr>
      <w:sz w:val="20"/>
      <w:szCs w:val="20"/>
    </w:rPr>
  </w:style>
  <w:style w:type="character" w:customStyle="1" w:styleId="TextkomenteChar">
    <w:name w:val="Text komentáře Char"/>
    <w:basedOn w:val="Standardnpsmoodstavce"/>
    <w:link w:val="Textkomente"/>
    <w:uiPriority w:val="99"/>
    <w:rsid w:val="003062ED"/>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3062ED"/>
    <w:rPr>
      <w:b/>
      <w:bCs/>
    </w:rPr>
  </w:style>
  <w:style w:type="character" w:customStyle="1" w:styleId="PedmtkomenteChar">
    <w:name w:val="Předmět komentáře Char"/>
    <w:basedOn w:val="TextkomenteChar"/>
    <w:link w:val="Pedmtkomente"/>
    <w:uiPriority w:val="99"/>
    <w:semiHidden/>
    <w:rsid w:val="003062ED"/>
    <w:rPr>
      <w:rFonts w:ascii="Times New Roman" w:eastAsia="Times New Roman" w:hAnsi="Times New Roman" w:cs="Times New Roman"/>
      <w:b/>
      <w:bCs/>
      <w:sz w:val="20"/>
      <w:szCs w:val="20"/>
      <w:lang w:eastAsia="cs-CZ"/>
    </w:rPr>
  </w:style>
  <w:style w:type="paragraph" w:styleId="Revize">
    <w:name w:val="Revision"/>
    <w:hidden/>
    <w:uiPriority w:val="99"/>
    <w:semiHidden/>
    <w:rsid w:val="00BB7A73"/>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693244">
      <w:bodyDiv w:val="1"/>
      <w:marLeft w:val="0"/>
      <w:marRight w:val="0"/>
      <w:marTop w:val="0"/>
      <w:marBottom w:val="0"/>
      <w:divBdr>
        <w:top w:val="none" w:sz="0" w:space="0" w:color="auto"/>
        <w:left w:val="none" w:sz="0" w:space="0" w:color="auto"/>
        <w:bottom w:val="none" w:sz="0" w:space="0" w:color="auto"/>
        <w:right w:val="none" w:sz="0" w:space="0" w:color="auto"/>
      </w:divBdr>
    </w:div>
    <w:div w:id="166134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budejovice.cz"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2C51291C9B41E9428425E5B304D5C9B4" ma:contentTypeVersion="2" ma:contentTypeDescription="Vytvoří nový dokument" ma:contentTypeScope="" ma:versionID="8efb2ef788de042b4b2d123261b12364">
  <xsd:schema xmlns:xsd="http://www.w3.org/2001/XMLSchema" xmlns:xs="http://www.w3.org/2001/XMLSchema" xmlns:p="http://schemas.microsoft.com/office/2006/metadata/properties" xmlns:ns2="860fdee4-80c8-4f87-ab75-3d87478698d2" targetNamespace="http://schemas.microsoft.com/office/2006/metadata/properties" ma:root="true" ma:fieldsID="baa3083bbc15df7c40a817db9e3a278a" ns2:_="">
    <xsd:import namespace="860fdee4-80c8-4f87-ab75-3d87478698d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0fdee4-80c8-4f87-ab75-3d87478698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32222-52D6-4C32-8478-906428A618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482339-930D-4898-A26F-802B3DAE91CF}">
  <ds:schemaRefs>
    <ds:schemaRef ds:uri="http://schemas.microsoft.com/sharepoint/v3/contenttype/forms"/>
  </ds:schemaRefs>
</ds:datastoreItem>
</file>

<file path=customXml/itemProps3.xml><?xml version="1.0" encoding="utf-8"?>
<ds:datastoreItem xmlns:ds="http://schemas.openxmlformats.org/officeDocument/2006/customXml" ds:itemID="{95D38654-D1D2-43B6-B547-9228E8B6D2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0fdee4-80c8-4f87-ab75-3d8747869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35D277-1E17-4004-81FB-3061A2A7A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1514</Words>
  <Characters>8938</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Vejrostková Jana</dc:creator>
  <cp:lastModifiedBy>Vachová Eva</cp:lastModifiedBy>
  <cp:revision>15</cp:revision>
  <cp:lastPrinted>2020-10-21T13:46:00Z</cp:lastPrinted>
  <dcterms:created xsi:type="dcterms:W3CDTF">2022-03-17T12:49:00Z</dcterms:created>
  <dcterms:modified xsi:type="dcterms:W3CDTF">2022-05-24T11:05:00Z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0x0101002C51291C9B41E9428425E5B304D5C9B4</vt:lpwstr>
  </property>
</Properties>
</file>