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7110" w:rsidRPr="00267110" w:rsidRDefault="00651CC4">
      <w:pPr>
        <w:rPr>
          <w:b/>
        </w:rPr>
      </w:pPr>
      <w:r>
        <w:rPr>
          <w:b/>
        </w:rPr>
        <w:t>Seznam schválených žádostí radou města do 50.000 Kč ze dne 07.03.2022, usnesením č. 284/2022</w:t>
      </w:r>
    </w:p>
    <w:p w:rsidR="00267110" w:rsidRDefault="00267110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57"/>
        <w:gridCol w:w="2057"/>
        <w:gridCol w:w="3589"/>
        <w:gridCol w:w="2057"/>
        <w:gridCol w:w="2058"/>
        <w:gridCol w:w="2058"/>
      </w:tblGrid>
      <w:tr w:rsidR="00267110" w:rsidTr="00D60744">
        <w:trPr>
          <w:trHeight w:val="542"/>
        </w:trPr>
        <w:tc>
          <w:tcPr>
            <w:tcW w:w="2057" w:type="dxa"/>
            <w:vAlign w:val="center"/>
          </w:tcPr>
          <w:p w:rsidR="00267110" w:rsidRDefault="00D60744" w:rsidP="00D60744">
            <w:r>
              <w:t>číslo</w:t>
            </w:r>
            <w:r w:rsidR="00267110">
              <w:t xml:space="preserve"> žádosti</w:t>
            </w:r>
          </w:p>
        </w:tc>
        <w:tc>
          <w:tcPr>
            <w:tcW w:w="2057" w:type="dxa"/>
            <w:vAlign w:val="center"/>
          </w:tcPr>
          <w:p w:rsidR="00267110" w:rsidRDefault="00267110" w:rsidP="00D60744">
            <w:r>
              <w:t>žadatel</w:t>
            </w:r>
          </w:p>
        </w:tc>
        <w:tc>
          <w:tcPr>
            <w:tcW w:w="3589" w:type="dxa"/>
            <w:vAlign w:val="center"/>
          </w:tcPr>
          <w:p w:rsidR="00267110" w:rsidRDefault="00267110" w:rsidP="00D60744">
            <w:r>
              <w:t>název</w:t>
            </w:r>
          </w:p>
        </w:tc>
        <w:tc>
          <w:tcPr>
            <w:tcW w:w="2057" w:type="dxa"/>
            <w:vAlign w:val="center"/>
          </w:tcPr>
          <w:p w:rsidR="00267110" w:rsidRDefault="00D60744" w:rsidP="00D60744">
            <w:r>
              <w:t>p</w:t>
            </w:r>
            <w:r w:rsidR="00267110">
              <w:t>ožadovaná dotace</w:t>
            </w:r>
          </w:p>
        </w:tc>
        <w:tc>
          <w:tcPr>
            <w:tcW w:w="2058" w:type="dxa"/>
            <w:vAlign w:val="center"/>
          </w:tcPr>
          <w:p w:rsidR="00267110" w:rsidRDefault="00D60744" w:rsidP="00D60744">
            <w:r>
              <w:t>bodové</w:t>
            </w:r>
            <w:r w:rsidR="00267110">
              <w:t xml:space="preserve"> hodnocení</w:t>
            </w:r>
          </w:p>
        </w:tc>
        <w:tc>
          <w:tcPr>
            <w:tcW w:w="2058" w:type="dxa"/>
            <w:vAlign w:val="center"/>
          </w:tcPr>
          <w:p w:rsidR="00267110" w:rsidRDefault="00D60744" w:rsidP="00D60744">
            <w:r>
              <w:t>návrh</w:t>
            </w:r>
            <w:r w:rsidR="00267110">
              <w:t xml:space="preserve"> komise</w:t>
            </w:r>
          </w:p>
        </w:tc>
      </w:tr>
      <w:tr w:rsidR="00267110" w:rsidTr="00D60744">
        <w:trPr>
          <w:trHeight w:val="837"/>
        </w:trPr>
        <w:tc>
          <w:tcPr>
            <w:tcW w:w="2057" w:type="dxa"/>
            <w:vAlign w:val="center"/>
          </w:tcPr>
          <w:p w:rsidR="00267110" w:rsidRDefault="00267110" w:rsidP="00D60744">
            <w:r>
              <w:t>E-2022-2-1-005</w:t>
            </w:r>
          </w:p>
        </w:tc>
        <w:tc>
          <w:tcPr>
            <w:tcW w:w="2057" w:type="dxa"/>
            <w:vAlign w:val="center"/>
          </w:tcPr>
          <w:p w:rsidR="00267110" w:rsidRDefault="00267110" w:rsidP="00D60744">
            <w:r>
              <w:t>Základní umělecká škola Vojtěch</w:t>
            </w:r>
          </w:p>
        </w:tc>
        <w:tc>
          <w:tcPr>
            <w:tcW w:w="3589" w:type="dxa"/>
            <w:vAlign w:val="center"/>
          </w:tcPr>
          <w:p w:rsidR="00267110" w:rsidRDefault="00267110" w:rsidP="00D60744">
            <w:r>
              <w:t>Nové dětské muzikály pro České Budějovice</w:t>
            </w:r>
          </w:p>
        </w:tc>
        <w:tc>
          <w:tcPr>
            <w:tcW w:w="2057" w:type="dxa"/>
            <w:vAlign w:val="center"/>
          </w:tcPr>
          <w:p w:rsidR="00267110" w:rsidRDefault="00267110" w:rsidP="00167FD9">
            <w:pPr>
              <w:jc w:val="center"/>
            </w:pPr>
            <w:r>
              <w:t>117 000</w:t>
            </w:r>
          </w:p>
        </w:tc>
        <w:tc>
          <w:tcPr>
            <w:tcW w:w="2058" w:type="dxa"/>
            <w:vAlign w:val="center"/>
          </w:tcPr>
          <w:p w:rsidR="00267110" w:rsidRDefault="00267110" w:rsidP="00167FD9">
            <w:pPr>
              <w:jc w:val="center"/>
            </w:pPr>
            <w:r>
              <w:t>63</w:t>
            </w:r>
          </w:p>
        </w:tc>
        <w:tc>
          <w:tcPr>
            <w:tcW w:w="2058" w:type="dxa"/>
            <w:vAlign w:val="center"/>
          </w:tcPr>
          <w:p w:rsidR="00267110" w:rsidRDefault="00267110" w:rsidP="00167FD9">
            <w:pPr>
              <w:jc w:val="center"/>
            </w:pPr>
            <w:r>
              <w:t>30 000</w:t>
            </w:r>
          </w:p>
        </w:tc>
      </w:tr>
      <w:tr w:rsidR="00267110" w:rsidTr="00D60744">
        <w:trPr>
          <w:trHeight w:val="542"/>
        </w:trPr>
        <w:tc>
          <w:tcPr>
            <w:tcW w:w="2057" w:type="dxa"/>
            <w:vAlign w:val="center"/>
          </w:tcPr>
          <w:p w:rsidR="00267110" w:rsidRDefault="00267110" w:rsidP="00D60744">
            <w:r>
              <w:t>E-2022-2-1-008</w:t>
            </w:r>
          </w:p>
        </w:tc>
        <w:tc>
          <w:tcPr>
            <w:tcW w:w="2057" w:type="dxa"/>
            <w:vAlign w:val="center"/>
          </w:tcPr>
          <w:p w:rsidR="00267110" w:rsidRDefault="00267110" w:rsidP="00D60744">
            <w:r>
              <w:t>Miroslav Mareš</w:t>
            </w:r>
          </w:p>
        </w:tc>
        <w:tc>
          <w:tcPr>
            <w:tcW w:w="3589" w:type="dxa"/>
            <w:vAlign w:val="center"/>
          </w:tcPr>
          <w:p w:rsidR="00267110" w:rsidRDefault="00267110" w:rsidP="00D60744">
            <w:r>
              <w:t>Vyprávěj, jaké to tu kdysi bylo</w:t>
            </w:r>
          </w:p>
        </w:tc>
        <w:tc>
          <w:tcPr>
            <w:tcW w:w="2057" w:type="dxa"/>
            <w:vAlign w:val="center"/>
          </w:tcPr>
          <w:p w:rsidR="00267110" w:rsidRDefault="00267110" w:rsidP="00167FD9">
            <w:pPr>
              <w:jc w:val="center"/>
            </w:pPr>
            <w:r>
              <w:t>130 000</w:t>
            </w:r>
          </w:p>
        </w:tc>
        <w:tc>
          <w:tcPr>
            <w:tcW w:w="2058" w:type="dxa"/>
            <w:vAlign w:val="center"/>
          </w:tcPr>
          <w:p w:rsidR="00267110" w:rsidRDefault="00267110" w:rsidP="00167FD9">
            <w:pPr>
              <w:jc w:val="center"/>
            </w:pPr>
            <w:r>
              <w:t>66</w:t>
            </w:r>
          </w:p>
        </w:tc>
        <w:tc>
          <w:tcPr>
            <w:tcW w:w="2058" w:type="dxa"/>
            <w:vAlign w:val="center"/>
          </w:tcPr>
          <w:p w:rsidR="00267110" w:rsidRDefault="00267110" w:rsidP="00167FD9">
            <w:pPr>
              <w:jc w:val="center"/>
            </w:pPr>
            <w:r>
              <w:t>50 000</w:t>
            </w:r>
          </w:p>
        </w:tc>
      </w:tr>
      <w:tr w:rsidR="00267110" w:rsidTr="00D60744">
        <w:trPr>
          <w:trHeight w:val="1116"/>
        </w:trPr>
        <w:tc>
          <w:tcPr>
            <w:tcW w:w="2057" w:type="dxa"/>
            <w:vAlign w:val="center"/>
          </w:tcPr>
          <w:p w:rsidR="00267110" w:rsidRDefault="00267110" w:rsidP="00D60744">
            <w:r>
              <w:t>E-2022-2-1-022</w:t>
            </w:r>
          </w:p>
        </w:tc>
        <w:tc>
          <w:tcPr>
            <w:tcW w:w="2057" w:type="dxa"/>
            <w:vAlign w:val="center"/>
          </w:tcPr>
          <w:p w:rsidR="00267110" w:rsidRDefault="00267110" w:rsidP="00D60744">
            <w:r>
              <w:t>Lidskoprávní festival České Budějovice, z.s.</w:t>
            </w:r>
          </w:p>
        </w:tc>
        <w:tc>
          <w:tcPr>
            <w:tcW w:w="3589" w:type="dxa"/>
            <w:vAlign w:val="center"/>
          </w:tcPr>
          <w:p w:rsidR="00267110" w:rsidRDefault="00267110" w:rsidP="00D60744">
            <w:r>
              <w:t>Festival dokumentárních filmů Jeden Svět 2022</w:t>
            </w:r>
          </w:p>
        </w:tc>
        <w:tc>
          <w:tcPr>
            <w:tcW w:w="2057" w:type="dxa"/>
            <w:vAlign w:val="center"/>
          </w:tcPr>
          <w:p w:rsidR="00267110" w:rsidRDefault="00267110" w:rsidP="00167FD9">
            <w:pPr>
              <w:jc w:val="center"/>
            </w:pPr>
            <w:r>
              <w:t>100 000</w:t>
            </w:r>
          </w:p>
        </w:tc>
        <w:tc>
          <w:tcPr>
            <w:tcW w:w="2058" w:type="dxa"/>
            <w:vAlign w:val="center"/>
          </w:tcPr>
          <w:p w:rsidR="00267110" w:rsidRDefault="00267110" w:rsidP="00167FD9">
            <w:pPr>
              <w:jc w:val="center"/>
            </w:pPr>
            <w:r>
              <w:t>58</w:t>
            </w:r>
          </w:p>
        </w:tc>
        <w:tc>
          <w:tcPr>
            <w:tcW w:w="2058" w:type="dxa"/>
            <w:vAlign w:val="center"/>
          </w:tcPr>
          <w:p w:rsidR="00267110" w:rsidRDefault="00267110" w:rsidP="00167FD9">
            <w:pPr>
              <w:jc w:val="center"/>
            </w:pPr>
            <w:r>
              <w:t>20 000</w:t>
            </w:r>
          </w:p>
        </w:tc>
      </w:tr>
      <w:tr w:rsidR="00267110" w:rsidTr="00D60744">
        <w:trPr>
          <w:trHeight w:val="542"/>
        </w:trPr>
        <w:tc>
          <w:tcPr>
            <w:tcW w:w="2057" w:type="dxa"/>
            <w:vAlign w:val="center"/>
          </w:tcPr>
          <w:p w:rsidR="00267110" w:rsidRDefault="00267110" w:rsidP="00D60744">
            <w:r>
              <w:t>E-2022-2-1-025</w:t>
            </w:r>
          </w:p>
        </w:tc>
        <w:tc>
          <w:tcPr>
            <w:tcW w:w="2057" w:type="dxa"/>
            <w:vAlign w:val="center"/>
          </w:tcPr>
          <w:p w:rsidR="00267110" w:rsidRDefault="00267110" w:rsidP="00D60744">
            <w:proofErr w:type="spellStart"/>
            <w:r>
              <w:t>Verbarium</w:t>
            </w:r>
            <w:proofErr w:type="spellEnd"/>
            <w:r>
              <w:t>, z.s.</w:t>
            </w:r>
          </w:p>
        </w:tc>
        <w:tc>
          <w:tcPr>
            <w:tcW w:w="3589" w:type="dxa"/>
            <w:vAlign w:val="center"/>
          </w:tcPr>
          <w:p w:rsidR="00267110" w:rsidRDefault="00267110" w:rsidP="00D60744">
            <w:r>
              <w:t>Kolotoč příběhů/</w:t>
            </w:r>
            <w:proofErr w:type="spellStart"/>
            <w:r>
              <w:t>ECHOes_doZVUKY</w:t>
            </w:r>
            <w:proofErr w:type="spellEnd"/>
          </w:p>
        </w:tc>
        <w:tc>
          <w:tcPr>
            <w:tcW w:w="2057" w:type="dxa"/>
            <w:vAlign w:val="center"/>
          </w:tcPr>
          <w:p w:rsidR="00267110" w:rsidRDefault="00267110" w:rsidP="00167FD9">
            <w:pPr>
              <w:jc w:val="center"/>
            </w:pPr>
            <w:r>
              <w:t>150 000</w:t>
            </w:r>
          </w:p>
        </w:tc>
        <w:tc>
          <w:tcPr>
            <w:tcW w:w="2058" w:type="dxa"/>
            <w:vAlign w:val="center"/>
          </w:tcPr>
          <w:p w:rsidR="00267110" w:rsidRDefault="00267110" w:rsidP="00167FD9">
            <w:pPr>
              <w:jc w:val="center"/>
            </w:pPr>
            <w:r>
              <w:t>64</w:t>
            </w:r>
          </w:p>
        </w:tc>
        <w:tc>
          <w:tcPr>
            <w:tcW w:w="2058" w:type="dxa"/>
            <w:vAlign w:val="center"/>
          </w:tcPr>
          <w:p w:rsidR="00267110" w:rsidRDefault="00267110" w:rsidP="00167FD9">
            <w:pPr>
              <w:jc w:val="center"/>
            </w:pPr>
            <w:r>
              <w:t>30 000</w:t>
            </w:r>
          </w:p>
        </w:tc>
      </w:tr>
      <w:tr w:rsidR="003B6D5F" w:rsidTr="00D60744">
        <w:trPr>
          <w:trHeight w:val="542"/>
        </w:trPr>
        <w:tc>
          <w:tcPr>
            <w:tcW w:w="2057" w:type="dxa"/>
            <w:vAlign w:val="center"/>
          </w:tcPr>
          <w:p w:rsidR="003B6D5F" w:rsidRPr="00DF312E" w:rsidRDefault="003B6D5F" w:rsidP="00D60744">
            <w:pPr>
              <w:rPr>
                <w:b/>
              </w:rPr>
            </w:pPr>
            <w:r w:rsidRPr="00DF312E">
              <w:rPr>
                <w:b/>
              </w:rPr>
              <w:t>CELKEM</w:t>
            </w:r>
          </w:p>
        </w:tc>
        <w:tc>
          <w:tcPr>
            <w:tcW w:w="2057" w:type="dxa"/>
            <w:vAlign w:val="center"/>
          </w:tcPr>
          <w:p w:rsidR="003B6D5F" w:rsidRDefault="003B6D5F" w:rsidP="00D60744"/>
        </w:tc>
        <w:tc>
          <w:tcPr>
            <w:tcW w:w="3589" w:type="dxa"/>
            <w:vAlign w:val="center"/>
          </w:tcPr>
          <w:p w:rsidR="003B6D5F" w:rsidRDefault="003B6D5F" w:rsidP="00D60744"/>
        </w:tc>
        <w:tc>
          <w:tcPr>
            <w:tcW w:w="2057" w:type="dxa"/>
            <w:vAlign w:val="center"/>
          </w:tcPr>
          <w:p w:rsidR="003B6D5F" w:rsidRDefault="003B6D5F" w:rsidP="00167FD9">
            <w:pPr>
              <w:jc w:val="center"/>
            </w:pPr>
          </w:p>
        </w:tc>
        <w:tc>
          <w:tcPr>
            <w:tcW w:w="2058" w:type="dxa"/>
            <w:vAlign w:val="center"/>
          </w:tcPr>
          <w:p w:rsidR="003B6D5F" w:rsidRDefault="003B6D5F" w:rsidP="00167FD9">
            <w:pPr>
              <w:jc w:val="center"/>
            </w:pPr>
          </w:p>
        </w:tc>
        <w:tc>
          <w:tcPr>
            <w:tcW w:w="2058" w:type="dxa"/>
            <w:vAlign w:val="center"/>
          </w:tcPr>
          <w:p w:rsidR="003B6D5F" w:rsidRPr="00651CC4" w:rsidRDefault="003B6D5F" w:rsidP="00167FD9">
            <w:pPr>
              <w:jc w:val="center"/>
              <w:rPr>
                <w:b/>
              </w:rPr>
            </w:pPr>
            <w:r w:rsidRPr="00651CC4">
              <w:rPr>
                <w:b/>
              </w:rPr>
              <w:t>130 000</w:t>
            </w:r>
          </w:p>
        </w:tc>
      </w:tr>
    </w:tbl>
    <w:p w:rsidR="00267110" w:rsidRDefault="00267110"/>
    <w:sectPr w:rsidR="00267110" w:rsidSect="0026711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110"/>
    <w:rsid w:val="00167FD9"/>
    <w:rsid w:val="00267110"/>
    <w:rsid w:val="00267C48"/>
    <w:rsid w:val="003B6D5F"/>
    <w:rsid w:val="005875CC"/>
    <w:rsid w:val="00651CC4"/>
    <w:rsid w:val="00CD006E"/>
    <w:rsid w:val="00D60744"/>
    <w:rsid w:val="00D66AC3"/>
    <w:rsid w:val="00D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27F1D"/>
  <w15:chartTrackingRefBased/>
  <w15:docId w15:val="{13EE5D7A-F3E7-4DD6-818E-914452C45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267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Návratová Petra</dc:creator>
  <cp:keywords/>
  <dc:description/>
  <cp:lastModifiedBy>Návratová Petra</cp:lastModifiedBy>
  <cp:revision>4</cp:revision>
  <cp:lastPrinted>2022-02-28T13:39:00Z</cp:lastPrinted>
  <dcterms:created xsi:type="dcterms:W3CDTF">2022-03-08T09:15:00Z</dcterms:created>
  <dcterms:modified xsi:type="dcterms:W3CDTF">2022-03-09T08:55:00Z</dcterms:modified>
</cp:coreProperties>
</file>