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AAC" w:rsidRPr="007B0980" w:rsidRDefault="00EE0758" w:rsidP="00EE348A">
      <w:pPr>
        <w:jc w:val="center"/>
        <w:rPr>
          <w:b/>
          <w:sz w:val="28"/>
          <w:szCs w:val="28"/>
        </w:rPr>
      </w:pPr>
      <w:r w:rsidRPr="007B0980">
        <w:rPr>
          <w:b/>
          <w:sz w:val="28"/>
          <w:szCs w:val="28"/>
        </w:rPr>
        <w:t>Důvodová zpráva</w:t>
      </w:r>
    </w:p>
    <w:p w:rsidR="00C07BA5" w:rsidRDefault="00EE0758" w:rsidP="00EE348A">
      <w:pPr>
        <w:jc w:val="both"/>
      </w:pPr>
      <w:r>
        <w:t xml:space="preserve">Součástí Základní školy a Mateřské školy, Nerudova 9, České Budějovice je mateřská škola K. </w:t>
      </w:r>
      <w:proofErr w:type="spellStart"/>
      <w:r>
        <w:t>Šatala</w:t>
      </w:r>
      <w:proofErr w:type="spellEnd"/>
      <w:r>
        <w:t xml:space="preserve"> </w:t>
      </w:r>
      <w:proofErr w:type="gramStart"/>
      <w:r>
        <w:t>č.17</w:t>
      </w:r>
      <w:proofErr w:type="gramEnd"/>
      <w:r>
        <w:t xml:space="preserve">, </w:t>
      </w:r>
      <w:r w:rsidR="00C07BA5">
        <w:t xml:space="preserve"> </w:t>
      </w:r>
      <w:proofErr w:type="spellStart"/>
      <w:r>
        <w:t>Ćeské</w:t>
      </w:r>
      <w:proofErr w:type="spellEnd"/>
      <w:r>
        <w:t xml:space="preserve"> Budějovice</w:t>
      </w:r>
      <w:r w:rsidR="00C07BA5">
        <w:t xml:space="preserve"> s maximální kapacitou 140 dětí a školní jídelnou se shodnou kapacitou strávníků</w:t>
      </w:r>
      <w:r>
        <w:t xml:space="preserve">. </w:t>
      </w:r>
      <w:proofErr w:type="gramStart"/>
      <w:r w:rsidR="00C07BA5">
        <w:t xml:space="preserve">Základní </w:t>
      </w:r>
      <w:r>
        <w:t xml:space="preserve"> škola</w:t>
      </w:r>
      <w:proofErr w:type="gramEnd"/>
      <w:r>
        <w:t xml:space="preserve"> vznikla sloučením dvou velkých základních škol – Nerudovy a Čéčovy</w:t>
      </w:r>
      <w:r w:rsidR="00C07BA5">
        <w:t xml:space="preserve"> v r. 2005</w:t>
      </w:r>
      <w:r>
        <w:t xml:space="preserve">. V rámci reorganizace došlo i k přičlenění </w:t>
      </w:r>
      <w:r w:rsidR="007B0980">
        <w:t xml:space="preserve">součásti </w:t>
      </w:r>
      <w:r>
        <w:t xml:space="preserve">mateřské školy. Celkový počet žáků a dětí </w:t>
      </w:r>
      <w:r w:rsidR="00C07BA5">
        <w:t xml:space="preserve">této školy </w:t>
      </w:r>
      <w:r>
        <w:t>dosáhl k 30. 9. 201</w:t>
      </w:r>
      <w:r w:rsidR="00C31533">
        <w:t>7</w:t>
      </w:r>
      <w:r>
        <w:t xml:space="preserve"> </w:t>
      </w:r>
      <w:proofErr w:type="gramStart"/>
      <w:r>
        <w:t>počtu  1 </w:t>
      </w:r>
      <w:r w:rsidR="002B2E8A">
        <w:t>131</w:t>
      </w:r>
      <w:proofErr w:type="gramEnd"/>
      <w:r>
        <w:t xml:space="preserve">. </w:t>
      </w:r>
      <w:r w:rsidR="002B2E8A">
        <w:t xml:space="preserve"> </w:t>
      </w:r>
      <w:r>
        <w:t>Základní škola nemá potíže s naplňováním prvních ročníků.</w:t>
      </w:r>
    </w:p>
    <w:p w:rsidR="004F70EB" w:rsidRDefault="004F70EB" w:rsidP="00EE348A">
      <w:pPr>
        <w:jc w:val="both"/>
      </w:pPr>
      <w:r>
        <w:t xml:space="preserve">Naopak Základní škola, Nová 5, České Budějovice – po oddělení od Základní školy a Mateřské školy, </w:t>
      </w:r>
      <w:proofErr w:type="gramStart"/>
      <w:r>
        <w:t xml:space="preserve">J. Š.  </w:t>
      </w:r>
      <w:proofErr w:type="spellStart"/>
      <w:r>
        <w:t>Baara</w:t>
      </w:r>
      <w:proofErr w:type="spellEnd"/>
      <w:proofErr w:type="gramEnd"/>
      <w:r>
        <w:t xml:space="preserve"> </w:t>
      </w:r>
      <w:r w:rsidR="00C07BA5">
        <w:t xml:space="preserve">k 1. 1. 2016 </w:t>
      </w:r>
      <w:r w:rsidR="004D30BB">
        <w:t xml:space="preserve">- </w:t>
      </w:r>
      <w:r>
        <w:t>má zájem o nárůst žáků.</w:t>
      </w:r>
      <w:r w:rsidR="007B0980">
        <w:t xml:space="preserve"> Její kapacita je 450 žáků.</w:t>
      </w:r>
      <w:r>
        <w:t xml:space="preserve">  </w:t>
      </w:r>
    </w:p>
    <w:p w:rsidR="004F70EB" w:rsidRDefault="004F70EB" w:rsidP="00EE348A">
      <w:pPr>
        <w:jc w:val="both"/>
      </w:pPr>
      <w:r>
        <w:t>Tabulka s porovnáním počtu žáků k 30. 9. 201</w:t>
      </w:r>
      <w:r w:rsidR="00C31533">
        <w:t>7</w:t>
      </w:r>
      <w:r>
        <w:t xml:space="preserve"> dle výkonových výkazů: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165"/>
        <w:gridCol w:w="2259"/>
        <w:gridCol w:w="2276"/>
        <w:gridCol w:w="2254"/>
      </w:tblGrid>
      <w:tr w:rsidR="004F70EB" w:rsidTr="004F70EB">
        <w:tc>
          <w:tcPr>
            <w:tcW w:w="4498" w:type="dxa"/>
            <w:gridSpan w:val="2"/>
            <w:shd w:val="clear" w:color="auto" w:fill="D9D9D9" w:themeFill="background1" w:themeFillShade="D9"/>
          </w:tcPr>
          <w:p w:rsidR="004F70EB" w:rsidRPr="004F70EB" w:rsidRDefault="004F70EB" w:rsidP="007302F8">
            <w:pPr>
              <w:jc w:val="center"/>
            </w:pPr>
            <w:r w:rsidRPr="004F70EB">
              <w:t>ZŠ a MŠ Nerudova 9, České Budějovice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4F70EB" w:rsidRPr="004F70EB" w:rsidRDefault="004F70EB" w:rsidP="007302F8">
            <w:pPr>
              <w:jc w:val="center"/>
            </w:pPr>
            <w:r w:rsidRPr="004F70EB">
              <w:t>ZŠ Nová 5, České Budějovice</w:t>
            </w:r>
          </w:p>
        </w:tc>
      </w:tr>
      <w:tr w:rsidR="004F70EB" w:rsidTr="004F70EB">
        <w:tc>
          <w:tcPr>
            <w:tcW w:w="2195" w:type="dxa"/>
          </w:tcPr>
          <w:p w:rsidR="004F70EB" w:rsidRDefault="004F70EB" w:rsidP="00EE348A">
            <w:pPr>
              <w:jc w:val="both"/>
            </w:pPr>
            <w:r>
              <w:t>ZŠ Nerudova</w:t>
            </w:r>
          </w:p>
        </w:tc>
        <w:tc>
          <w:tcPr>
            <w:tcW w:w="2303" w:type="dxa"/>
          </w:tcPr>
          <w:p w:rsidR="004F70EB" w:rsidRDefault="004F70EB" w:rsidP="00375A79">
            <w:pPr>
              <w:jc w:val="center"/>
            </w:pPr>
            <w:r>
              <w:t>51</w:t>
            </w:r>
            <w:r w:rsidR="002B2E8A">
              <w:t>5</w:t>
            </w:r>
          </w:p>
        </w:tc>
        <w:tc>
          <w:tcPr>
            <w:tcW w:w="2303" w:type="dxa"/>
          </w:tcPr>
          <w:p w:rsidR="004F70EB" w:rsidRDefault="004F70EB" w:rsidP="00EE348A">
            <w:pPr>
              <w:jc w:val="both"/>
            </w:pPr>
            <w:r>
              <w:t>ZŠ Nová</w:t>
            </w:r>
          </w:p>
        </w:tc>
        <w:tc>
          <w:tcPr>
            <w:tcW w:w="2303" w:type="dxa"/>
          </w:tcPr>
          <w:p w:rsidR="004F70EB" w:rsidRDefault="002B2E8A" w:rsidP="00375A79">
            <w:pPr>
              <w:jc w:val="center"/>
            </w:pPr>
            <w:r>
              <w:t>2</w:t>
            </w:r>
            <w:r w:rsidR="00375A79">
              <w:t>49</w:t>
            </w:r>
          </w:p>
        </w:tc>
      </w:tr>
      <w:tr w:rsidR="004F70EB" w:rsidTr="004F70EB">
        <w:tc>
          <w:tcPr>
            <w:tcW w:w="2195" w:type="dxa"/>
          </w:tcPr>
          <w:p w:rsidR="004F70EB" w:rsidRDefault="004F70EB" w:rsidP="00EE348A">
            <w:pPr>
              <w:jc w:val="both"/>
            </w:pPr>
            <w:r>
              <w:t>ZŠ Čéčova</w:t>
            </w:r>
          </w:p>
        </w:tc>
        <w:tc>
          <w:tcPr>
            <w:tcW w:w="2303" w:type="dxa"/>
          </w:tcPr>
          <w:p w:rsidR="004F70EB" w:rsidRDefault="004F70EB" w:rsidP="00375A79">
            <w:pPr>
              <w:jc w:val="center"/>
            </w:pPr>
            <w:r>
              <w:t>5</w:t>
            </w:r>
            <w:r w:rsidR="002B2E8A">
              <w:t>37</w:t>
            </w:r>
          </w:p>
        </w:tc>
        <w:tc>
          <w:tcPr>
            <w:tcW w:w="2303" w:type="dxa"/>
          </w:tcPr>
          <w:p w:rsidR="004F70EB" w:rsidRDefault="004F70EB" w:rsidP="00EE348A">
            <w:pPr>
              <w:jc w:val="both"/>
            </w:pPr>
            <w:r>
              <w:t xml:space="preserve">ZŠ </w:t>
            </w:r>
            <w:proofErr w:type="gramStart"/>
            <w:r>
              <w:t>Nová-</w:t>
            </w:r>
            <w:proofErr w:type="spellStart"/>
            <w:r>
              <w:t>příprav.třída</w:t>
            </w:r>
            <w:proofErr w:type="spellEnd"/>
            <w:proofErr w:type="gramEnd"/>
          </w:p>
        </w:tc>
        <w:tc>
          <w:tcPr>
            <w:tcW w:w="2303" w:type="dxa"/>
          </w:tcPr>
          <w:p w:rsidR="004F70EB" w:rsidRDefault="004F70EB" w:rsidP="00375A79">
            <w:pPr>
              <w:jc w:val="center"/>
            </w:pPr>
            <w:r>
              <w:t>15</w:t>
            </w:r>
          </w:p>
        </w:tc>
      </w:tr>
      <w:tr w:rsidR="004F70EB" w:rsidTr="004F70EB">
        <w:tc>
          <w:tcPr>
            <w:tcW w:w="2195" w:type="dxa"/>
          </w:tcPr>
          <w:p w:rsidR="004F70EB" w:rsidRDefault="004F70EB" w:rsidP="00EE348A">
            <w:pPr>
              <w:jc w:val="both"/>
            </w:pPr>
            <w:r>
              <w:t xml:space="preserve">MŠ K. </w:t>
            </w:r>
            <w:proofErr w:type="spellStart"/>
            <w:r>
              <w:t>Šatala</w:t>
            </w:r>
            <w:proofErr w:type="spellEnd"/>
          </w:p>
        </w:tc>
        <w:tc>
          <w:tcPr>
            <w:tcW w:w="2303" w:type="dxa"/>
          </w:tcPr>
          <w:p w:rsidR="004F70EB" w:rsidRDefault="002B2E8A" w:rsidP="00375A79">
            <w:pPr>
              <w:jc w:val="center"/>
            </w:pPr>
            <w:r>
              <w:t>79</w:t>
            </w:r>
          </w:p>
        </w:tc>
        <w:tc>
          <w:tcPr>
            <w:tcW w:w="2303" w:type="dxa"/>
          </w:tcPr>
          <w:p w:rsidR="004F70EB" w:rsidRDefault="004F70EB" w:rsidP="00EE348A">
            <w:pPr>
              <w:jc w:val="both"/>
            </w:pPr>
          </w:p>
        </w:tc>
        <w:tc>
          <w:tcPr>
            <w:tcW w:w="2303" w:type="dxa"/>
          </w:tcPr>
          <w:p w:rsidR="004F70EB" w:rsidRDefault="004F70EB" w:rsidP="00375A79">
            <w:pPr>
              <w:jc w:val="center"/>
            </w:pPr>
          </w:p>
        </w:tc>
      </w:tr>
      <w:tr w:rsidR="004F70EB" w:rsidTr="004F70EB">
        <w:trPr>
          <w:trHeight w:val="480"/>
        </w:trPr>
        <w:tc>
          <w:tcPr>
            <w:tcW w:w="2195" w:type="dxa"/>
          </w:tcPr>
          <w:p w:rsidR="004F70EB" w:rsidRDefault="004F70EB" w:rsidP="00EE348A">
            <w:pPr>
              <w:jc w:val="both"/>
            </w:pPr>
          </w:p>
          <w:p w:rsidR="004F70EB" w:rsidRDefault="004F70EB" w:rsidP="00EE348A">
            <w:pPr>
              <w:jc w:val="both"/>
            </w:pPr>
            <w:r>
              <w:t>Celkem</w:t>
            </w:r>
          </w:p>
        </w:tc>
        <w:tc>
          <w:tcPr>
            <w:tcW w:w="2303" w:type="dxa"/>
          </w:tcPr>
          <w:p w:rsidR="004F70EB" w:rsidRDefault="004F70EB" w:rsidP="00375A79">
            <w:pPr>
              <w:jc w:val="center"/>
              <w:rPr>
                <w:b/>
              </w:rPr>
            </w:pPr>
          </w:p>
          <w:p w:rsidR="004F70EB" w:rsidRPr="004F70EB" w:rsidRDefault="004F70EB" w:rsidP="00375A79">
            <w:pPr>
              <w:jc w:val="center"/>
              <w:rPr>
                <w:b/>
              </w:rPr>
            </w:pPr>
            <w:r w:rsidRPr="004F70EB">
              <w:rPr>
                <w:b/>
              </w:rPr>
              <w:t>1</w:t>
            </w:r>
            <w:r>
              <w:rPr>
                <w:b/>
              </w:rPr>
              <w:t> </w:t>
            </w:r>
            <w:r w:rsidR="002B2E8A">
              <w:rPr>
                <w:b/>
              </w:rPr>
              <w:t>131</w:t>
            </w:r>
          </w:p>
        </w:tc>
        <w:tc>
          <w:tcPr>
            <w:tcW w:w="2303" w:type="dxa"/>
          </w:tcPr>
          <w:p w:rsidR="004F70EB" w:rsidRDefault="004F70EB" w:rsidP="00EE348A">
            <w:pPr>
              <w:jc w:val="both"/>
            </w:pPr>
          </w:p>
          <w:p w:rsidR="004F70EB" w:rsidRDefault="004F70EB" w:rsidP="00EE348A">
            <w:pPr>
              <w:jc w:val="both"/>
            </w:pPr>
            <w:r>
              <w:t>Celkem</w:t>
            </w:r>
          </w:p>
        </w:tc>
        <w:tc>
          <w:tcPr>
            <w:tcW w:w="2303" w:type="dxa"/>
          </w:tcPr>
          <w:p w:rsidR="004F70EB" w:rsidRDefault="004F70EB" w:rsidP="00375A79">
            <w:pPr>
              <w:jc w:val="center"/>
              <w:rPr>
                <w:b/>
              </w:rPr>
            </w:pPr>
          </w:p>
          <w:p w:rsidR="004F70EB" w:rsidRPr="004F70EB" w:rsidRDefault="004F70EB" w:rsidP="00375A79">
            <w:pPr>
              <w:jc w:val="center"/>
              <w:rPr>
                <w:b/>
              </w:rPr>
            </w:pPr>
            <w:r w:rsidRPr="004F70EB">
              <w:rPr>
                <w:b/>
              </w:rPr>
              <w:t>2</w:t>
            </w:r>
            <w:r w:rsidR="00375A79">
              <w:rPr>
                <w:b/>
              </w:rPr>
              <w:t>64</w:t>
            </w:r>
          </w:p>
        </w:tc>
      </w:tr>
    </w:tbl>
    <w:p w:rsidR="000772A8" w:rsidRDefault="004F70EB" w:rsidP="00EE348A">
      <w:pPr>
        <w:jc w:val="both"/>
      </w:pPr>
      <w:r>
        <w:t xml:space="preserve"> </w:t>
      </w:r>
      <w:r w:rsidR="00EE0758">
        <w:t xml:space="preserve">  </w:t>
      </w:r>
    </w:p>
    <w:p w:rsidR="004F70EB" w:rsidRDefault="004F70EB" w:rsidP="00EE348A">
      <w:pPr>
        <w:jc w:val="both"/>
      </w:pPr>
      <w:r>
        <w:t>Tabulka počtu žáků nastupujících do I. ročníků na školní rok 2017/2018: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169"/>
        <w:gridCol w:w="2261"/>
        <w:gridCol w:w="2265"/>
        <w:gridCol w:w="2259"/>
      </w:tblGrid>
      <w:tr w:rsidR="00196A4C" w:rsidRPr="004F70EB" w:rsidTr="00077103">
        <w:tc>
          <w:tcPr>
            <w:tcW w:w="4498" w:type="dxa"/>
            <w:gridSpan w:val="2"/>
            <w:shd w:val="clear" w:color="auto" w:fill="D9D9D9" w:themeFill="background1" w:themeFillShade="D9"/>
          </w:tcPr>
          <w:p w:rsidR="00196A4C" w:rsidRPr="004F70EB" w:rsidRDefault="00196A4C" w:rsidP="007302F8">
            <w:pPr>
              <w:jc w:val="center"/>
            </w:pPr>
            <w:r w:rsidRPr="004F70EB">
              <w:t>ZŠ a MŠ Nerudova 9, České Budějovice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196A4C" w:rsidRPr="004F70EB" w:rsidRDefault="00196A4C" w:rsidP="007302F8">
            <w:pPr>
              <w:jc w:val="center"/>
            </w:pPr>
            <w:r w:rsidRPr="004F70EB">
              <w:t>ZŠ Nová 5, České Budějovice</w:t>
            </w:r>
          </w:p>
        </w:tc>
      </w:tr>
      <w:tr w:rsidR="00196A4C" w:rsidTr="00077103">
        <w:tc>
          <w:tcPr>
            <w:tcW w:w="2195" w:type="dxa"/>
          </w:tcPr>
          <w:p w:rsidR="00196A4C" w:rsidRDefault="00196A4C" w:rsidP="00EE348A">
            <w:pPr>
              <w:jc w:val="both"/>
            </w:pPr>
            <w:r>
              <w:t>ZŠ Nerudova</w:t>
            </w:r>
          </w:p>
        </w:tc>
        <w:tc>
          <w:tcPr>
            <w:tcW w:w="2303" w:type="dxa"/>
          </w:tcPr>
          <w:p w:rsidR="00196A4C" w:rsidRPr="00375A79" w:rsidRDefault="00196A4C" w:rsidP="00375A79">
            <w:pPr>
              <w:jc w:val="center"/>
              <w:rPr>
                <w:b/>
              </w:rPr>
            </w:pPr>
            <w:r w:rsidRPr="00375A79">
              <w:rPr>
                <w:b/>
              </w:rPr>
              <w:t>122</w:t>
            </w:r>
          </w:p>
        </w:tc>
        <w:tc>
          <w:tcPr>
            <w:tcW w:w="2303" w:type="dxa"/>
          </w:tcPr>
          <w:p w:rsidR="00196A4C" w:rsidRDefault="00196A4C" w:rsidP="00EE348A">
            <w:pPr>
              <w:jc w:val="both"/>
            </w:pPr>
            <w:r>
              <w:t>ZŠ Nová</w:t>
            </w:r>
          </w:p>
        </w:tc>
        <w:tc>
          <w:tcPr>
            <w:tcW w:w="2303" w:type="dxa"/>
          </w:tcPr>
          <w:p w:rsidR="00196A4C" w:rsidRPr="00AF700D" w:rsidRDefault="00196A4C" w:rsidP="00375A79">
            <w:pPr>
              <w:jc w:val="center"/>
              <w:rPr>
                <w:b/>
              </w:rPr>
            </w:pPr>
            <w:r w:rsidRPr="00AF700D">
              <w:rPr>
                <w:b/>
              </w:rPr>
              <w:t>40</w:t>
            </w:r>
          </w:p>
        </w:tc>
      </w:tr>
    </w:tbl>
    <w:p w:rsidR="00196A4C" w:rsidRDefault="00196A4C" w:rsidP="00EE348A">
      <w:pPr>
        <w:jc w:val="both"/>
      </w:pPr>
    </w:p>
    <w:p w:rsidR="007B0980" w:rsidRPr="0009226B" w:rsidRDefault="00196A4C" w:rsidP="00EE348A">
      <w:pPr>
        <w:jc w:val="both"/>
      </w:pPr>
      <w:r w:rsidRPr="0009226B">
        <w:t>Z</w:t>
      </w:r>
      <w:r w:rsidR="007B0980" w:rsidRPr="0009226B">
        <w:t>áměr</w:t>
      </w:r>
      <w:r w:rsidR="00B73975" w:rsidRPr="0009226B">
        <w:t>em</w:t>
      </w:r>
      <w:r w:rsidR="007B0980" w:rsidRPr="0009226B">
        <w:t xml:space="preserve"> přičlenění </w:t>
      </w:r>
      <w:r w:rsidR="006F0083" w:rsidRPr="0009226B">
        <w:t xml:space="preserve">MŠ K. </w:t>
      </w:r>
      <w:proofErr w:type="spellStart"/>
      <w:r w:rsidR="006F0083" w:rsidRPr="0009226B">
        <w:t>Šatala</w:t>
      </w:r>
      <w:proofErr w:type="spellEnd"/>
      <w:r w:rsidR="007B0980" w:rsidRPr="0009226B">
        <w:t xml:space="preserve"> k</w:t>
      </w:r>
      <w:r w:rsidR="006F0083" w:rsidRPr="0009226B">
        <w:t> ZŠ</w:t>
      </w:r>
      <w:r w:rsidR="007B0980" w:rsidRPr="0009226B">
        <w:t xml:space="preserve"> Nová 5, České Budějovice je</w:t>
      </w:r>
      <w:r w:rsidR="00B73975" w:rsidRPr="0009226B">
        <w:t>:</w:t>
      </w:r>
    </w:p>
    <w:p w:rsidR="007B0980" w:rsidRPr="0009226B" w:rsidRDefault="006B16E0" w:rsidP="00EE348A">
      <w:pPr>
        <w:pStyle w:val="Odstavecseseznamem"/>
        <w:numPr>
          <w:ilvl w:val="0"/>
          <w:numId w:val="1"/>
        </w:numPr>
        <w:jc w:val="both"/>
      </w:pPr>
      <w:r w:rsidRPr="0009226B">
        <w:t xml:space="preserve">Vzhledem k velké kapacitní naplněnosti </w:t>
      </w:r>
      <w:r w:rsidR="004B7148" w:rsidRPr="0009226B">
        <w:t>ZŠ</w:t>
      </w:r>
      <w:r w:rsidRPr="0009226B">
        <w:t xml:space="preserve"> Nerudova a Čéčova je vhodnější přiřazení </w:t>
      </w:r>
      <w:r w:rsidR="004B7148" w:rsidRPr="0009226B">
        <w:t>MŠ</w:t>
      </w:r>
      <w:r w:rsidR="006F0083" w:rsidRPr="0009226B">
        <w:t xml:space="preserve"> K.</w:t>
      </w:r>
      <w:r w:rsidR="004B7148" w:rsidRPr="0009226B">
        <w:t xml:space="preserve"> </w:t>
      </w:r>
      <w:proofErr w:type="spellStart"/>
      <w:r w:rsidR="004B7148" w:rsidRPr="0009226B">
        <w:t>Šatala</w:t>
      </w:r>
      <w:proofErr w:type="spellEnd"/>
      <w:r w:rsidR="003A565C" w:rsidRPr="0009226B">
        <w:t xml:space="preserve"> k </w:t>
      </w:r>
      <w:r w:rsidR="004B7148" w:rsidRPr="0009226B">
        <w:t>ZŠ</w:t>
      </w:r>
      <w:r w:rsidR="0044527F" w:rsidRPr="0009226B">
        <w:t xml:space="preserve"> Nová</w:t>
      </w:r>
      <w:r w:rsidR="007302F8">
        <w:t>,</w:t>
      </w:r>
      <w:r w:rsidR="003A565C" w:rsidRPr="0009226B">
        <w:t xml:space="preserve"> a to především z důvodu zajištění kvalitního řízení a chodu MŠ </w:t>
      </w:r>
      <w:r w:rsidR="006F0083" w:rsidRPr="0009226B">
        <w:t xml:space="preserve">K. </w:t>
      </w:r>
      <w:proofErr w:type="spellStart"/>
      <w:r w:rsidR="003A565C" w:rsidRPr="0009226B">
        <w:t>Šatala</w:t>
      </w:r>
      <w:proofErr w:type="spellEnd"/>
      <w:r w:rsidR="003A565C" w:rsidRPr="0009226B">
        <w:t xml:space="preserve">. </w:t>
      </w:r>
      <w:r w:rsidR="007B0980" w:rsidRPr="0009226B">
        <w:t xml:space="preserve">  </w:t>
      </w:r>
    </w:p>
    <w:p w:rsidR="004B7148" w:rsidRPr="0009226B" w:rsidRDefault="006B16E0" w:rsidP="00EE348A">
      <w:pPr>
        <w:pStyle w:val="Odstavecseseznamem"/>
        <w:numPr>
          <w:ilvl w:val="0"/>
          <w:numId w:val="1"/>
        </w:numPr>
        <w:jc w:val="both"/>
      </w:pPr>
      <w:r w:rsidRPr="0009226B">
        <w:t>Při případném nepřijetí žáků do I. ročníku ZŠ Nerudova (z kapacitních důvodů či</w:t>
      </w:r>
      <w:r w:rsidR="003A565C" w:rsidRPr="0009226B">
        <w:t xml:space="preserve"> nesplnění</w:t>
      </w:r>
      <w:r w:rsidRPr="0009226B">
        <w:t xml:space="preserve"> dalších kritérií pro přijetí)</w:t>
      </w:r>
      <w:r w:rsidR="004B7148" w:rsidRPr="0009226B">
        <w:t xml:space="preserve"> je ZŠ Nová připravena poskytnou</w:t>
      </w:r>
      <w:r w:rsidR="007302F8">
        <w:t>t</w:t>
      </w:r>
      <w:r w:rsidR="004B7148" w:rsidRPr="0009226B">
        <w:t xml:space="preserve"> plnění základní školní docházky jak z hlediska volných kapacit, tak vzhledem k dobré poloze a bez</w:t>
      </w:r>
      <w:r w:rsidR="0044527F" w:rsidRPr="0009226B">
        <w:t>problémové</w:t>
      </w:r>
      <w:r w:rsidR="006F0083" w:rsidRPr="0009226B">
        <w:t xml:space="preserve"> dopravní obslužnosti</w:t>
      </w:r>
      <w:r w:rsidR="004B7148" w:rsidRPr="0009226B">
        <w:t xml:space="preserve">. </w:t>
      </w:r>
    </w:p>
    <w:p w:rsidR="007B0980" w:rsidRPr="0009226B" w:rsidRDefault="004B7148" w:rsidP="00EE348A">
      <w:pPr>
        <w:pStyle w:val="Odstavecseseznamem"/>
        <w:numPr>
          <w:ilvl w:val="0"/>
          <w:numId w:val="1"/>
        </w:numPr>
        <w:jc w:val="both"/>
      </w:pPr>
      <w:r w:rsidRPr="0009226B">
        <w:t>Z</w:t>
      </w:r>
      <w:r w:rsidR="007B0980" w:rsidRPr="0009226B">
        <w:t>lepšení ekonomické situace</w:t>
      </w:r>
      <w:r w:rsidRPr="0009226B">
        <w:t xml:space="preserve"> ZŠ Nová</w:t>
      </w:r>
      <w:r w:rsidR="007B0980" w:rsidRPr="0009226B">
        <w:t xml:space="preserve"> (navýšení rozpočtu státních prostředků do platů, nárůst počtu tříd v budoucím systému změny financování regionálního školství od 1. 1. 2019)</w:t>
      </w:r>
      <w:r w:rsidR="00C07BA5" w:rsidRPr="0009226B">
        <w:t>.</w:t>
      </w:r>
      <w:r w:rsidR="007B0980" w:rsidRPr="0009226B">
        <w:t xml:space="preserve">  </w:t>
      </w:r>
    </w:p>
    <w:p w:rsidR="000772A8" w:rsidRDefault="00C07BA5" w:rsidP="00EE348A">
      <w:pPr>
        <w:jc w:val="both"/>
      </w:pPr>
      <w:r>
        <w:t xml:space="preserve">V souladu se zákonem č. 561/2004 Sb. o předškolním, základním, středním, vyšším odborném a jiném vzdělání (školský zákon), ve znění pozdějších </w:t>
      </w:r>
      <w:proofErr w:type="gramStart"/>
      <w:r>
        <w:t xml:space="preserve">předpisů, </w:t>
      </w:r>
      <w:r w:rsidR="007302F8">
        <w:t xml:space="preserve"> </w:t>
      </w:r>
      <w:r>
        <w:t>je</w:t>
      </w:r>
      <w:proofErr w:type="gramEnd"/>
      <w:r>
        <w:t xml:space="preserve"> nutné provést změny zápisu v rejstříku škol a školských zařízení</w:t>
      </w:r>
      <w:r w:rsidR="000772A8">
        <w:t xml:space="preserve"> v mimořádném termínu k 1. 1. 2018. </w:t>
      </w:r>
    </w:p>
    <w:p w:rsidR="000772A8" w:rsidRDefault="007302F8" w:rsidP="00EE348A">
      <w:pPr>
        <w:jc w:val="both"/>
      </w:pPr>
      <w:r>
        <w:t>Krajský úřad b</w:t>
      </w:r>
      <w:r w:rsidR="000772A8">
        <w:t>ude požádán o změnu názvu škol na nové názvy:</w:t>
      </w:r>
    </w:p>
    <w:p w:rsidR="000772A8" w:rsidRPr="000772A8" w:rsidRDefault="000772A8" w:rsidP="00EE348A">
      <w:pPr>
        <w:pStyle w:val="Odstavecseseznamem"/>
        <w:numPr>
          <w:ilvl w:val="0"/>
          <w:numId w:val="2"/>
        </w:numPr>
        <w:jc w:val="both"/>
        <w:rPr>
          <w:b/>
        </w:rPr>
      </w:pPr>
      <w:r>
        <w:t xml:space="preserve">Základní škola, Nová 5, České Budějovice </w:t>
      </w:r>
      <w:r w:rsidRPr="000772A8">
        <w:rPr>
          <w:b/>
        </w:rPr>
        <w:t>se změní na Základní škola a Mateřská škola, Nová 5, České Budějovice</w:t>
      </w:r>
    </w:p>
    <w:p w:rsidR="00C07BA5" w:rsidRPr="000772A8" w:rsidRDefault="000772A8" w:rsidP="00EE348A">
      <w:pPr>
        <w:pStyle w:val="Odstavecseseznamem"/>
        <w:numPr>
          <w:ilvl w:val="0"/>
          <w:numId w:val="2"/>
        </w:numPr>
        <w:jc w:val="both"/>
        <w:rPr>
          <w:b/>
        </w:rPr>
      </w:pPr>
      <w:r>
        <w:t xml:space="preserve">Základní škola a Mateřská škola, Nerudova 9, České Budějovice se </w:t>
      </w:r>
      <w:r w:rsidRPr="000772A8">
        <w:rPr>
          <w:b/>
        </w:rPr>
        <w:t xml:space="preserve">mění na Základní škola, Nerudova 9, České Budějovice.  </w:t>
      </w:r>
    </w:p>
    <w:p w:rsidR="000772A8" w:rsidRDefault="000772A8" w:rsidP="00EE348A">
      <w:pPr>
        <w:jc w:val="both"/>
      </w:pPr>
      <w:r>
        <w:lastRenderedPageBreak/>
        <w:t>V pracovním místě ředitelů škol budou potvrzen</w:t>
      </w:r>
      <w:r w:rsidR="007302F8">
        <w:t>i</w:t>
      </w:r>
      <w:r>
        <w:t xml:space="preserve"> stávající ředitelé:</w:t>
      </w:r>
    </w:p>
    <w:p w:rsidR="000772A8" w:rsidRDefault="000772A8" w:rsidP="00EE348A">
      <w:pPr>
        <w:jc w:val="both"/>
      </w:pPr>
      <w:r>
        <w:t>V Základní škole</w:t>
      </w:r>
      <w:r w:rsidR="00196A4C">
        <w:t xml:space="preserve"> a Mateřské škole</w:t>
      </w:r>
      <w:r>
        <w:t>, Nová 5 p. Ing. Bc. Vítězslav Ilko a v Základní škole</w:t>
      </w:r>
      <w:r w:rsidR="00196A4C">
        <w:t>, Nerudova 9</w:t>
      </w:r>
      <w:r>
        <w:t xml:space="preserve"> p. Mgr. Zbyněk Trmal. </w:t>
      </w:r>
    </w:p>
    <w:p w:rsidR="000772A8" w:rsidRDefault="000772A8" w:rsidP="00EE348A">
      <w:pPr>
        <w:jc w:val="both"/>
      </w:pPr>
      <w:r>
        <w:t xml:space="preserve">Do rejstříku škol a školských zařízení budou požadovány zápisy mateřské školy a školní jídelny umístěné na adrese K. </w:t>
      </w:r>
      <w:proofErr w:type="spellStart"/>
      <w:r>
        <w:t>Šatala</w:t>
      </w:r>
      <w:proofErr w:type="spellEnd"/>
      <w:r>
        <w:t xml:space="preserve"> 17, České Budějovice s kapacitou 140 dětí a 140 strávníků k Základní škole a Mateřské škole, Nová 5, České Budějovice a tyto součásti budou v Základní škole, Nerudova 9, České Budějovice vymazány. </w:t>
      </w:r>
    </w:p>
    <w:p w:rsidR="009F70D5" w:rsidRDefault="009F70D5" w:rsidP="00EE348A">
      <w:pPr>
        <w:jc w:val="both"/>
      </w:pPr>
      <w:r>
        <w:t xml:space="preserve">K datu 1. 1. 2018 bude předán a převzat majetek svěřený k hospodaření a budou vyřešeny pracovně právní vztahy obou příspěvkových organizací. </w:t>
      </w:r>
    </w:p>
    <w:p w:rsidR="009F70D5" w:rsidRDefault="009F70D5" w:rsidP="00EE348A">
      <w:pPr>
        <w:jc w:val="both"/>
      </w:pPr>
      <w:r>
        <w:t xml:space="preserve">K zápisu mateřské školy se školní jídelnou do rejstříku škol a školských zařízení k Základní škole a Mateřské škole, Nová 5, České Budějovice, jejímž zřizovatelem </w:t>
      </w:r>
      <w:r w:rsidR="009042A2">
        <w:t>j</w:t>
      </w:r>
      <w:bookmarkStart w:id="0" w:name="_GoBack"/>
      <w:bookmarkEnd w:id="0"/>
      <w:r>
        <w:t xml:space="preserve">e statutární město České Budějovice, je nutné podepsat čestné prohlášení zřizovatele v souladu s § 147 odst. 1 písm. n) zákona č. 561/2004 Sb. (školský zákon), ve znění pozdějších předpisů, že neprobíhá insolvenční řízení, v němž je řešen jeho úpadek nebo hrozící úpadek nebo že nebylo rozhodnuto o jeho úpadku, není v likvidaci, nemá v evidenci daní </w:t>
      </w:r>
      <w:r w:rsidR="00196A4C">
        <w:t xml:space="preserve">u orgánů Finanční správy České republiky ani orgánů Celní správy České republiky evidován nedoplatek a že nebyl v posledních třech letech proveden výmaz zapsané osoby, jejímž byl zřizovatele, ze školského rejstříku z důvodů uvedených v § 150 odst. 1 písm. c) až f). </w:t>
      </w:r>
      <w:r>
        <w:t xml:space="preserve">  </w:t>
      </w:r>
    </w:p>
    <w:p w:rsidR="000772A8" w:rsidRDefault="000772A8" w:rsidP="00EE348A">
      <w:pPr>
        <w:jc w:val="both"/>
      </w:pPr>
    </w:p>
    <w:p w:rsidR="00722F7C" w:rsidRDefault="000772A8" w:rsidP="00EE348A">
      <w:pPr>
        <w:jc w:val="both"/>
      </w:pPr>
      <w:r>
        <w:t xml:space="preserve"> </w:t>
      </w:r>
      <w:r w:rsidR="00722F7C">
        <w:t xml:space="preserve">Dovolujeme si požádat </w:t>
      </w:r>
      <w:r w:rsidR="007302F8">
        <w:t xml:space="preserve">zastupitelstvo </w:t>
      </w:r>
      <w:r w:rsidR="00722F7C">
        <w:t xml:space="preserve">města o schválení </w:t>
      </w:r>
      <w:proofErr w:type="gramStart"/>
      <w:r w:rsidR="00722F7C">
        <w:t>navrhovaných  změn</w:t>
      </w:r>
      <w:proofErr w:type="gramEnd"/>
      <w:r w:rsidR="00196A4C">
        <w:t>.</w:t>
      </w:r>
    </w:p>
    <w:p w:rsidR="00196A4C" w:rsidRDefault="00196A4C" w:rsidP="00EE348A">
      <w:pPr>
        <w:jc w:val="both"/>
      </w:pPr>
    </w:p>
    <w:p w:rsidR="00196A4C" w:rsidRDefault="00196A4C" w:rsidP="00EE348A">
      <w:pPr>
        <w:jc w:val="both"/>
      </w:pPr>
    </w:p>
    <w:p w:rsidR="00722F7C" w:rsidRDefault="00722F7C" w:rsidP="00EE348A">
      <w:pPr>
        <w:jc w:val="both"/>
      </w:pPr>
      <w:r>
        <w:t xml:space="preserve">   </w:t>
      </w:r>
    </w:p>
    <w:sectPr w:rsidR="00722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3959C3"/>
    <w:multiLevelType w:val="hybridMultilevel"/>
    <w:tmpl w:val="E74CE48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6AD82B2C"/>
    <w:multiLevelType w:val="hybridMultilevel"/>
    <w:tmpl w:val="E59E66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58"/>
    <w:rsid w:val="000772A8"/>
    <w:rsid w:val="0009226B"/>
    <w:rsid w:val="00153AAC"/>
    <w:rsid w:val="00196A4C"/>
    <w:rsid w:val="002B2E8A"/>
    <w:rsid w:val="00375A79"/>
    <w:rsid w:val="003A565C"/>
    <w:rsid w:val="003B7C98"/>
    <w:rsid w:val="0044527F"/>
    <w:rsid w:val="004B7148"/>
    <w:rsid w:val="004D30BB"/>
    <w:rsid w:val="004F70EB"/>
    <w:rsid w:val="006B16E0"/>
    <w:rsid w:val="006F0083"/>
    <w:rsid w:val="00722F7C"/>
    <w:rsid w:val="007302F8"/>
    <w:rsid w:val="007B0980"/>
    <w:rsid w:val="009042A2"/>
    <w:rsid w:val="009F70D5"/>
    <w:rsid w:val="00AF700D"/>
    <w:rsid w:val="00B73975"/>
    <w:rsid w:val="00BE11D0"/>
    <w:rsid w:val="00C07BA5"/>
    <w:rsid w:val="00C31533"/>
    <w:rsid w:val="00EE0758"/>
    <w:rsid w:val="00EE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5497D-D050-49D7-A7FD-AC95805B8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7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B09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02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02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Lísal Adolf</dc:creator>
  <cp:keywords/>
  <dc:description/>
  <cp:lastModifiedBy>Lísal Adolf</cp:lastModifiedBy>
  <cp:revision>2</cp:revision>
  <cp:lastPrinted>2017-10-18T07:24:00Z</cp:lastPrinted>
  <dcterms:created xsi:type="dcterms:W3CDTF">2017-10-18T07:25:00Z</dcterms:created>
  <dcterms:modified xsi:type="dcterms:W3CDTF">2017-10-18T07:25:00Z</dcterms:modified>
</cp:coreProperties>
</file>