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F8" w:rsidRDefault="00FB48F8" w:rsidP="00FB48F8">
      <w:pPr>
        <w:tabs>
          <w:tab w:val="left" w:pos="900"/>
        </w:tabs>
        <w:rPr>
          <w:b/>
        </w:rPr>
      </w:pPr>
      <w:r>
        <w:rPr>
          <w:b/>
        </w:rPr>
        <w:t>Důvodová zpráva</w:t>
      </w:r>
    </w:p>
    <w:p w:rsidR="00FB48F8" w:rsidRDefault="00FB48F8" w:rsidP="00FB48F8">
      <w:pPr>
        <w:tabs>
          <w:tab w:val="left" w:pos="900"/>
        </w:tabs>
        <w:rPr>
          <w:b/>
        </w:rPr>
      </w:pPr>
    </w:p>
    <w:p w:rsidR="00FB48F8" w:rsidRDefault="00FB48F8" w:rsidP="00FB48F8">
      <w:pPr>
        <w:tabs>
          <w:tab w:val="left" w:pos="900"/>
        </w:tabs>
        <w:jc w:val="both"/>
      </w:pPr>
      <w:r>
        <w:t>Na základě usnesení rady města č. 1053</w:t>
      </w:r>
      <w:r w:rsidRPr="00627FA3">
        <w:t>/201</w:t>
      </w:r>
      <w:r>
        <w:t>9 ze dne 19. 8. 2019 a č. 1148/2019 ze dne 2. 9. 2019 je zastupitelstvu města předkládán materiál týkající se personálních změn v kontrolním orgánu (dozorčí radě) společnosti Jihočeské letiště České Budějovice</w:t>
      </w:r>
      <w:r w:rsidRPr="00B26134">
        <w:t>, a.s.</w:t>
      </w:r>
    </w:p>
    <w:p w:rsidR="00FB48F8" w:rsidRDefault="00FB48F8" w:rsidP="00FB48F8">
      <w:pPr>
        <w:tabs>
          <w:tab w:val="left" w:pos="900"/>
        </w:tabs>
        <w:jc w:val="both"/>
      </w:pPr>
    </w:p>
    <w:p w:rsidR="00FB48F8" w:rsidRDefault="00FB48F8" w:rsidP="00FB48F8">
      <w:pPr>
        <w:tabs>
          <w:tab w:val="left" w:pos="900"/>
        </w:tabs>
        <w:jc w:val="both"/>
      </w:pPr>
      <w:r>
        <w:t xml:space="preserve">Podle žádosti statutárního města České Budějovice podané v souladu s § 366 zákona o obchodních korporacích byla představenstvem společnosti svolána valná hromada, a to na den 7. 10. 2019. V souladu s žádostí města jsou předmětem valné hromady body </w:t>
      </w:r>
      <w:r w:rsidRPr="00787077">
        <w:rPr>
          <w:i/>
        </w:rPr>
        <w:t>Odvolání členů dozorčí rady</w:t>
      </w:r>
      <w:r w:rsidRPr="00787077">
        <w:t xml:space="preserve"> a </w:t>
      </w:r>
      <w:r w:rsidRPr="00787077">
        <w:rPr>
          <w:i/>
        </w:rPr>
        <w:t>Volba členů dozorčí rady</w:t>
      </w:r>
      <w:r w:rsidRPr="00787077">
        <w:t>.</w:t>
      </w:r>
    </w:p>
    <w:p w:rsidR="00FB48F8" w:rsidRDefault="00FB48F8" w:rsidP="00FB48F8">
      <w:pPr>
        <w:tabs>
          <w:tab w:val="left" w:pos="900"/>
        </w:tabs>
        <w:jc w:val="both"/>
      </w:pPr>
    </w:p>
    <w:p w:rsidR="00FB48F8" w:rsidRDefault="00FB48F8" w:rsidP="00FB48F8">
      <w:pPr>
        <w:tabs>
          <w:tab w:val="left" w:pos="900"/>
        </w:tabs>
        <w:jc w:val="both"/>
      </w:pPr>
      <w:r>
        <w:t>K těmto bodům se zastupitelstvu města navrhuje, aby v souladu se svou vyhrazenou pravomocí provedlo personální nominaci, tj. aby dle § 84 odst. 2 písm. g) zákona o obcích provedlo návrh na odvolání a volbu zástupců města v dozorčí radě společnosti. Účelem je zabezpečení zastoupení města v uvedeném orgánu společnosti s ohledem na složení zastupitelstva města v aktuálním funkčním období.</w:t>
      </w:r>
    </w:p>
    <w:p w:rsidR="00FB48F8" w:rsidRDefault="00FB48F8" w:rsidP="00FB48F8">
      <w:pPr>
        <w:tabs>
          <w:tab w:val="left" w:pos="900"/>
        </w:tabs>
        <w:jc w:val="both"/>
      </w:pPr>
    </w:p>
    <w:p w:rsidR="00FB48F8" w:rsidRPr="001F6B78" w:rsidRDefault="00FB48F8" w:rsidP="00FB48F8">
      <w:pPr>
        <w:tabs>
          <w:tab w:val="left" w:pos="900"/>
        </w:tabs>
        <w:jc w:val="both"/>
      </w:pPr>
      <w:r>
        <w:t>Předkládaným materiálem je současně zastupitelstvu města navrhováno provedení delegace zástupce města na valnou hromadu tak, aby účast města na této valné hromadě byla zabezpečena.</w:t>
      </w:r>
    </w:p>
    <w:p w:rsidR="00FB48F8" w:rsidRDefault="00FB48F8" w:rsidP="00FB48F8">
      <w:pPr>
        <w:tabs>
          <w:tab w:val="left" w:pos="900"/>
        </w:tabs>
        <w:jc w:val="both"/>
      </w:pPr>
    </w:p>
    <w:p w:rsidR="00FB48F8" w:rsidRDefault="00FB48F8" w:rsidP="00FB48F8">
      <w:pPr>
        <w:jc w:val="both"/>
      </w:pPr>
      <w:r>
        <w:t>S ohledem na příslušná ustanovení občanského zákoníku a zákona o obchodních korporacích jsou přiložena (a následně budou společnosti zasílána) prohlášení kandidátů obsahující rovněž oznámení týkající se tzv. zákazu konkurence ve smyslu § 451 zákona o obchodních korporacích.</w:t>
      </w:r>
    </w:p>
    <w:p w:rsidR="001E4D67" w:rsidRPr="00FB48F8" w:rsidRDefault="001E4D67" w:rsidP="00FB48F8">
      <w:bookmarkStart w:id="0" w:name="_GoBack"/>
      <w:bookmarkEnd w:id="0"/>
    </w:p>
    <w:sectPr w:rsidR="001E4D67" w:rsidRPr="00FB48F8" w:rsidSect="00FB48F8">
      <w:headerReference w:type="even" r:id="rId4"/>
      <w:pgSz w:w="11906" w:h="16838"/>
      <w:pgMar w:top="851" w:right="1418" w:bottom="851" w:left="1418" w:header="708" w:footer="567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56" w:rsidRDefault="00FB48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F8"/>
    <w:rsid w:val="001E4D67"/>
    <w:rsid w:val="00FB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44DD1-AC79-406F-BEAB-C3127FAF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4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Jedličková Pavla</dc:creator>
  <cp:keywords/>
  <dc:description/>
  <cp:lastModifiedBy>Jedličková Pavla</cp:lastModifiedBy>
  <cp:revision>1</cp:revision>
  <dcterms:created xsi:type="dcterms:W3CDTF">2019-09-02T14:23:00Z</dcterms:created>
  <dcterms:modified xsi:type="dcterms:W3CDTF">2019-09-02T14:24:00Z</dcterms:modified>
</cp:coreProperties>
</file>