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67EFA" w14:textId="77777777" w:rsidR="00E12081" w:rsidRDefault="00E12081" w:rsidP="00E12081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DŮVODOVÁ ZPRÁVA</w:t>
      </w:r>
    </w:p>
    <w:p w14:paraId="03F1C369" w14:textId="37ECF6D8" w:rsidR="004D06D9" w:rsidRDefault="004D06D9" w:rsidP="004D06D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Statutární město připravuje realizaci stavby pod názvem „</w:t>
      </w:r>
      <w:r w:rsidR="00585F3E">
        <w:rPr>
          <w:rFonts w:ascii="Times New Roman" w:hAnsi="Times New Roman" w:cs="Times New Roman"/>
          <w:sz w:val="24"/>
          <w:szCs w:val="24"/>
        </w:rPr>
        <w:t>Rekonstrukce ulice U Sirkárny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CE242FB" w14:textId="77777777" w:rsidR="004D06D9" w:rsidRDefault="004D06D9" w:rsidP="004D06D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katastrálním území České Budějovice 4. </w:t>
      </w:r>
    </w:p>
    <w:p w14:paraId="0490A221" w14:textId="77777777" w:rsidR="008613D4" w:rsidRDefault="008613D4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8E99DA" w14:textId="7CF28EA5" w:rsidR="00EE1826" w:rsidRDefault="00EE1826" w:rsidP="00EA3B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Uvedenou stavbou bude mimo jiné dotčen</w:t>
      </w:r>
      <w:r w:rsidR="005D180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F3E">
        <w:rPr>
          <w:rFonts w:ascii="Times New Roman" w:hAnsi="Times New Roman" w:cs="Times New Roman"/>
          <w:sz w:val="24"/>
          <w:szCs w:val="24"/>
        </w:rPr>
        <w:t>část</w:t>
      </w:r>
      <w:r>
        <w:rPr>
          <w:rFonts w:ascii="Times New Roman" w:hAnsi="Times New Roman" w:cs="Times New Roman"/>
          <w:sz w:val="24"/>
          <w:szCs w:val="24"/>
        </w:rPr>
        <w:t xml:space="preserve"> pozem</w:t>
      </w:r>
      <w:r w:rsidR="00585F3E">
        <w:rPr>
          <w:rFonts w:ascii="Times New Roman" w:hAnsi="Times New Roman" w:cs="Times New Roman"/>
          <w:sz w:val="24"/>
          <w:szCs w:val="24"/>
        </w:rPr>
        <w:t>ku</w:t>
      </w:r>
      <w:r>
        <w:rPr>
          <w:rFonts w:ascii="Times New Roman" w:hAnsi="Times New Roman" w:cs="Times New Roman"/>
          <w:sz w:val="24"/>
          <w:szCs w:val="24"/>
        </w:rPr>
        <w:t xml:space="preserve"> parc.č. </w:t>
      </w:r>
      <w:r w:rsidR="00CD6BEA">
        <w:rPr>
          <w:rFonts w:ascii="Times New Roman" w:hAnsi="Times New Roman" w:cs="Times New Roman"/>
          <w:sz w:val="24"/>
          <w:szCs w:val="24"/>
        </w:rPr>
        <w:t>1103/1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5967" w:rsidRPr="0028359C">
        <w:rPr>
          <w:rFonts w:ascii="Times New Roman" w:hAnsi="Times New Roman" w:cs="Times New Roman"/>
          <w:sz w:val="24"/>
          <w:szCs w:val="24"/>
        </w:rPr>
        <w:t>v k.ú. České Budějovice 4</w:t>
      </w:r>
      <w:r>
        <w:rPr>
          <w:rFonts w:ascii="Times New Roman" w:hAnsi="Times New Roman" w:cs="Times New Roman"/>
          <w:sz w:val="24"/>
          <w:szCs w:val="24"/>
        </w:rPr>
        <w:t>, ve</w:t>
      </w:r>
      <w:r w:rsidR="00C46E77">
        <w:rPr>
          <w:rFonts w:ascii="Times New Roman" w:hAnsi="Times New Roman" w:cs="Times New Roman"/>
          <w:sz w:val="24"/>
          <w:szCs w:val="24"/>
        </w:rPr>
        <w:t xml:space="preserve"> vlastnictví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F3E">
        <w:rPr>
          <w:rFonts w:ascii="Times New Roman" w:hAnsi="Times New Roman" w:cs="Times New Roman"/>
          <w:sz w:val="24"/>
          <w:szCs w:val="24"/>
        </w:rPr>
        <w:t xml:space="preserve">společnosti </w:t>
      </w:r>
      <w:r w:rsidR="00CD6BEA">
        <w:rPr>
          <w:rFonts w:ascii="Times New Roman" w:hAnsi="Times New Roman" w:cs="Times New Roman"/>
          <w:sz w:val="24"/>
          <w:szCs w:val="24"/>
        </w:rPr>
        <w:t>Stavební geologie-geoprůzkum České Budějovice, spol. s.r.o., sídlem Pekárenská 257/81, 372 13 České Budějovice</w:t>
      </w:r>
      <w:r w:rsidR="00585F3E">
        <w:rPr>
          <w:rFonts w:ascii="Times New Roman" w:hAnsi="Times New Roman" w:cs="Times New Roman"/>
          <w:sz w:val="24"/>
          <w:szCs w:val="24"/>
        </w:rPr>
        <w:t>.</w:t>
      </w:r>
      <w:r w:rsidR="002750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18EEEE" w14:textId="77777777" w:rsidR="008D55DC" w:rsidRDefault="008D55DC" w:rsidP="008D55D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58673" w14:textId="53C3F586" w:rsidR="00CD6BEA" w:rsidRPr="00E22DC6" w:rsidRDefault="00BD712D" w:rsidP="000A17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</w:t>
      </w:r>
      <w:r w:rsidR="000A17AD">
        <w:rPr>
          <w:rFonts w:ascii="Times New Roman" w:hAnsi="Times New Roman" w:cs="Times New Roman"/>
          <w:sz w:val="24"/>
          <w:szCs w:val="24"/>
        </w:rPr>
        <w:t xml:space="preserve">realizaci stavby je třeba vykoupit část pozemku parc. č. 1103/1 </w:t>
      </w:r>
      <w:r w:rsidR="000A17AD" w:rsidRPr="0028359C">
        <w:rPr>
          <w:rFonts w:ascii="Times New Roman" w:hAnsi="Times New Roman" w:cs="Times New Roman"/>
          <w:sz w:val="24"/>
          <w:szCs w:val="24"/>
        </w:rPr>
        <w:t>(</w:t>
      </w:r>
      <w:r w:rsidR="000A17AD">
        <w:rPr>
          <w:rFonts w:ascii="Times New Roman" w:hAnsi="Times New Roman" w:cs="Times New Roman"/>
          <w:sz w:val="24"/>
          <w:szCs w:val="24"/>
        </w:rPr>
        <w:t>ostatní plocha, manipulační plocha</w:t>
      </w:r>
      <w:r w:rsidR="000A17AD" w:rsidRPr="0028359C">
        <w:rPr>
          <w:rFonts w:ascii="Times New Roman" w:hAnsi="Times New Roman" w:cs="Times New Roman"/>
          <w:sz w:val="24"/>
          <w:szCs w:val="24"/>
        </w:rPr>
        <w:t>)</w:t>
      </w:r>
      <w:r w:rsidR="000A17AD">
        <w:rPr>
          <w:rFonts w:ascii="Times New Roman" w:hAnsi="Times New Roman" w:cs="Times New Roman"/>
          <w:sz w:val="24"/>
          <w:szCs w:val="24"/>
        </w:rPr>
        <w:t xml:space="preserve"> oddělen</w:t>
      </w:r>
      <w:r w:rsidR="001F58F3">
        <w:rPr>
          <w:rFonts w:ascii="Times New Roman" w:hAnsi="Times New Roman" w:cs="Times New Roman"/>
          <w:sz w:val="24"/>
          <w:szCs w:val="24"/>
        </w:rPr>
        <w:t>ou</w:t>
      </w:r>
      <w:r w:rsidR="000A17AD">
        <w:rPr>
          <w:rFonts w:ascii="Times New Roman" w:hAnsi="Times New Roman" w:cs="Times New Roman"/>
          <w:sz w:val="24"/>
          <w:szCs w:val="24"/>
        </w:rPr>
        <w:t xml:space="preserve"> g</w:t>
      </w:r>
      <w:r w:rsidR="00667732" w:rsidRPr="0028359C">
        <w:rPr>
          <w:rFonts w:ascii="Times New Roman" w:hAnsi="Times New Roman" w:cs="Times New Roman"/>
          <w:sz w:val="24"/>
          <w:szCs w:val="24"/>
        </w:rPr>
        <w:t xml:space="preserve">eometrickým plánem č. </w:t>
      </w:r>
      <w:r w:rsidR="00CD6BEA">
        <w:rPr>
          <w:rFonts w:ascii="Times New Roman" w:hAnsi="Times New Roman" w:cs="Times New Roman"/>
          <w:sz w:val="24"/>
          <w:szCs w:val="24"/>
        </w:rPr>
        <w:t>3805-13/2025</w:t>
      </w:r>
      <w:r w:rsidR="00667732" w:rsidRPr="0028359C">
        <w:rPr>
          <w:rFonts w:ascii="Times New Roman" w:hAnsi="Times New Roman" w:cs="Times New Roman"/>
          <w:sz w:val="24"/>
          <w:szCs w:val="24"/>
        </w:rPr>
        <w:t xml:space="preserve"> a nově označen</w:t>
      </w:r>
      <w:r w:rsidR="001F58F3">
        <w:rPr>
          <w:rFonts w:ascii="Times New Roman" w:hAnsi="Times New Roman" w:cs="Times New Roman"/>
          <w:sz w:val="24"/>
          <w:szCs w:val="24"/>
        </w:rPr>
        <w:t>ou</w:t>
      </w:r>
      <w:r w:rsidR="00667732" w:rsidRPr="0028359C">
        <w:rPr>
          <w:rFonts w:ascii="Times New Roman" w:hAnsi="Times New Roman" w:cs="Times New Roman"/>
          <w:sz w:val="24"/>
          <w:szCs w:val="24"/>
        </w:rPr>
        <w:t xml:space="preserve"> jako pozemek parc. č. </w:t>
      </w:r>
      <w:r w:rsidR="00CD6BEA">
        <w:rPr>
          <w:rFonts w:ascii="Times New Roman" w:hAnsi="Times New Roman" w:cs="Times New Roman"/>
          <w:sz w:val="24"/>
          <w:szCs w:val="24"/>
        </w:rPr>
        <w:t>1103/17</w:t>
      </w:r>
      <w:r w:rsidR="00667732" w:rsidRPr="0028359C">
        <w:rPr>
          <w:rFonts w:ascii="Times New Roman" w:hAnsi="Times New Roman" w:cs="Times New Roman"/>
          <w:sz w:val="24"/>
          <w:szCs w:val="24"/>
        </w:rPr>
        <w:t xml:space="preserve"> o výměře </w:t>
      </w:r>
      <w:r w:rsidR="00CD6BEA">
        <w:rPr>
          <w:rFonts w:ascii="Times New Roman" w:hAnsi="Times New Roman" w:cs="Times New Roman"/>
          <w:sz w:val="24"/>
          <w:szCs w:val="24"/>
        </w:rPr>
        <w:t>422</w:t>
      </w:r>
      <w:r w:rsidR="00667732" w:rsidRPr="0028359C">
        <w:rPr>
          <w:rFonts w:ascii="Times New Roman" w:hAnsi="Times New Roman" w:cs="Times New Roman"/>
          <w:sz w:val="24"/>
          <w:szCs w:val="24"/>
        </w:rPr>
        <w:t xml:space="preserve"> m</w:t>
      </w:r>
      <w:r w:rsidR="00667732" w:rsidRPr="0028359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A3B3A">
        <w:rPr>
          <w:rFonts w:ascii="Times New Roman" w:hAnsi="Times New Roman" w:cs="Times New Roman"/>
          <w:sz w:val="24"/>
          <w:szCs w:val="24"/>
        </w:rPr>
        <w:t>.</w:t>
      </w:r>
      <w:r w:rsidR="00667732" w:rsidRPr="0028359C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EA3B3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0A17AD">
        <w:rPr>
          <w:rFonts w:ascii="Times New Roman" w:hAnsi="Times New Roman" w:cs="Times New Roman"/>
          <w:sz w:val="24"/>
          <w:szCs w:val="24"/>
        </w:rPr>
        <w:t xml:space="preserve"> </w:t>
      </w:r>
      <w:r w:rsidR="00CD6BEA">
        <w:rPr>
          <w:rFonts w:ascii="Times New Roman" w:hAnsi="Times New Roman" w:cs="Times New Roman"/>
          <w:sz w:val="24"/>
          <w:szCs w:val="24"/>
        </w:rPr>
        <w:t>Část předmětného pozemku parc. č. 1103/</w:t>
      </w:r>
      <w:r w:rsidR="00E22DC6">
        <w:rPr>
          <w:rFonts w:ascii="Times New Roman" w:hAnsi="Times New Roman" w:cs="Times New Roman"/>
          <w:sz w:val="24"/>
          <w:szCs w:val="24"/>
        </w:rPr>
        <w:t>1 byl</w:t>
      </w:r>
      <w:r w:rsidR="001F58F3">
        <w:rPr>
          <w:rFonts w:ascii="Times New Roman" w:hAnsi="Times New Roman" w:cs="Times New Roman"/>
          <w:sz w:val="24"/>
          <w:szCs w:val="24"/>
        </w:rPr>
        <w:t>a</w:t>
      </w:r>
      <w:r w:rsidR="00CD6BEA">
        <w:rPr>
          <w:rFonts w:ascii="Times New Roman" w:hAnsi="Times New Roman" w:cs="Times New Roman"/>
          <w:sz w:val="24"/>
          <w:szCs w:val="24"/>
        </w:rPr>
        <w:t xml:space="preserve"> oceněn</w:t>
      </w:r>
      <w:r w:rsidR="001F58F3">
        <w:rPr>
          <w:rFonts w:ascii="Times New Roman" w:hAnsi="Times New Roman" w:cs="Times New Roman"/>
          <w:sz w:val="24"/>
          <w:szCs w:val="24"/>
        </w:rPr>
        <w:t>a</w:t>
      </w:r>
      <w:r w:rsidR="00CD6BEA">
        <w:rPr>
          <w:rFonts w:ascii="Times New Roman" w:hAnsi="Times New Roman" w:cs="Times New Roman"/>
          <w:sz w:val="24"/>
          <w:szCs w:val="24"/>
        </w:rPr>
        <w:t xml:space="preserve"> </w:t>
      </w:r>
      <w:r w:rsidR="00E22DC6">
        <w:rPr>
          <w:rFonts w:ascii="Times New Roman" w:hAnsi="Times New Roman" w:cs="Times New Roman"/>
          <w:sz w:val="24"/>
          <w:szCs w:val="24"/>
        </w:rPr>
        <w:t>znaleckým posudkem</w:t>
      </w:r>
      <w:r w:rsidR="00CD6BEA">
        <w:rPr>
          <w:rFonts w:ascii="Times New Roman" w:hAnsi="Times New Roman" w:cs="Times New Roman"/>
          <w:sz w:val="24"/>
          <w:szCs w:val="24"/>
        </w:rPr>
        <w:t xml:space="preserve"> č. 45/201/2025, vypracovaného </w:t>
      </w:r>
      <w:r w:rsidR="00AC1FB8">
        <w:rPr>
          <w:rFonts w:ascii="Times New Roman" w:hAnsi="Times New Roman" w:cs="Times New Roman"/>
          <w:sz w:val="24"/>
          <w:szCs w:val="24"/>
        </w:rPr>
        <w:t>Z</w:t>
      </w:r>
      <w:r w:rsidR="00CD6BEA">
        <w:rPr>
          <w:rFonts w:ascii="Times New Roman" w:hAnsi="Times New Roman" w:cs="Times New Roman"/>
          <w:sz w:val="24"/>
          <w:szCs w:val="24"/>
        </w:rPr>
        <w:t>naleckým ústavem České Budějovice s.r.o., dne 20. 3. 2025 a činí částku</w:t>
      </w:r>
      <w:r w:rsidR="00CD6BEA" w:rsidRPr="005B67A6">
        <w:rPr>
          <w:rFonts w:ascii="Times New Roman" w:hAnsi="Times New Roman" w:cs="Times New Roman"/>
          <w:sz w:val="24"/>
          <w:szCs w:val="24"/>
        </w:rPr>
        <w:t xml:space="preserve"> </w:t>
      </w:r>
      <w:r w:rsidR="00CD6BEA">
        <w:rPr>
          <w:rFonts w:ascii="Times New Roman" w:hAnsi="Times New Roman" w:cs="Times New Roman"/>
          <w:sz w:val="24"/>
          <w:szCs w:val="24"/>
        </w:rPr>
        <w:t>za výše uvedený pozem</w:t>
      </w:r>
      <w:r w:rsidR="00AC1FB8">
        <w:rPr>
          <w:rFonts w:ascii="Times New Roman" w:hAnsi="Times New Roman" w:cs="Times New Roman"/>
          <w:sz w:val="24"/>
          <w:szCs w:val="24"/>
        </w:rPr>
        <w:t>ek</w:t>
      </w:r>
      <w:r w:rsidR="00CD6BEA">
        <w:rPr>
          <w:rFonts w:ascii="Times New Roman" w:hAnsi="Times New Roman" w:cs="Times New Roman"/>
          <w:sz w:val="24"/>
          <w:szCs w:val="24"/>
        </w:rPr>
        <w:t xml:space="preserve"> 858.800 Kč</w:t>
      </w:r>
      <w:r w:rsidR="00E22DC6">
        <w:rPr>
          <w:rFonts w:ascii="Times New Roman" w:hAnsi="Times New Roman" w:cs="Times New Roman"/>
          <w:sz w:val="24"/>
          <w:szCs w:val="24"/>
        </w:rPr>
        <w:t>, tj. 2.035 Kč/m</w:t>
      </w:r>
      <w:r w:rsidR="00E22DC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22DC6">
        <w:rPr>
          <w:rFonts w:ascii="Times New Roman" w:hAnsi="Times New Roman" w:cs="Times New Roman"/>
          <w:sz w:val="24"/>
          <w:szCs w:val="24"/>
        </w:rPr>
        <w:t>.</w:t>
      </w:r>
    </w:p>
    <w:p w14:paraId="24E91CCA" w14:textId="016585F2" w:rsidR="00BD712D" w:rsidRDefault="00E22DC6" w:rsidP="00B34FE3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Prodávající s</w:t>
      </w:r>
      <w:r w:rsidRPr="00B42EDE">
        <w:rPr>
          <w:rFonts w:ascii="Times New Roman" w:hAnsi="Times New Roman" w:cs="Times New Roman"/>
          <w:sz w:val="24"/>
          <w:szCs w:val="24"/>
        </w:rPr>
        <w:t> návrhem kupní ceny dle znaleckého posudku</w:t>
      </w:r>
      <w:r>
        <w:rPr>
          <w:rFonts w:ascii="Times New Roman" w:hAnsi="Times New Roman" w:cs="Times New Roman"/>
          <w:sz w:val="24"/>
          <w:szCs w:val="24"/>
        </w:rPr>
        <w:t xml:space="preserve"> nesouhlasí a</w:t>
      </w:r>
      <w:r w:rsidRPr="00B42E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požaduj</w:t>
      </w:r>
      <w:r w:rsidR="00BD712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cenu 2.370 Kč /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 tj. celkovou cenu 1.000.140 Kč.</w:t>
      </w:r>
    </w:p>
    <w:p w14:paraId="74270925" w14:textId="5F892081" w:rsidR="001E31F3" w:rsidRDefault="001E31F3" w:rsidP="001E31F3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města České Budějovice doporučila zastupitelstvu schválit odkoupení části pozemku parc. č. 1103/1, nově označené jako pozemek parc. č. 1103/17 dne 18. 8. 2025 usnesením č. 1276/2025 za cenu 1.000.140 Kč.</w:t>
      </w:r>
    </w:p>
    <w:p w14:paraId="1EFEB4B7" w14:textId="41D0F011" w:rsidR="00B34FE3" w:rsidRDefault="00B34FE3" w:rsidP="00B34FE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>Uskutečnění odkupu pozemk</w:t>
      </w:r>
      <w:r w:rsidR="008A6879">
        <w:rPr>
          <w:rFonts w:ascii="Times New Roman" w:hAnsi="Times New Roman" w:cs="Times New Roman"/>
          <w:sz w:val="24"/>
          <w:szCs w:val="24"/>
          <w:shd w:val="clear" w:color="auto" w:fill="FFFFFF"/>
        </w:rPr>
        <w:t>u</w:t>
      </w: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je významn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é</w:t>
      </w: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 hlediska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zajištění </w:t>
      </w: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>dopravní obslužnosti města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 této lokalitě.</w:t>
      </w: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>eflektuje veřejný zájem na uskutečnění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investiční</w:t>
      </w: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akce, kdy dojde 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realizaci plnohodnotné komunikace, </w:t>
      </w: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tedy k významnému zkvalitnění dopravní obslužnosti v rámci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této části </w:t>
      </w:r>
      <w:r w:rsidRPr="009D24A0">
        <w:rPr>
          <w:rFonts w:ascii="Times New Roman" w:hAnsi="Times New Roman" w:cs="Times New Roman"/>
          <w:sz w:val="24"/>
          <w:szCs w:val="24"/>
          <w:shd w:val="clear" w:color="auto" w:fill="FFFFFF"/>
        </w:rPr>
        <w:t>města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Současný stav komunikace je již nevyhovující pro provoz kamionové dopravy k přilehlým areálům. Je nutné zmínit, že v dané lokalitě je připravovaná i bytová výstavba. </w:t>
      </w:r>
    </w:p>
    <w:p w14:paraId="5BCA35FE" w14:textId="77777777" w:rsidR="00B34FE3" w:rsidRPr="00B34FE3" w:rsidRDefault="00B34FE3" w:rsidP="00B34FE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896C675" w14:textId="1FC56E31" w:rsidR="001E31F3" w:rsidRPr="00D32B6D" w:rsidRDefault="001E31F3" w:rsidP="001E31F3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základě výše uvedeného navrhujeme zastupitelstvu města schválit odkoupení části pozemku parc. č. 1103/1 (ostatní plocha, manipulační plocha), nově označené jako parc. č. 1103/14 o výměře 422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 k.ú. České Budějovice 4 od společnosti Stavební geologie-geoprůzkum České Budějovice, sídlem Pekárenská 257/81, 372 13 České Budějovice, za účelem realizace stavby „Rekonstrukce ulice U Sirkárny“, za dohodnutou cenu 1.000.140 Kč.</w:t>
      </w:r>
    </w:p>
    <w:p w14:paraId="666E7B96" w14:textId="77777777" w:rsidR="001E31F3" w:rsidRDefault="001E31F3" w:rsidP="00E22D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F8C0A8" w14:textId="77777777" w:rsidR="00E22DC6" w:rsidRPr="00E22DC6" w:rsidRDefault="00E22DC6" w:rsidP="00E22DC6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6B2D1" w14:textId="77777777" w:rsidR="00CD6BEA" w:rsidRDefault="00CD6BEA" w:rsidP="00931A05">
      <w:pPr>
        <w:rPr>
          <w:rFonts w:ascii="Times New Roman" w:hAnsi="Times New Roman" w:cs="Times New Roman"/>
          <w:sz w:val="24"/>
          <w:szCs w:val="24"/>
        </w:rPr>
      </w:pPr>
    </w:p>
    <w:p w14:paraId="2D3E5BA7" w14:textId="77777777" w:rsidR="00E22DC6" w:rsidRDefault="00E22DC6" w:rsidP="00931A05">
      <w:pPr>
        <w:rPr>
          <w:rFonts w:ascii="Times New Roman" w:hAnsi="Times New Roman" w:cs="Times New Roman"/>
          <w:sz w:val="24"/>
          <w:szCs w:val="24"/>
        </w:rPr>
      </w:pPr>
    </w:p>
    <w:p w14:paraId="4B874DAD" w14:textId="77777777" w:rsidR="00CD6BEA" w:rsidRPr="00345030" w:rsidRDefault="00CD6BEA" w:rsidP="00345030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50416EE5" w14:textId="77777777" w:rsidR="008D55DC" w:rsidRDefault="008D55DC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0B1BE" w14:textId="77777777" w:rsidR="008D55DC" w:rsidRDefault="008D55DC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BBD749" w14:textId="77777777" w:rsidR="008D55DC" w:rsidRDefault="008D55DC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431482" w14:textId="77777777" w:rsidR="008613D4" w:rsidRPr="008613D4" w:rsidRDefault="008613D4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D262DE" w14:textId="77777777" w:rsidR="008613D4" w:rsidRDefault="008613D4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DC241" w14:textId="77777777" w:rsidR="008613D4" w:rsidRDefault="008613D4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A2B82B" w14:textId="77777777" w:rsidR="000510BC" w:rsidRDefault="000510BC" w:rsidP="000510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AAB12" w14:textId="77777777" w:rsidR="006444E4" w:rsidRDefault="006444E4"/>
    <w:sectPr w:rsidR="00644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E655C"/>
    <w:multiLevelType w:val="hybridMultilevel"/>
    <w:tmpl w:val="819471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851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81"/>
    <w:rsid w:val="00045CB9"/>
    <w:rsid w:val="000510BC"/>
    <w:rsid w:val="00086EF6"/>
    <w:rsid w:val="00097F11"/>
    <w:rsid w:val="000A17AD"/>
    <w:rsid w:val="000B624E"/>
    <w:rsid w:val="00195F06"/>
    <w:rsid w:val="001C1200"/>
    <w:rsid w:val="001E31F3"/>
    <w:rsid w:val="001F58F3"/>
    <w:rsid w:val="00221E82"/>
    <w:rsid w:val="002340D4"/>
    <w:rsid w:val="0027507C"/>
    <w:rsid w:val="00275A96"/>
    <w:rsid w:val="002A69FF"/>
    <w:rsid w:val="002F3DA4"/>
    <w:rsid w:val="00345030"/>
    <w:rsid w:val="003B77C6"/>
    <w:rsid w:val="004249F2"/>
    <w:rsid w:val="00430793"/>
    <w:rsid w:val="004405C1"/>
    <w:rsid w:val="004618AF"/>
    <w:rsid w:val="00495AF6"/>
    <w:rsid w:val="004D06D9"/>
    <w:rsid w:val="0053474C"/>
    <w:rsid w:val="00585F3E"/>
    <w:rsid w:val="00586041"/>
    <w:rsid w:val="005B4F40"/>
    <w:rsid w:val="005B5967"/>
    <w:rsid w:val="005D1804"/>
    <w:rsid w:val="006444E4"/>
    <w:rsid w:val="006552C3"/>
    <w:rsid w:val="00667732"/>
    <w:rsid w:val="00742877"/>
    <w:rsid w:val="007870F8"/>
    <w:rsid w:val="008613D4"/>
    <w:rsid w:val="008A6879"/>
    <w:rsid w:val="008B432B"/>
    <w:rsid w:val="008C0484"/>
    <w:rsid w:val="008D55DC"/>
    <w:rsid w:val="008F4A54"/>
    <w:rsid w:val="00907CCF"/>
    <w:rsid w:val="00931A05"/>
    <w:rsid w:val="0097090F"/>
    <w:rsid w:val="009968E3"/>
    <w:rsid w:val="00A41B7A"/>
    <w:rsid w:val="00A75391"/>
    <w:rsid w:val="00A77A44"/>
    <w:rsid w:val="00A930CC"/>
    <w:rsid w:val="00AC1FB8"/>
    <w:rsid w:val="00B34FE3"/>
    <w:rsid w:val="00B719FD"/>
    <w:rsid w:val="00BD712D"/>
    <w:rsid w:val="00C46E77"/>
    <w:rsid w:val="00C56C20"/>
    <w:rsid w:val="00CD6BEA"/>
    <w:rsid w:val="00D33795"/>
    <w:rsid w:val="00D86D40"/>
    <w:rsid w:val="00DC20DF"/>
    <w:rsid w:val="00DF506B"/>
    <w:rsid w:val="00E12081"/>
    <w:rsid w:val="00E22DC6"/>
    <w:rsid w:val="00E57C1E"/>
    <w:rsid w:val="00EA3B3A"/>
    <w:rsid w:val="00EB7648"/>
    <w:rsid w:val="00EE1826"/>
    <w:rsid w:val="00EE2314"/>
    <w:rsid w:val="00EF3DCF"/>
    <w:rsid w:val="00FE57BF"/>
    <w:rsid w:val="00FF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F59AC"/>
  <w15:chartTrackingRefBased/>
  <w15:docId w15:val="{44E1B85A-C64E-40C8-90C0-6C60D6490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20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0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5</cp:revision>
  <cp:lastPrinted>2025-09-04T07:41:00Z</cp:lastPrinted>
  <dcterms:created xsi:type="dcterms:W3CDTF">2025-08-21T11:36:00Z</dcterms:created>
  <dcterms:modified xsi:type="dcterms:W3CDTF">2025-09-05T05:24:00Z</dcterms:modified>
</cp:coreProperties>
</file>