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98A" w:rsidRPr="006D298A" w:rsidRDefault="006D298A" w:rsidP="006D298A">
      <w:pPr>
        <w:jc w:val="both"/>
        <w:rPr>
          <w:rFonts w:ascii="Times New Roman" w:hAnsi="Times New Roman"/>
          <w:b/>
          <w:sz w:val="24"/>
          <w:szCs w:val="24"/>
        </w:rPr>
      </w:pPr>
      <w:r w:rsidRPr="006D298A">
        <w:rPr>
          <w:rFonts w:ascii="Times New Roman" w:hAnsi="Times New Roman"/>
          <w:b/>
          <w:sz w:val="24"/>
          <w:szCs w:val="24"/>
        </w:rPr>
        <w:t>Důvodová zpráva</w:t>
      </w:r>
    </w:p>
    <w:p w:rsidR="006D298A" w:rsidRPr="006D298A" w:rsidRDefault="006D298A" w:rsidP="006D298A">
      <w:pPr>
        <w:jc w:val="both"/>
        <w:rPr>
          <w:rFonts w:ascii="Times New Roman" w:hAnsi="Times New Roman"/>
          <w:sz w:val="24"/>
          <w:szCs w:val="24"/>
        </w:rPr>
      </w:pPr>
    </w:p>
    <w:p w:rsidR="006D298A" w:rsidRPr="006D298A" w:rsidRDefault="006D298A" w:rsidP="006D298A">
      <w:pPr>
        <w:jc w:val="both"/>
        <w:rPr>
          <w:rFonts w:ascii="Times New Roman" w:hAnsi="Times New Roman"/>
          <w:sz w:val="24"/>
          <w:szCs w:val="24"/>
        </w:rPr>
      </w:pPr>
      <w:r w:rsidRPr="006D298A">
        <w:rPr>
          <w:rFonts w:ascii="Times New Roman" w:hAnsi="Times New Roman"/>
          <w:sz w:val="24"/>
          <w:szCs w:val="24"/>
        </w:rPr>
        <w:t>Volejbalový klub  České Budějovice doručil městu prostřednictvím společnosti VOLEJBAL SPORT CB s.r.o. návrh na uzavření smlouvy o reklamě. Návrh smlouvy vychází z předchozích jednán</w:t>
      </w:r>
      <w:r>
        <w:rPr>
          <w:rFonts w:ascii="Times New Roman" w:hAnsi="Times New Roman"/>
          <w:sz w:val="24"/>
          <w:szCs w:val="24"/>
        </w:rPr>
        <w:t>í,</w:t>
      </w:r>
      <w:r w:rsidRPr="006D298A">
        <w:rPr>
          <w:rFonts w:ascii="Times New Roman" w:hAnsi="Times New Roman"/>
          <w:sz w:val="24"/>
          <w:szCs w:val="24"/>
        </w:rPr>
        <w:t xml:space="preserve"> ve kterých město deklarovalo připravenost podpořit klub v průběhu sezóny</w:t>
      </w:r>
      <w:r w:rsidR="002E3328">
        <w:rPr>
          <w:rFonts w:ascii="Times New Roman" w:hAnsi="Times New Roman"/>
          <w:sz w:val="24"/>
          <w:szCs w:val="24"/>
        </w:rPr>
        <w:t xml:space="preserve"> 2014/2015</w:t>
      </w:r>
      <w:bookmarkStart w:id="0" w:name="_GoBack"/>
      <w:bookmarkEnd w:id="0"/>
      <w:r w:rsidRPr="006D298A">
        <w:rPr>
          <w:rFonts w:ascii="Times New Roman" w:hAnsi="Times New Roman"/>
          <w:sz w:val="24"/>
          <w:szCs w:val="24"/>
        </w:rPr>
        <w:t>. Smlouva má dvě základní části: část o reklamě v průběhu sezóny založenou na umístění znaku města na dresech hráčů klubu a část vztahující se na začínající play-</w:t>
      </w:r>
      <w:proofErr w:type="spellStart"/>
      <w:r w:rsidRPr="006D298A">
        <w:rPr>
          <w:rFonts w:ascii="Times New Roman" w:hAnsi="Times New Roman"/>
          <w:sz w:val="24"/>
          <w:szCs w:val="24"/>
        </w:rPr>
        <w:t>off</w:t>
      </w:r>
      <w:proofErr w:type="spellEnd"/>
      <w:r w:rsidRPr="006D298A">
        <w:rPr>
          <w:rFonts w:ascii="Times New Roman" w:hAnsi="Times New Roman"/>
          <w:sz w:val="24"/>
          <w:szCs w:val="24"/>
        </w:rPr>
        <w:t xml:space="preserve"> nejvyšší volejbalové soutěže a na umístění reklamy na přenosných reklamních </w:t>
      </w:r>
      <w:r>
        <w:rPr>
          <w:rFonts w:ascii="Times New Roman" w:hAnsi="Times New Roman"/>
          <w:sz w:val="24"/>
          <w:szCs w:val="24"/>
        </w:rPr>
        <w:t>p</w:t>
      </w:r>
      <w:r w:rsidRPr="006D298A">
        <w:rPr>
          <w:rFonts w:ascii="Times New Roman" w:hAnsi="Times New Roman"/>
          <w:sz w:val="24"/>
          <w:szCs w:val="24"/>
        </w:rPr>
        <w:t>anelech kolem hřiště, které jsou rovněž v majetku klubu.</w:t>
      </w:r>
    </w:p>
    <w:p w:rsidR="006D298A" w:rsidRPr="006D298A" w:rsidRDefault="006D298A" w:rsidP="006D298A">
      <w:pPr>
        <w:jc w:val="both"/>
        <w:rPr>
          <w:rFonts w:ascii="Times New Roman" w:hAnsi="Times New Roman"/>
          <w:sz w:val="24"/>
          <w:szCs w:val="24"/>
        </w:rPr>
      </w:pPr>
      <w:r w:rsidRPr="006D298A">
        <w:rPr>
          <w:rFonts w:ascii="Times New Roman" w:hAnsi="Times New Roman"/>
          <w:sz w:val="24"/>
          <w:szCs w:val="24"/>
        </w:rPr>
        <w:t xml:space="preserve">Reklamní plnění ze strany klubu probíhalo po celou sezónu a jeho hodnota je vyčíslená </w:t>
      </w:r>
      <w:r>
        <w:rPr>
          <w:rFonts w:ascii="Times New Roman" w:hAnsi="Times New Roman"/>
          <w:sz w:val="24"/>
          <w:szCs w:val="24"/>
        </w:rPr>
        <w:br/>
      </w:r>
      <w:r w:rsidRPr="006D298A">
        <w:rPr>
          <w:rFonts w:ascii="Times New Roman" w:hAnsi="Times New Roman"/>
          <w:sz w:val="24"/>
          <w:szCs w:val="24"/>
        </w:rPr>
        <w:t xml:space="preserve">ve standardní reklamní nabídce, která je platná pro všechny reklamní partnery klubu. </w:t>
      </w:r>
    </w:p>
    <w:p w:rsidR="00AA5E08" w:rsidRPr="006D298A" w:rsidRDefault="00AA5E08" w:rsidP="006D298A">
      <w:pPr>
        <w:jc w:val="both"/>
        <w:rPr>
          <w:rFonts w:ascii="Times New Roman" w:hAnsi="Times New Roman"/>
          <w:sz w:val="24"/>
          <w:szCs w:val="24"/>
        </w:rPr>
      </w:pPr>
    </w:p>
    <w:sectPr w:rsidR="00AA5E08" w:rsidRPr="006D2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98A"/>
    <w:rsid w:val="002E3328"/>
    <w:rsid w:val="006D298A"/>
    <w:rsid w:val="00AA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298A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29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29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298A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29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29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3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Kordíková Miroslava</dc:creator>
  <cp:lastModifiedBy>Kordíková Miroslava</cp:lastModifiedBy>
  <cp:revision>2</cp:revision>
  <cp:lastPrinted>2014-04-18T05:59:00Z</cp:lastPrinted>
  <dcterms:created xsi:type="dcterms:W3CDTF">2014-04-18T05:59:00Z</dcterms:created>
  <dcterms:modified xsi:type="dcterms:W3CDTF">2014-04-18T05:59:00Z</dcterms:modified>
</cp:coreProperties>
</file>