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488" w:rsidRDefault="00D31488" w:rsidP="00D31488">
      <w:pPr>
        <w:jc w:val="center"/>
        <w:rPr>
          <w:b/>
          <w:smallCaps/>
          <w:sz w:val="28"/>
          <w:szCs w:val="28"/>
        </w:rPr>
      </w:pPr>
      <w:r w:rsidRPr="00DB1509">
        <w:rPr>
          <w:b/>
          <w:smallCaps/>
          <w:sz w:val="28"/>
          <w:szCs w:val="28"/>
        </w:rPr>
        <w:t>Důvodová zpráva</w:t>
      </w:r>
    </w:p>
    <w:p w:rsidR="00CA0BF2" w:rsidRPr="00DB1509" w:rsidRDefault="00CA0BF2" w:rsidP="00D31488">
      <w:pPr>
        <w:jc w:val="center"/>
        <w:rPr>
          <w:b/>
          <w:smallCaps/>
          <w:sz w:val="28"/>
          <w:szCs w:val="28"/>
        </w:rPr>
      </w:pPr>
    </w:p>
    <w:p w:rsidR="00033B79" w:rsidRPr="00D814C8" w:rsidRDefault="00CA0BF2" w:rsidP="00CA0BF2">
      <w:pPr>
        <w:ind w:firstLine="708"/>
      </w:pPr>
      <w:r>
        <w:t xml:space="preserve">Dne </w:t>
      </w:r>
      <w:r w:rsidR="005567C4">
        <w:t>21</w:t>
      </w:r>
      <w:r w:rsidRPr="00CA0BF2">
        <w:t>.</w:t>
      </w:r>
      <w:r>
        <w:t>10.</w:t>
      </w:r>
      <w:r w:rsidR="005567C4">
        <w:t>2014</w:t>
      </w:r>
      <w:r w:rsidRPr="00CA0BF2">
        <w:t xml:space="preserve"> byla jménem </w:t>
      </w:r>
      <w:r>
        <w:t>manažera Volejbalového klubu České Budějovice pana</w:t>
      </w:r>
      <w:r w:rsidRPr="00CA0BF2">
        <w:t xml:space="preserve"> </w:t>
      </w:r>
      <w:r>
        <w:t>Stanislava Pochopa</w:t>
      </w:r>
      <w:r w:rsidRPr="00CA0BF2">
        <w:t xml:space="preserve"> doručena na </w:t>
      </w:r>
      <w:r>
        <w:t xml:space="preserve">magistrát města České Budějovice </w:t>
      </w:r>
      <w:r w:rsidRPr="00CA0BF2">
        <w:t xml:space="preserve">žádost o udělení </w:t>
      </w:r>
      <w:r>
        <w:t xml:space="preserve">finančního </w:t>
      </w:r>
      <w:r w:rsidRPr="00D814C8">
        <w:t xml:space="preserve">příspěvku na účast </w:t>
      </w:r>
      <w:r w:rsidR="006F35A2" w:rsidRPr="00D814C8">
        <w:t xml:space="preserve">klubu </w:t>
      </w:r>
      <w:r w:rsidRPr="00D814C8">
        <w:t>v evropské volejbalové soutěži.</w:t>
      </w:r>
    </w:p>
    <w:p w:rsidR="00CA0BF2" w:rsidRPr="00D814C8" w:rsidRDefault="005567C4" w:rsidP="004158C7">
      <w:r w:rsidRPr="00D814C8">
        <w:rPr>
          <w:b/>
        </w:rPr>
        <w:tab/>
      </w:r>
      <w:r w:rsidRPr="00D814C8">
        <w:t>Družstvo mužů i v tomto roce reprezentuje město v nejvýznamnější evropské klubové volejbalové soutěži VOLLEYBALL CHAMPIONS LEAGUE 2014/2015. Oproti loňskému ročníku se v letošním ročníku vyskytly nepředpokládané náklady na televizní přenosy, které byly přeneseny na volejbalový klub.</w:t>
      </w:r>
    </w:p>
    <w:p w:rsidR="00DB1509" w:rsidRPr="00D814C8" w:rsidRDefault="00DB1509" w:rsidP="00CA0BF2">
      <w:pPr>
        <w:ind w:firstLine="708"/>
      </w:pPr>
      <w:r w:rsidRPr="00D814C8">
        <w:t>Z výše p</w:t>
      </w:r>
      <w:r w:rsidR="00CA0BF2" w:rsidRPr="00D814C8">
        <w:t xml:space="preserve">opsaných důvodů předkládáme </w:t>
      </w:r>
      <w:r w:rsidR="00D814C8" w:rsidRPr="00D814C8">
        <w:t>Zastupitelstvu</w:t>
      </w:r>
      <w:r w:rsidRPr="00D814C8">
        <w:t xml:space="preserve"> města České Budějovice záměr poskytnout neinvestiční dotaci Volejbalovému klubu České Budějovice </w:t>
      </w:r>
      <w:r w:rsidR="00684097" w:rsidRPr="00D814C8">
        <w:t>na reprezentaci města České Budějovice a pokrytí nákladů na televizní přenosy</w:t>
      </w:r>
      <w:r w:rsidR="00891953" w:rsidRPr="00D814C8">
        <w:t>, ubytování mužstva, dopravu a poplatky za rozhodčí</w:t>
      </w:r>
      <w:r w:rsidR="00684097" w:rsidRPr="00D814C8">
        <w:t xml:space="preserve"> ve VOLLEYBALL CHAMPIONS LEAGUE 2014/2015.</w:t>
      </w:r>
    </w:p>
    <w:p w:rsidR="00D814C8" w:rsidRPr="00D814C8" w:rsidRDefault="00D814C8" w:rsidP="00CA0BF2">
      <w:pPr>
        <w:ind w:firstLine="708"/>
      </w:pPr>
      <w:r w:rsidRPr="00D814C8">
        <w:t>Ž</w:t>
      </w:r>
      <w:r w:rsidRPr="00D814C8">
        <w:t xml:space="preserve">ádost klubu </w:t>
      </w:r>
      <w:r w:rsidRPr="00D814C8">
        <w:t>byla projednána dne 12.11</w:t>
      </w:r>
      <w:r w:rsidRPr="00D814C8">
        <w:t>.2014 v Radě města České Budějovice, která doporučuje Zastupitelstvu města poskytnout</w:t>
      </w:r>
      <w:r w:rsidRPr="00D814C8">
        <w:t xml:space="preserve"> </w:t>
      </w:r>
      <w:r>
        <w:t xml:space="preserve">Volejbalovému klubu </w:t>
      </w:r>
      <w:bookmarkStart w:id="0" w:name="_GoBack"/>
      <w:bookmarkEnd w:id="0"/>
      <w:r w:rsidRPr="00D814C8">
        <w:t>dotaci ve výši 600 000 Kč (usnesení č. 1847/2014</w:t>
      </w:r>
      <w:r w:rsidRPr="00D814C8">
        <w:t>).</w:t>
      </w:r>
    </w:p>
    <w:p w:rsidR="00684097" w:rsidRDefault="00684097" w:rsidP="00684097">
      <w:pPr>
        <w:ind w:firstLine="708"/>
        <w:jc w:val="both"/>
      </w:pPr>
      <w:r w:rsidRPr="00D814C8">
        <w:t>Bod jednání má dopad na rozpočet města, finanční prostředky na poskytnutí dotace jsou kryty na odpovědném místě 105 - odbor školství a tělovýchovy.</w:t>
      </w:r>
      <w:r>
        <w:t xml:space="preserve"> </w:t>
      </w:r>
    </w:p>
    <w:p w:rsidR="00DB1509" w:rsidRDefault="00DB1509" w:rsidP="00DB1509"/>
    <w:p w:rsidR="00DB1509" w:rsidRDefault="00DB1509" w:rsidP="00DB1509"/>
    <w:p w:rsidR="00DB1509" w:rsidRDefault="00DB1509"/>
    <w:sectPr w:rsidR="00DB1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488"/>
    <w:rsid w:val="00033B79"/>
    <w:rsid w:val="00255A64"/>
    <w:rsid w:val="00330EC7"/>
    <w:rsid w:val="003606CE"/>
    <w:rsid w:val="00395A6C"/>
    <w:rsid w:val="004158C7"/>
    <w:rsid w:val="005567C4"/>
    <w:rsid w:val="006166B6"/>
    <w:rsid w:val="006269D5"/>
    <w:rsid w:val="00633079"/>
    <w:rsid w:val="00684097"/>
    <w:rsid w:val="006F35A2"/>
    <w:rsid w:val="00707AEE"/>
    <w:rsid w:val="00891953"/>
    <w:rsid w:val="00991E29"/>
    <w:rsid w:val="009A1049"/>
    <w:rsid w:val="00AB04D1"/>
    <w:rsid w:val="00AF29F7"/>
    <w:rsid w:val="00C134AD"/>
    <w:rsid w:val="00C5388F"/>
    <w:rsid w:val="00CA0BF2"/>
    <w:rsid w:val="00CA3C1C"/>
    <w:rsid w:val="00CB592C"/>
    <w:rsid w:val="00D31488"/>
    <w:rsid w:val="00D814C8"/>
    <w:rsid w:val="00DB1509"/>
    <w:rsid w:val="00F34B5D"/>
    <w:rsid w:val="00F455F1"/>
    <w:rsid w:val="00F72FE9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4</cp:revision>
  <cp:lastPrinted>2013-10-10T06:23:00Z</cp:lastPrinted>
  <dcterms:created xsi:type="dcterms:W3CDTF">2014-11-07T10:00:00Z</dcterms:created>
  <dcterms:modified xsi:type="dcterms:W3CDTF">2014-11-12T15:12:00Z</dcterms:modified>
</cp:coreProperties>
</file>