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45" w:rsidRPr="008B2CF8" w:rsidRDefault="00A03D45" w:rsidP="00A03D45">
      <w:pPr>
        <w:jc w:val="both"/>
        <w:rPr>
          <w:rFonts w:ascii="Times New Roman" w:hAnsi="Times New Roman" w:cs="Times New Roman"/>
          <w:b/>
          <w:sz w:val="24"/>
          <w:szCs w:val="28"/>
        </w:rPr>
      </w:pPr>
      <w:bookmarkStart w:id="0" w:name="_GoBack"/>
      <w:bookmarkEnd w:id="0"/>
      <w:r w:rsidRPr="008B2CF8">
        <w:rPr>
          <w:rFonts w:ascii="Times New Roman" w:hAnsi="Times New Roman" w:cs="Times New Roman"/>
          <w:b/>
          <w:sz w:val="24"/>
          <w:szCs w:val="28"/>
        </w:rPr>
        <w:t>Důvodová zpráva</w:t>
      </w:r>
    </w:p>
    <w:p w:rsidR="00A03D45" w:rsidRDefault="00A03D45"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i/>
          <w:sz w:val="24"/>
          <w:szCs w:val="28"/>
        </w:rPr>
      </w:pPr>
      <w:r>
        <w:rPr>
          <w:rFonts w:ascii="Times New Roman" w:hAnsi="Times New Roman" w:cs="Times New Roman"/>
          <w:i/>
          <w:sz w:val="24"/>
          <w:szCs w:val="28"/>
        </w:rPr>
        <w:t>"Cenu města uděluje zastupitelstvo města na návrh rady města. Rada města předloží zastupitelstvu města návrh na nositele Ceny města pro daný rok ve formě usnesení rady města, nejpozději do 30. června roku následujícího za rokem, za který má být Cena města udělena." (Statut Ceny města, čl. 2, odst. 2)</w:t>
      </w:r>
    </w:p>
    <w:p w:rsidR="00A03D45" w:rsidRDefault="00A03D45"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sz w:val="24"/>
          <w:szCs w:val="28"/>
        </w:rPr>
      </w:pPr>
      <w:r>
        <w:rPr>
          <w:rFonts w:ascii="Times New Roman" w:hAnsi="Times New Roman" w:cs="Times New Roman"/>
          <w:sz w:val="24"/>
          <w:szCs w:val="28"/>
        </w:rPr>
        <w:t xml:space="preserve">Město České Budějovice vyzvalo prostřednictvím sdělovacích prostředků, městského webu www.c-budejovice.cz a oficiálního profilu radnice na </w:t>
      </w:r>
      <w:proofErr w:type="spellStart"/>
      <w:r>
        <w:rPr>
          <w:rFonts w:ascii="Times New Roman" w:hAnsi="Times New Roman" w:cs="Times New Roman"/>
          <w:sz w:val="24"/>
          <w:szCs w:val="28"/>
        </w:rPr>
        <w:t>facebooku</w:t>
      </w:r>
      <w:proofErr w:type="spellEnd"/>
      <w:r>
        <w:rPr>
          <w:rFonts w:ascii="Times New Roman" w:hAnsi="Times New Roman" w:cs="Times New Roman"/>
          <w:sz w:val="24"/>
          <w:szCs w:val="28"/>
        </w:rPr>
        <w:t xml:space="preserve"> občany k podání návrhů na udělení Ceny statutárního města České Budějovice za významný a mimořádný počin v roce 20</w:t>
      </w:r>
      <w:r w:rsidR="00075215">
        <w:rPr>
          <w:rFonts w:ascii="Times New Roman" w:hAnsi="Times New Roman" w:cs="Times New Roman"/>
          <w:sz w:val="24"/>
          <w:szCs w:val="28"/>
        </w:rPr>
        <w:t>20</w:t>
      </w:r>
      <w:r>
        <w:rPr>
          <w:rFonts w:ascii="Times New Roman" w:hAnsi="Times New Roman" w:cs="Times New Roman"/>
          <w:sz w:val="24"/>
          <w:szCs w:val="28"/>
        </w:rPr>
        <w:t xml:space="preserve"> nebo dílo vzniknuvší v roce 20</w:t>
      </w:r>
      <w:r w:rsidR="00075215">
        <w:rPr>
          <w:rFonts w:ascii="Times New Roman" w:hAnsi="Times New Roman" w:cs="Times New Roman"/>
          <w:sz w:val="24"/>
          <w:szCs w:val="28"/>
        </w:rPr>
        <w:t>20</w:t>
      </w:r>
      <w:r>
        <w:rPr>
          <w:rFonts w:ascii="Times New Roman" w:hAnsi="Times New Roman" w:cs="Times New Roman"/>
          <w:sz w:val="24"/>
          <w:szCs w:val="28"/>
        </w:rPr>
        <w:t>.</w:t>
      </w:r>
    </w:p>
    <w:p w:rsidR="00A03D45" w:rsidRDefault="00A03D45"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sz w:val="24"/>
          <w:szCs w:val="28"/>
        </w:rPr>
      </w:pPr>
      <w:r>
        <w:rPr>
          <w:rFonts w:ascii="Times New Roman" w:hAnsi="Times New Roman" w:cs="Times New Roman"/>
          <w:sz w:val="24"/>
          <w:szCs w:val="28"/>
        </w:rPr>
        <w:t xml:space="preserve">Do stanoveného </w:t>
      </w:r>
      <w:r w:rsidRPr="005C67A0">
        <w:rPr>
          <w:rFonts w:ascii="Times New Roman" w:hAnsi="Times New Roman" w:cs="Times New Roman"/>
          <w:sz w:val="24"/>
          <w:szCs w:val="28"/>
        </w:rPr>
        <w:t xml:space="preserve">termínu </w:t>
      </w:r>
      <w:r w:rsidR="008B2CF8" w:rsidRPr="00426931">
        <w:rPr>
          <w:rFonts w:ascii="Times New Roman" w:hAnsi="Times New Roman" w:cs="Times New Roman"/>
          <w:i/>
          <w:sz w:val="24"/>
          <w:szCs w:val="28"/>
        </w:rPr>
        <w:t>31</w:t>
      </w:r>
      <w:r w:rsidRPr="00426931">
        <w:rPr>
          <w:rFonts w:ascii="Times New Roman" w:hAnsi="Times New Roman" w:cs="Times New Roman"/>
          <w:i/>
          <w:sz w:val="24"/>
          <w:szCs w:val="28"/>
        </w:rPr>
        <w:t xml:space="preserve">. </w:t>
      </w:r>
      <w:r w:rsidR="009542B9" w:rsidRPr="00426931">
        <w:rPr>
          <w:rFonts w:ascii="Times New Roman" w:hAnsi="Times New Roman" w:cs="Times New Roman"/>
          <w:i/>
          <w:sz w:val="24"/>
          <w:szCs w:val="28"/>
        </w:rPr>
        <w:t>května</w:t>
      </w:r>
      <w:r w:rsidRPr="00426931">
        <w:rPr>
          <w:rFonts w:ascii="Times New Roman" w:hAnsi="Times New Roman" w:cs="Times New Roman"/>
          <w:i/>
          <w:sz w:val="24"/>
          <w:szCs w:val="28"/>
        </w:rPr>
        <w:t xml:space="preserve"> 20</w:t>
      </w:r>
      <w:r w:rsidR="00990F6D" w:rsidRPr="00426931">
        <w:rPr>
          <w:rFonts w:ascii="Times New Roman" w:hAnsi="Times New Roman" w:cs="Times New Roman"/>
          <w:i/>
          <w:sz w:val="24"/>
          <w:szCs w:val="28"/>
        </w:rPr>
        <w:t>2</w:t>
      </w:r>
      <w:r w:rsidR="00075215">
        <w:rPr>
          <w:rFonts w:ascii="Times New Roman" w:hAnsi="Times New Roman" w:cs="Times New Roman"/>
          <w:i/>
          <w:sz w:val="24"/>
          <w:szCs w:val="28"/>
        </w:rPr>
        <w:t>1</w:t>
      </w:r>
      <w:r>
        <w:rPr>
          <w:rFonts w:ascii="Times New Roman" w:hAnsi="Times New Roman" w:cs="Times New Roman"/>
          <w:sz w:val="24"/>
          <w:szCs w:val="28"/>
        </w:rPr>
        <w:t xml:space="preserve"> obdržela kance</w:t>
      </w:r>
      <w:r w:rsidR="00074859">
        <w:rPr>
          <w:rFonts w:ascii="Times New Roman" w:hAnsi="Times New Roman" w:cs="Times New Roman"/>
          <w:sz w:val="24"/>
          <w:szCs w:val="28"/>
        </w:rPr>
        <w:t xml:space="preserve">lář primátora </w:t>
      </w:r>
      <w:r w:rsidR="009D0629">
        <w:rPr>
          <w:rFonts w:ascii="Times New Roman" w:hAnsi="Times New Roman" w:cs="Times New Roman"/>
          <w:sz w:val="24"/>
          <w:szCs w:val="28"/>
        </w:rPr>
        <w:t>následující návrh:</w:t>
      </w:r>
    </w:p>
    <w:p w:rsidR="002742D1" w:rsidRPr="009D0629" w:rsidRDefault="002742D1" w:rsidP="00A03D45">
      <w:pPr>
        <w:jc w:val="both"/>
        <w:rPr>
          <w:rFonts w:ascii="Times New Roman" w:hAnsi="Times New Roman" w:cs="Times New Roman"/>
          <w:sz w:val="20"/>
          <w:szCs w:val="20"/>
        </w:rPr>
      </w:pPr>
    </w:p>
    <w:p w:rsidR="009D0629" w:rsidRDefault="009D0629" w:rsidP="00A03D45">
      <w:pPr>
        <w:jc w:val="both"/>
        <w:rPr>
          <w:rFonts w:ascii="Times New Roman" w:hAnsi="Times New Roman" w:cs="Times New Roman"/>
          <w:sz w:val="24"/>
          <w:szCs w:val="28"/>
        </w:rPr>
      </w:pPr>
      <w:r w:rsidRPr="009D0629">
        <w:rPr>
          <w:rFonts w:ascii="Times New Roman" w:hAnsi="Times New Roman" w:cs="Times New Roman"/>
          <w:b/>
          <w:sz w:val="24"/>
          <w:szCs w:val="28"/>
        </w:rPr>
        <w:t>Anna Šlechtová</w:t>
      </w:r>
      <w:r>
        <w:rPr>
          <w:rFonts w:ascii="Times New Roman" w:hAnsi="Times New Roman" w:cs="Times New Roman"/>
          <w:sz w:val="24"/>
          <w:szCs w:val="28"/>
        </w:rPr>
        <w:t xml:space="preserve"> – přínos pro zpestření městské mobility, budějovická pobočka </w:t>
      </w:r>
      <w:proofErr w:type="spellStart"/>
      <w:r>
        <w:rPr>
          <w:rFonts w:ascii="Times New Roman" w:hAnsi="Times New Roman" w:cs="Times New Roman"/>
          <w:sz w:val="24"/>
          <w:szCs w:val="28"/>
        </w:rPr>
        <w:t>bikesharingu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Rekola</w:t>
      </w:r>
      <w:proofErr w:type="spellEnd"/>
      <w:r>
        <w:rPr>
          <w:rFonts w:ascii="Times New Roman" w:hAnsi="Times New Roman" w:cs="Times New Roman"/>
          <w:sz w:val="24"/>
          <w:szCs w:val="28"/>
        </w:rPr>
        <w:t xml:space="preserve"> realizovala grant od MŽP </w:t>
      </w:r>
    </w:p>
    <w:p w:rsidR="009D0629" w:rsidRDefault="009D0629"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sz w:val="24"/>
          <w:szCs w:val="28"/>
        </w:rPr>
      </w:pPr>
      <w:r>
        <w:rPr>
          <w:rFonts w:ascii="Times New Roman" w:hAnsi="Times New Roman" w:cs="Times New Roman"/>
          <w:sz w:val="24"/>
          <w:szCs w:val="28"/>
        </w:rPr>
        <w:t xml:space="preserve">Cena města je tvořena grafickým listem, finanční odměnou ve výši </w:t>
      </w:r>
      <w:r w:rsidR="00B3367C">
        <w:rPr>
          <w:rFonts w:ascii="Times New Roman" w:hAnsi="Times New Roman" w:cs="Times New Roman"/>
          <w:sz w:val="24"/>
          <w:szCs w:val="28"/>
        </w:rPr>
        <w:t>50</w:t>
      </w:r>
      <w:r>
        <w:rPr>
          <w:rFonts w:ascii="Times New Roman" w:hAnsi="Times New Roman" w:cs="Times New Roman"/>
          <w:sz w:val="24"/>
          <w:szCs w:val="28"/>
        </w:rPr>
        <w:t xml:space="preserve"> 000 Kč a zápisem </w:t>
      </w:r>
      <w:r w:rsidR="00E33886">
        <w:rPr>
          <w:rFonts w:ascii="Times New Roman" w:hAnsi="Times New Roman" w:cs="Times New Roman"/>
          <w:sz w:val="24"/>
          <w:szCs w:val="28"/>
        </w:rPr>
        <w:br/>
      </w:r>
      <w:r>
        <w:rPr>
          <w:rFonts w:ascii="Times New Roman" w:hAnsi="Times New Roman" w:cs="Times New Roman"/>
          <w:sz w:val="24"/>
          <w:szCs w:val="28"/>
        </w:rPr>
        <w:t xml:space="preserve">do pamětní knihy města České Budějovice. </w:t>
      </w:r>
    </w:p>
    <w:p w:rsidR="00A03D45" w:rsidRDefault="00A03D45" w:rsidP="00A03D45">
      <w:pPr>
        <w:jc w:val="both"/>
        <w:rPr>
          <w:rFonts w:ascii="Times New Roman" w:hAnsi="Times New Roman" w:cs="Times New Roman"/>
          <w:sz w:val="24"/>
          <w:szCs w:val="28"/>
        </w:rPr>
      </w:pPr>
    </w:p>
    <w:p w:rsidR="00A03D45" w:rsidRDefault="00A03D45" w:rsidP="00A03D45">
      <w:pPr>
        <w:jc w:val="both"/>
        <w:rPr>
          <w:rFonts w:ascii="Times New Roman" w:hAnsi="Times New Roman" w:cs="Times New Roman"/>
          <w:sz w:val="24"/>
          <w:szCs w:val="28"/>
        </w:rPr>
      </w:pPr>
      <w:r>
        <w:rPr>
          <w:rFonts w:ascii="Times New Roman" w:hAnsi="Times New Roman" w:cs="Times New Roman"/>
          <w:sz w:val="24"/>
          <w:szCs w:val="28"/>
        </w:rPr>
        <w:t>Přehled dosavadních držitelů Ceny města:</w:t>
      </w:r>
    </w:p>
    <w:p w:rsidR="00A03D45" w:rsidRDefault="00D24653"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1998 / </w:t>
      </w:r>
      <w:r w:rsidR="00A03D45" w:rsidRPr="0052786D">
        <w:rPr>
          <w:rFonts w:ascii="Times New Roman" w:hAnsi="Times New Roman" w:cs="Times New Roman"/>
          <w:b/>
          <w:sz w:val="24"/>
          <w:szCs w:val="28"/>
        </w:rPr>
        <w:t>Petr Uhlíř</w:t>
      </w:r>
      <w:r w:rsidR="00A03D45">
        <w:rPr>
          <w:rFonts w:ascii="Times New Roman" w:hAnsi="Times New Roman" w:cs="Times New Roman"/>
          <w:sz w:val="24"/>
          <w:szCs w:val="28"/>
        </w:rPr>
        <w:t>: za vybudování Staročeského dvora v Krajinské ulici v</w:t>
      </w:r>
      <w:r w:rsidR="003828C6">
        <w:rPr>
          <w:rFonts w:ascii="Times New Roman" w:hAnsi="Times New Roman" w:cs="Times New Roman"/>
          <w:sz w:val="24"/>
          <w:szCs w:val="28"/>
        </w:rPr>
        <w:t> </w:t>
      </w:r>
      <w:r w:rsidR="00A03D45">
        <w:rPr>
          <w:rFonts w:ascii="Times New Roman" w:hAnsi="Times New Roman" w:cs="Times New Roman"/>
          <w:sz w:val="24"/>
          <w:szCs w:val="28"/>
        </w:rPr>
        <w:t>Č</w:t>
      </w:r>
      <w:r w:rsidR="003828C6">
        <w:rPr>
          <w:rFonts w:ascii="Times New Roman" w:hAnsi="Times New Roman" w:cs="Times New Roman"/>
          <w:sz w:val="24"/>
          <w:szCs w:val="28"/>
        </w:rPr>
        <w:t xml:space="preserve">. </w:t>
      </w:r>
      <w:r w:rsidR="00A03D45">
        <w:rPr>
          <w:rFonts w:ascii="Times New Roman" w:hAnsi="Times New Roman" w:cs="Times New Roman"/>
          <w:sz w:val="24"/>
          <w:szCs w:val="28"/>
        </w:rPr>
        <w:t>Budějovicích</w:t>
      </w:r>
    </w:p>
    <w:p w:rsidR="00A03D45" w:rsidRDefault="00D24653"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1999 </w:t>
      </w:r>
      <w:r w:rsidR="00A03D45" w:rsidRPr="0052786D">
        <w:rPr>
          <w:rFonts w:ascii="Times New Roman" w:hAnsi="Times New Roman" w:cs="Times New Roman"/>
          <w:b/>
          <w:sz w:val="24"/>
          <w:szCs w:val="28"/>
        </w:rPr>
        <w:t>/ Antonín Kazil</w:t>
      </w:r>
      <w:r w:rsidR="00A03D45">
        <w:rPr>
          <w:rFonts w:ascii="Times New Roman" w:hAnsi="Times New Roman" w:cs="Times New Roman"/>
          <w:sz w:val="24"/>
          <w:szCs w:val="28"/>
        </w:rPr>
        <w:t xml:space="preserve">: za organizaci X. Hudebních slavností Emy Destinové </w:t>
      </w:r>
    </w:p>
    <w:p w:rsidR="0052786D" w:rsidRPr="0052786D" w:rsidRDefault="0052786D"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2000 </w:t>
      </w:r>
      <w:r w:rsidR="005601F6">
        <w:rPr>
          <w:rFonts w:ascii="Times New Roman" w:hAnsi="Times New Roman" w:cs="Times New Roman"/>
          <w:b/>
          <w:sz w:val="24"/>
          <w:szCs w:val="28"/>
        </w:rPr>
        <w:t xml:space="preserve">/ </w:t>
      </w:r>
      <w:r w:rsidR="00B773C5">
        <w:rPr>
          <w:rFonts w:ascii="Times New Roman" w:hAnsi="Times New Roman" w:cs="Times New Roman"/>
          <w:i/>
          <w:sz w:val="24"/>
          <w:szCs w:val="28"/>
        </w:rPr>
        <w:t>C</w:t>
      </w:r>
      <w:r w:rsidRPr="0052786D">
        <w:rPr>
          <w:rFonts w:ascii="Times New Roman" w:hAnsi="Times New Roman" w:cs="Times New Roman"/>
          <w:i/>
          <w:sz w:val="24"/>
          <w:szCs w:val="28"/>
        </w:rPr>
        <w:t xml:space="preserve">ena města </w:t>
      </w:r>
      <w:r w:rsidR="00B773C5">
        <w:rPr>
          <w:rFonts w:ascii="Times New Roman" w:hAnsi="Times New Roman" w:cs="Times New Roman"/>
          <w:i/>
          <w:sz w:val="24"/>
          <w:szCs w:val="28"/>
        </w:rPr>
        <w:t xml:space="preserve">nebyla </w:t>
      </w:r>
      <w:r w:rsidRPr="0052786D">
        <w:rPr>
          <w:rFonts w:ascii="Times New Roman" w:hAnsi="Times New Roman" w:cs="Times New Roman"/>
          <w:i/>
          <w:sz w:val="24"/>
          <w:szCs w:val="28"/>
        </w:rPr>
        <w:t>udělena</w:t>
      </w:r>
    </w:p>
    <w:p w:rsidR="00A03D45" w:rsidRDefault="005601F6"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2001 </w:t>
      </w:r>
      <w:r w:rsidR="00A03D45" w:rsidRPr="0052786D">
        <w:rPr>
          <w:rFonts w:ascii="Times New Roman" w:hAnsi="Times New Roman" w:cs="Times New Roman"/>
          <w:b/>
          <w:sz w:val="24"/>
          <w:szCs w:val="28"/>
        </w:rPr>
        <w:t xml:space="preserve">/ </w:t>
      </w:r>
      <w:r w:rsidR="00A03D45" w:rsidRPr="001178A4">
        <w:rPr>
          <w:rFonts w:ascii="Times New Roman" w:hAnsi="Times New Roman" w:cs="Times New Roman"/>
          <w:b/>
          <w:sz w:val="24"/>
          <w:szCs w:val="28"/>
        </w:rPr>
        <w:t xml:space="preserve">Karel </w:t>
      </w:r>
      <w:proofErr w:type="spellStart"/>
      <w:r w:rsidR="00A03D45" w:rsidRPr="001178A4">
        <w:rPr>
          <w:rFonts w:ascii="Times New Roman" w:hAnsi="Times New Roman" w:cs="Times New Roman"/>
          <w:b/>
          <w:sz w:val="24"/>
          <w:szCs w:val="28"/>
        </w:rPr>
        <w:t>Pletzer</w:t>
      </w:r>
      <w:proofErr w:type="spellEnd"/>
      <w:r w:rsidR="001178A4">
        <w:rPr>
          <w:rFonts w:ascii="Times New Roman" w:hAnsi="Times New Roman" w:cs="Times New Roman"/>
          <w:b/>
          <w:sz w:val="24"/>
          <w:szCs w:val="28"/>
        </w:rPr>
        <w:t xml:space="preserve">, </w:t>
      </w:r>
      <w:r w:rsidR="00A03D45" w:rsidRPr="001178A4">
        <w:rPr>
          <w:rFonts w:ascii="Times New Roman" w:hAnsi="Times New Roman" w:cs="Times New Roman"/>
          <w:b/>
          <w:sz w:val="24"/>
          <w:szCs w:val="28"/>
        </w:rPr>
        <w:t>CSc.</w:t>
      </w:r>
      <w:r w:rsidR="00A03D45">
        <w:rPr>
          <w:rFonts w:ascii="Times New Roman" w:hAnsi="Times New Roman" w:cs="Times New Roman"/>
          <w:sz w:val="24"/>
          <w:szCs w:val="28"/>
        </w:rPr>
        <w:t xml:space="preserve">: za autorské a badatelské zpracování rukopisu publikace "Českobudějovické ateliéry 1853 - 1929" a další rukopisy, které vyšly v roce 2001 </w:t>
      </w:r>
    </w:p>
    <w:p w:rsidR="0052786D" w:rsidRDefault="0052786D"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2002</w:t>
      </w:r>
      <w:r w:rsidR="009C00A1">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B773C5">
        <w:rPr>
          <w:rFonts w:ascii="Times New Roman" w:hAnsi="Times New Roman" w:cs="Times New Roman"/>
          <w:i/>
          <w:sz w:val="24"/>
          <w:szCs w:val="28"/>
        </w:rPr>
        <w:t>C</w:t>
      </w:r>
      <w:r w:rsidRPr="0052786D">
        <w:rPr>
          <w:rFonts w:ascii="Times New Roman" w:hAnsi="Times New Roman" w:cs="Times New Roman"/>
          <w:i/>
          <w:sz w:val="24"/>
          <w:szCs w:val="28"/>
        </w:rPr>
        <w:t>ena města</w:t>
      </w:r>
      <w:r w:rsidR="00B773C5">
        <w:rPr>
          <w:rFonts w:ascii="Times New Roman" w:hAnsi="Times New Roman" w:cs="Times New Roman"/>
          <w:i/>
          <w:sz w:val="24"/>
          <w:szCs w:val="28"/>
        </w:rPr>
        <w:t xml:space="preserve"> nebyla</w:t>
      </w:r>
      <w:r w:rsidRPr="0052786D">
        <w:rPr>
          <w:rFonts w:ascii="Times New Roman" w:hAnsi="Times New Roman" w:cs="Times New Roman"/>
          <w:i/>
          <w:sz w:val="24"/>
          <w:szCs w:val="28"/>
        </w:rPr>
        <w:t xml:space="preserve"> udělena</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52786D">
        <w:rPr>
          <w:rFonts w:ascii="Times New Roman" w:hAnsi="Times New Roman" w:cs="Times New Roman"/>
          <w:b/>
          <w:sz w:val="24"/>
          <w:szCs w:val="28"/>
        </w:rPr>
        <w:t xml:space="preserve">2003 / </w:t>
      </w:r>
      <w:proofErr w:type="spellStart"/>
      <w:r w:rsidRPr="0052786D">
        <w:rPr>
          <w:rFonts w:ascii="Times New Roman" w:hAnsi="Times New Roman" w:cs="Times New Roman"/>
          <w:b/>
          <w:sz w:val="24"/>
          <w:szCs w:val="28"/>
        </w:rPr>
        <w:t>ak</w:t>
      </w:r>
      <w:proofErr w:type="spellEnd"/>
      <w:r w:rsidRPr="0052786D">
        <w:rPr>
          <w:rFonts w:ascii="Times New Roman" w:hAnsi="Times New Roman" w:cs="Times New Roman"/>
          <w:b/>
          <w:sz w:val="24"/>
          <w:szCs w:val="28"/>
        </w:rPr>
        <w:t>. malíř Jiří Tichý</w:t>
      </w:r>
      <w:r>
        <w:rPr>
          <w:rFonts w:ascii="Times New Roman" w:hAnsi="Times New Roman" w:cs="Times New Roman"/>
          <w:sz w:val="24"/>
          <w:szCs w:val="28"/>
        </w:rPr>
        <w:t>: za aktivity v Klubu přátel Českých Budějovic a za celoživotní uměleckou činnost, která svým významem přesahuje hranice města a přispívá k reprezentaci</w:t>
      </w:r>
      <w:r w:rsidR="0023288D">
        <w:rPr>
          <w:rFonts w:ascii="Times New Roman" w:hAnsi="Times New Roman" w:cs="Times New Roman"/>
          <w:sz w:val="24"/>
          <w:szCs w:val="28"/>
        </w:rPr>
        <w:t xml:space="preserve"> města Českých Budějovic</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23288D">
        <w:rPr>
          <w:rFonts w:ascii="Times New Roman" w:hAnsi="Times New Roman" w:cs="Times New Roman"/>
          <w:b/>
          <w:sz w:val="24"/>
          <w:szCs w:val="28"/>
        </w:rPr>
        <w:t xml:space="preserve">2004 / Pavel </w:t>
      </w:r>
      <w:proofErr w:type="spellStart"/>
      <w:r w:rsidRPr="0023288D">
        <w:rPr>
          <w:rFonts w:ascii="Times New Roman" w:hAnsi="Times New Roman" w:cs="Times New Roman"/>
          <w:b/>
          <w:sz w:val="24"/>
          <w:szCs w:val="28"/>
        </w:rPr>
        <w:t>Šporcl</w:t>
      </w:r>
      <w:proofErr w:type="spellEnd"/>
      <w:r>
        <w:rPr>
          <w:rFonts w:ascii="Times New Roman" w:hAnsi="Times New Roman" w:cs="Times New Roman"/>
          <w:sz w:val="24"/>
          <w:szCs w:val="28"/>
        </w:rPr>
        <w:t xml:space="preserve">: za uměleckou tvorbu, která svým významem přesahuje hranice města a přispívá k reprezentaci města Českých Budějovic v tuzemsku i zahraničí a za osobitou propagaci a přiblížení vážné hudby zejména mladé generaci  </w:t>
      </w:r>
    </w:p>
    <w:p w:rsidR="007A308E" w:rsidRPr="007A308E" w:rsidRDefault="007A308E" w:rsidP="00A03D45">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2005</w:t>
      </w:r>
      <w:r w:rsidR="009C00A1">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B773C5" w:rsidRPr="00B773C5">
        <w:rPr>
          <w:rFonts w:ascii="Times New Roman" w:hAnsi="Times New Roman" w:cs="Times New Roman"/>
          <w:i/>
          <w:sz w:val="24"/>
          <w:szCs w:val="28"/>
        </w:rPr>
        <w:t>C</w:t>
      </w:r>
      <w:r w:rsidRPr="007A308E">
        <w:rPr>
          <w:rFonts w:ascii="Times New Roman" w:hAnsi="Times New Roman" w:cs="Times New Roman"/>
          <w:i/>
          <w:sz w:val="24"/>
          <w:szCs w:val="28"/>
        </w:rPr>
        <w:t>ena města nebyla udělena</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8A5561">
        <w:rPr>
          <w:rFonts w:ascii="Times New Roman" w:hAnsi="Times New Roman" w:cs="Times New Roman"/>
          <w:b/>
          <w:sz w:val="24"/>
          <w:szCs w:val="28"/>
        </w:rPr>
        <w:t xml:space="preserve">2006 / Otta </w:t>
      </w:r>
      <w:proofErr w:type="spellStart"/>
      <w:r w:rsidRPr="008A5561">
        <w:rPr>
          <w:rFonts w:ascii="Times New Roman" w:hAnsi="Times New Roman" w:cs="Times New Roman"/>
          <w:b/>
          <w:sz w:val="24"/>
          <w:szCs w:val="28"/>
        </w:rPr>
        <w:t>Sepp</w:t>
      </w:r>
      <w:proofErr w:type="spellEnd"/>
      <w:r>
        <w:rPr>
          <w:rFonts w:ascii="Times New Roman" w:hAnsi="Times New Roman" w:cs="Times New Roman"/>
          <w:sz w:val="24"/>
          <w:szCs w:val="28"/>
        </w:rPr>
        <w:t xml:space="preserve">: za celoživotní práci fotografa a obrazovou dokumentaci proměn Českých Budějovic v průběhu 20. století </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8A5561">
        <w:rPr>
          <w:rFonts w:ascii="Times New Roman" w:hAnsi="Times New Roman" w:cs="Times New Roman"/>
          <w:b/>
          <w:sz w:val="24"/>
          <w:szCs w:val="28"/>
        </w:rPr>
        <w:t>2007 / Jihočeský soubor písní a tanců Úsvit</w:t>
      </w:r>
      <w:r>
        <w:rPr>
          <w:rFonts w:ascii="Times New Roman" w:hAnsi="Times New Roman" w:cs="Times New Roman"/>
          <w:sz w:val="24"/>
          <w:szCs w:val="28"/>
        </w:rPr>
        <w:t>: za snahu o udržení a rozvíjení hudebních, písňových a tanečně lidových tradic jihočeského regionu</w:t>
      </w:r>
    </w:p>
    <w:p w:rsidR="005B1B8F" w:rsidRPr="005B1B8F" w:rsidRDefault="005B1B8F" w:rsidP="00A03D45">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2008</w:t>
      </w:r>
      <w:r w:rsidR="009C00A1">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B773C5" w:rsidRPr="00B773C5">
        <w:rPr>
          <w:rFonts w:ascii="Times New Roman" w:hAnsi="Times New Roman" w:cs="Times New Roman"/>
          <w:i/>
          <w:sz w:val="24"/>
          <w:szCs w:val="28"/>
        </w:rPr>
        <w:t>C</w:t>
      </w:r>
      <w:r w:rsidRPr="005B1B8F">
        <w:rPr>
          <w:rFonts w:ascii="Times New Roman" w:hAnsi="Times New Roman" w:cs="Times New Roman"/>
          <w:i/>
          <w:sz w:val="24"/>
          <w:szCs w:val="28"/>
        </w:rPr>
        <w:t xml:space="preserve">ena města </w:t>
      </w:r>
      <w:r w:rsidR="00B773C5">
        <w:rPr>
          <w:rFonts w:ascii="Times New Roman" w:hAnsi="Times New Roman" w:cs="Times New Roman"/>
          <w:i/>
          <w:sz w:val="24"/>
          <w:szCs w:val="28"/>
        </w:rPr>
        <w:t xml:space="preserve">nebyla </w:t>
      </w:r>
      <w:r w:rsidRPr="005B1B8F">
        <w:rPr>
          <w:rFonts w:ascii="Times New Roman" w:hAnsi="Times New Roman" w:cs="Times New Roman"/>
          <w:i/>
          <w:sz w:val="24"/>
          <w:szCs w:val="28"/>
        </w:rPr>
        <w:t xml:space="preserve">udělena </w:t>
      </w:r>
    </w:p>
    <w:p w:rsidR="00A03D45" w:rsidRDefault="00A03D45" w:rsidP="00A03D45">
      <w:pPr>
        <w:pStyle w:val="Odstavecseseznamem"/>
        <w:numPr>
          <w:ilvl w:val="0"/>
          <w:numId w:val="2"/>
        </w:numPr>
        <w:ind w:left="360"/>
        <w:jc w:val="both"/>
        <w:rPr>
          <w:rFonts w:ascii="Times New Roman" w:hAnsi="Times New Roman" w:cs="Times New Roman"/>
          <w:sz w:val="24"/>
          <w:szCs w:val="28"/>
        </w:rPr>
      </w:pPr>
      <w:r w:rsidRPr="005B1B8F">
        <w:rPr>
          <w:rFonts w:ascii="Times New Roman" w:hAnsi="Times New Roman" w:cs="Times New Roman"/>
          <w:b/>
          <w:sz w:val="24"/>
          <w:szCs w:val="28"/>
        </w:rPr>
        <w:t>2009 / Zdeněk Mládek</w:t>
      </w:r>
      <w:r>
        <w:rPr>
          <w:rFonts w:ascii="Times New Roman" w:hAnsi="Times New Roman" w:cs="Times New Roman"/>
          <w:sz w:val="24"/>
          <w:szCs w:val="28"/>
        </w:rPr>
        <w:t xml:space="preserve">: za mimořádný jevištní výkon v oboru balet, zvláště za ztvárnění role </w:t>
      </w:r>
      <w:proofErr w:type="spellStart"/>
      <w:r>
        <w:rPr>
          <w:rFonts w:ascii="Times New Roman" w:hAnsi="Times New Roman" w:cs="Times New Roman"/>
          <w:sz w:val="24"/>
          <w:szCs w:val="28"/>
        </w:rPr>
        <w:t>Solo</w:t>
      </w:r>
      <w:proofErr w:type="spellEnd"/>
      <w:r>
        <w:rPr>
          <w:rFonts w:ascii="Times New Roman" w:hAnsi="Times New Roman" w:cs="Times New Roman"/>
          <w:sz w:val="24"/>
          <w:szCs w:val="28"/>
        </w:rPr>
        <w:t xml:space="preserve"> boy v baletu So In Love, za kterou jako první Jihočech získal Cenu Thálie</w:t>
      </w:r>
    </w:p>
    <w:p w:rsidR="005C67A0" w:rsidRPr="005C67A0" w:rsidRDefault="005C67A0" w:rsidP="00A03D45">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2010</w:t>
      </w:r>
      <w:r w:rsidR="009C00A1">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B773C5" w:rsidRPr="00B773C5">
        <w:rPr>
          <w:rFonts w:ascii="Times New Roman" w:hAnsi="Times New Roman" w:cs="Times New Roman"/>
          <w:i/>
          <w:sz w:val="24"/>
          <w:szCs w:val="28"/>
        </w:rPr>
        <w:t>C</w:t>
      </w:r>
      <w:r w:rsidRPr="005C67A0">
        <w:rPr>
          <w:rFonts w:ascii="Times New Roman" w:hAnsi="Times New Roman" w:cs="Times New Roman"/>
          <w:i/>
          <w:sz w:val="24"/>
          <w:szCs w:val="28"/>
        </w:rPr>
        <w:t xml:space="preserve">ena města </w:t>
      </w:r>
      <w:r w:rsidR="00B773C5">
        <w:rPr>
          <w:rFonts w:ascii="Times New Roman" w:hAnsi="Times New Roman" w:cs="Times New Roman"/>
          <w:i/>
          <w:sz w:val="24"/>
          <w:szCs w:val="28"/>
        </w:rPr>
        <w:t xml:space="preserve">nebyla </w:t>
      </w:r>
      <w:r w:rsidRPr="005C67A0">
        <w:rPr>
          <w:rFonts w:ascii="Times New Roman" w:hAnsi="Times New Roman" w:cs="Times New Roman"/>
          <w:i/>
          <w:sz w:val="24"/>
          <w:szCs w:val="28"/>
        </w:rPr>
        <w:t xml:space="preserve">udělena </w:t>
      </w:r>
    </w:p>
    <w:p w:rsidR="005B1B8F" w:rsidRPr="005B1B8F" w:rsidRDefault="005B1B8F" w:rsidP="00A03D45">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2011</w:t>
      </w:r>
      <w:r w:rsidR="009C00A1">
        <w:rPr>
          <w:rFonts w:ascii="Times New Roman" w:hAnsi="Times New Roman" w:cs="Times New Roman"/>
          <w:b/>
          <w:sz w:val="24"/>
          <w:szCs w:val="28"/>
        </w:rPr>
        <w:t xml:space="preserve"> / </w:t>
      </w:r>
      <w:r w:rsidR="00B773C5" w:rsidRPr="00B773C5">
        <w:rPr>
          <w:rFonts w:ascii="Times New Roman" w:hAnsi="Times New Roman" w:cs="Times New Roman"/>
          <w:i/>
          <w:sz w:val="24"/>
          <w:szCs w:val="28"/>
        </w:rPr>
        <w:t>C</w:t>
      </w:r>
      <w:r w:rsidRPr="005B1B8F">
        <w:rPr>
          <w:rFonts w:ascii="Times New Roman" w:hAnsi="Times New Roman" w:cs="Times New Roman"/>
          <w:i/>
          <w:sz w:val="24"/>
          <w:szCs w:val="28"/>
        </w:rPr>
        <w:t xml:space="preserve">ena města </w:t>
      </w:r>
      <w:r w:rsidR="00B773C5">
        <w:rPr>
          <w:rFonts w:ascii="Times New Roman" w:hAnsi="Times New Roman" w:cs="Times New Roman"/>
          <w:i/>
          <w:sz w:val="24"/>
          <w:szCs w:val="28"/>
        </w:rPr>
        <w:t xml:space="preserve">nebyla </w:t>
      </w:r>
      <w:r w:rsidRPr="005B1B8F">
        <w:rPr>
          <w:rFonts w:ascii="Times New Roman" w:hAnsi="Times New Roman" w:cs="Times New Roman"/>
          <w:i/>
          <w:sz w:val="24"/>
          <w:szCs w:val="28"/>
        </w:rPr>
        <w:t xml:space="preserve">udělena </w:t>
      </w:r>
    </w:p>
    <w:p w:rsidR="00C0038F" w:rsidRDefault="00C0038F" w:rsidP="00A03D45">
      <w:pPr>
        <w:pStyle w:val="Odstavecseseznamem"/>
        <w:numPr>
          <w:ilvl w:val="0"/>
          <w:numId w:val="2"/>
        </w:numPr>
        <w:ind w:left="360"/>
        <w:jc w:val="both"/>
        <w:rPr>
          <w:rFonts w:ascii="Times New Roman" w:hAnsi="Times New Roman" w:cs="Times New Roman"/>
          <w:sz w:val="24"/>
          <w:szCs w:val="28"/>
        </w:rPr>
      </w:pPr>
      <w:r w:rsidRPr="005B1B8F">
        <w:rPr>
          <w:rFonts w:ascii="Times New Roman" w:hAnsi="Times New Roman" w:cs="Times New Roman"/>
          <w:b/>
          <w:sz w:val="24"/>
          <w:szCs w:val="28"/>
        </w:rPr>
        <w:t>2012 / Jiří Hájíček</w:t>
      </w:r>
      <w:r>
        <w:rPr>
          <w:rFonts w:ascii="Times New Roman" w:hAnsi="Times New Roman" w:cs="Times New Roman"/>
          <w:sz w:val="24"/>
          <w:szCs w:val="28"/>
        </w:rPr>
        <w:t xml:space="preserve">: za román Rybí krev, který </w:t>
      </w:r>
      <w:r w:rsidR="001178A4">
        <w:rPr>
          <w:rFonts w:ascii="Times New Roman" w:hAnsi="Times New Roman" w:cs="Times New Roman"/>
          <w:sz w:val="24"/>
          <w:szCs w:val="28"/>
        </w:rPr>
        <w:t xml:space="preserve">získal  </w:t>
      </w:r>
      <w:r>
        <w:rPr>
          <w:rFonts w:ascii="Times New Roman" w:hAnsi="Times New Roman" w:cs="Times New Roman"/>
          <w:sz w:val="24"/>
          <w:szCs w:val="28"/>
        </w:rPr>
        <w:t>hlavní cenu Magnesia Litera</w:t>
      </w:r>
    </w:p>
    <w:p w:rsidR="003828C6" w:rsidRPr="0085246A" w:rsidRDefault="005B1B8F" w:rsidP="0085246A">
      <w:pPr>
        <w:pStyle w:val="Odstavecseseznamem"/>
        <w:numPr>
          <w:ilvl w:val="0"/>
          <w:numId w:val="2"/>
        </w:numPr>
        <w:ind w:left="360"/>
        <w:jc w:val="both"/>
        <w:rPr>
          <w:rFonts w:ascii="Times New Roman" w:hAnsi="Times New Roman" w:cs="Times New Roman"/>
          <w:sz w:val="24"/>
          <w:szCs w:val="28"/>
        </w:rPr>
      </w:pPr>
      <w:r w:rsidRPr="005B1B8F">
        <w:rPr>
          <w:rFonts w:ascii="Times New Roman" w:hAnsi="Times New Roman" w:cs="Times New Roman"/>
          <w:b/>
          <w:sz w:val="24"/>
          <w:szCs w:val="28"/>
        </w:rPr>
        <w:t>2013</w:t>
      </w:r>
      <w:r w:rsidR="009C00A1">
        <w:rPr>
          <w:rFonts w:ascii="Times New Roman" w:hAnsi="Times New Roman" w:cs="Times New Roman"/>
          <w:b/>
          <w:sz w:val="24"/>
          <w:szCs w:val="28"/>
        </w:rPr>
        <w:t xml:space="preserve"> /</w:t>
      </w:r>
      <w:r>
        <w:rPr>
          <w:rFonts w:ascii="Times New Roman" w:hAnsi="Times New Roman" w:cs="Times New Roman"/>
          <w:sz w:val="24"/>
          <w:szCs w:val="28"/>
        </w:rPr>
        <w:t xml:space="preserve"> </w:t>
      </w:r>
      <w:r w:rsidR="00B773C5" w:rsidRPr="00B773C5">
        <w:rPr>
          <w:rFonts w:ascii="Times New Roman" w:hAnsi="Times New Roman" w:cs="Times New Roman"/>
          <w:i/>
          <w:sz w:val="24"/>
          <w:szCs w:val="28"/>
        </w:rPr>
        <w:t>C</w:t>
      </w:r>
      <w:r w:rsidRPr="00B773C5">
        <w:rPr>
          <w:rFonts w:ascii="Times New Roman" w:hAnsi="Times New Roman" w:cs="Times New Roman"/>
          <w:i/>
          <w:sz w:val="24"/>
          <w:szCs w:val="28"/>
        </w:rPr>
        <w:t>e</w:t>
      </w:r>
      <w:r w:rsidRPr="005B1B8F">
        <w:rPr>
          <w:rFonts w:ascii="Times New Roman" w:hAnsi="Times New Roman" w:cs="Times New Roman"/>
          <w:i/>
          <w:sz w:val="24"/>
          <w:szCs w:val="28"/>
        </w:rPr>
        <w:t xml:space="preserve">na města </w:t>
      </w:r>
      <w:r w:rsidR="00B773C5">
        <w:rPr>
          <w:rFonts w:ascii="Times New Roman" w:hAnsi="Times New Roman" w:cs="Times New Roman"/>
          <w:i/>
          <w:sz w:val="24"/>
          <w:szCs w:val="28"/>
        </w:rPr>
        <w:t xml:space="preserve">nebyla </w:t>
      </w:r>
      <w:r w:rsidRPr="005B1B8F">
        <w:rPr>
          <w:rFonts w:ascii="Times New Roman" w:hAnsi="Times New Roman" w:cs="Times New Roman"/>
          <w:i/>
          <w:sz w:val="24"/>
          <w:szCs w:val="28"/>
        </w:rPr>
        <w:t xml:space="preserve">udělena </w:t>
      </w:r>
    </w:p>
    <w:p w:rsidR="00A21A73" w:rsidRDefault="00A21A73"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 xml:space="preserve">2014 / </w:t>
      </w:r>
      <w:r w:rsidR="00B773C5">
        <w:rPr>
          <w:rFonts w:ascii="Times New Roman" w:hAnsi="Times New Roman" w:cs="Times New Roman"/>
          <w:b/>
          <w:sz w:val="24"/>
          <w:szCs w:val="28"/>
        </w:rPr>
        <w:t xml:space="preserve">Josef Pleskot, Norbert Schmidt a bratři </w:t>
      </w:r>
      <w:r w:rsidR="002E303C" w:rsidRPr="007A308E">
        <w:rPr>
          <w:rFonts w:ascii="Times New Roman" w:hAnsi="Times New Roman" w:cs="Times New Roman"/>
          <w:b/>
          <w:sz w:val="24"/>
          <w:szCs w:val="28"/>
        </w:rPr>
        <w:t xml:space="preserve">Josef </w:t>
      </w:r>
      <w:r w:rsidR="00B773C5">
        <w:rPr>
          <w:rFonts w:ascii="Times New Roman" w:hAnsi="Times New Roman" w:cs="Times New Roman"/>
          <w:b/>
          <w:sz w:val="24"/>
          <w:szCs w:val="28"/>
        </w:rPr>
        <w:t>a</w:t>
      </w:r>
      <w:r w:rsidR="00D0603F" w:rsidRPr="007A308E">
        <w:rPr>
          <w:rFonts w:ascii="Times New Roman" w:hAnsi="Times New Roman" w:cs="Times New Roman"/>
          <w:b/>
          <w:sz w:val="24"/>
          <w:szCs w:val="28"/>
        </w:rPr>
        <w:t xml:space="preserve"> Vojtěch Prokeš</w:t>
      </w:r>
      <w:r w:rsidR="00B773C5">
        <w:rPr>
          <w:rFonts w:ascii="Times New Roman" w:hAnsi="Times New Roman" w:cs="Times New Roman"/>
          <w:b/>
          <w:sz w:val="24"/>
          <w:szCs w:val="28"/>
        </w:rPr>
        <w:t>ovi</w:t>
      </w:r>
      <w:r w:rsidR="007A308E" w:rsidRPr="007A308E">
        <w:rPr>
          <w:rFonts w:ascii="Times New Roman" w:hAnsi="Times New Roman" w:cs="Times New Roman"/>
          <w:b/>
          <w:sz w:val="24"/>
          <w:szCs w:val="28"/>
        </w:rPr>
        <w:t>:</w:t>
      </w:r>
      <w:r w:rsidR="007A308E">
        <w:rPr>
          <w:rFonts w:ascii="Times New Roman" w:hAnsi="Times New Roman" w:cs="Times New Roman"/>
          <w:sz w:val="24"/>
          <w:szCs w:val="28"/>
        </w:rPr>
        <w:t xml:space="preserve"> </w:t>
      </w:r>
      <w:r w:rsidR="001178A4">
        <w:rPr>
          <w:rFonts w:ascii="Times New Roman" w:hAnsi="Times New Roman" w:cs="Times New Roman"/>
          <w:sz w:val="24"/>
          <w:szCs w:val="28"/>
        </w:rPr>
        <w:t xml:space="preserve">za </w:t>
      </w:r>
      <w:r w:rsidR="007A308E">
        <w:rPr>
          <w:rFonts w:ascii="Times New Roman" w:hAnsi="Times New Roman" w:cs="Times New Roman"/>
          <w:sz w:val="24"/>
          <w:szCs w:val="28"/>
        </w:rPr>
        <w:t xml:space="preserve">obnovu kostela </w:t>
      </w:r>
      <w:r w:rsidR="00CD6181">
        <w:rPr>
          <w:rFonts w:ascii="Times New Roman" w:hAnsi="Times New Roman" w:cs="Times New Roman"/>
          <w:sz w:val="24"/>
          <w:szCs w:val="28"/>
        </w:rPr>
        <w:t>S</w:t>
      </w:r>
      <w:r w:rsidR="007A308E">
        <w:rPr>
          <w:rFonts w:ascii="Times New Roman" w:hAnsi="Times New Roman" w:cs="Times New Roman"/>
          <w:sz w:val="24"/>
          <w:szCs w:val="28"/>
        </w:rPr>
        <w:t>v. Rodiny</w:t>
      </w:r>
      <w:r w:rsidR="001178A4">
        <w:rPr>
          <w:rFonts w:ascii="Times New Roman" w:hAnsi="Times New Roman" w:cs="Times New Roman"/>
          <w:sz w:val="24"/>
          <w:szCs w:val="28"/>
        </w:rPr>
        <w:t>, která začala v roce 2011. Během tří let se podařilo vytvořit nový duchovní prostor pro širokou veřejnost, v němž se vedle bohoslužeb budou konat kulturní akce a přednášky</w:t>
      </w:r>
    </w:p>
    <w:p w:rsidR="002E303C" w:rsidRDefault="00A21A73"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lastRenderedPageBreak/>
        <w:t>2015 / Milan Binder:</w:t>
      </w:r>
      <w:r>
        <w:rPr>
          <w:rFonts w:ascii="Times New Roman" w:hAnsi="Times New Roman" w:cs="Times New Roman"/>
          <w:sz w:val="24"/>
          <w:szCs w:val="28"/>
        </w:rPr>
        <w:t xml:space="preserve"> za exteriérové výstavy Když století městem proletí, výstavy k výročí 750 let města České Budějovice, vydání knih i vlastní kulaté známky k založení města, tiskových a pamětních listů i kalendáře </w:t>
      </w:r>
      <w:r w:rsidR="002E303C">
        <w:rPr>
          <w:rFonts w:ascii="Times New Roman" w:hAnsi="Times New Roman" w:cs="Times New Roman"/>
          <w:sz w:val="24"/>
          <w:szCs w:val="28"/>
        </w:rPr>
        <w:t xml:space="preserve"> </w:t>
      </w:r>
    </w:p>
    <w:p w:rsidR="006A58B5" w:rsidRPr="0046671D" w:rsidRDefault="006A58B5" w:rsidP="0046671D">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 xml:space="preserve">2016 </w:t>
      </w:r>
      <w:r w:rsidR="0046671D">
        <w:rPr>
          <w:rFonts w:ascii="Times New Roman" w:hAnsi="Times New Roman" w:cs="Times New Roman"/>
          <w:b/>
          <w:sz w:val="24"/>
          <w:szCs w:val="28"/>
        </w:rPr>
        <w:t xml:space="preserve">/ </w:t>
      </w:r>
      <w:r w:rsidRPr="0046671D">
        <w:rPr>
          <w:rFonts w:ascii="Times New Roman" w:hAnsi="Times New Roman" w:cs="Times New Roman"/>
          <w:b/>
          <w:sz w:val="24"/>
          <w:szCs w:val="28"/>
        </w:rPr>
        <w:t>Divadelní spolek J. K. Tyl České Budějovice</w:t>
      </w:r>
      <w:r w:rsidR="00D27714">
        <w:rPr>
          <w:rFonts w:ascii="Times New Roman" w:hAnsi="Times New Roman" w:cs="Times New Roman"/>
          <w:b/>
          <w:sz w:val="24"/>
          <w:szCs w:val="28"/>
        </w:rPr>
        <w:t xml:space="preserve">: </w:t>
      </w:r>
      <w:r w:rsidR="00D27714" w:rsidRPr="00D27714">
        <w:rPr>
          <w:rFonts w:ascii="Times New Roman" w:hAnsi="Times New Roman" w:cs="Times New Roman"/>
          <w:sz w:val="24"/>
          <w:szCs w:val="28"/>
        </w:rPr>
        <w:t>ve městě působí nepřetržitě již 122 let, významně obohacuje život obyvatel a návštěvníků města České Budějovice</w:t>
      </w:r>
      <w:r w:rsidR="00D27714">
        <w:rPr>
          <w:rFonts w:ascii="Times New Roman" w:hAnsi="Times New Roman" w:cs="Times New Roman"/>
          <w:b/>
          <w:sz w:val="24"/>
          <w:szCs w:val="28"/>
        </w:rPr>
        <w:t xml:space="preserve"> </w:t>
      </w:r>
    </w:p>
    <w:p w:rsidR="0046671D" w:rsidRPr="0046671D" w:rsidRDefault="009C00A1" w:rsidP="0046671D">
      <w:pPr>
        <w:pStyle w:val="Odstavecseseznamem"/>
        <w:numPr>
          <w:ilvl w:val="0"/>
          <w:numId w:val="2"/>
        </w:numPr>
        <w:ind w:left="360"/>
        <w:jc w:val="both"/>
        <w:rPr>
          <w:rFonts w:ascii="Times New Roman" w:hAnsi="Times New Roman" w:cs="Times New Roman"/>
          <w:i/>
          <w:sz w:val="24"/>
          <w:szCs w:val="28"/>
        </w:rPr>
      </w:pPr>
      <w:r>
        <w:rPr>
          <w:rFonts w:ascii="Times New Roman" w:hAnsi="Times New Roman" w:cs="Times New Roman"/>
          <w:b/>
          <w:sz w:val="24"/>
          <w:szCs w:val="28"/>
        </w:rPr>
        <w:t xml:space="preserve">2017 / </w:t>
      </w:r>
      <w:r w:rsidR="00D27714" w:rsidRPr="00B773C5">
        <w:rPr>
          <w:rFonts w:ascii="Times New Roman" w:hAnsi="Times New Roman" w:cs="Times New Roman"/>
          <w:i/>
          <w:sz w:val="24"/>
          <w:szCs w:val="28"/>
        </w:rPr>
        <w:t>Ce</w:t>
      </w:r>
      <w:r w:rsidR="00D27714" w:rsidRPr="005B1B8F">
        <w:rPr>
          <w:rFonts w:ascii="Times New Roman" w:hAnsi="Times New Roman" w:cs="Times New Roman"/>
          <w:i/>
          <w:sz w:val="24"/>
          <w:szCs w:val="28"/>
        </w:rPr>
        <w:t xml:space="preserve">na města </w:t>
      </w:r>
      <w:r w:rsidR="00D27714">
        <w:rPr>
          <w:rFonts w:ascii="Times New Roman" w:hAnsi="Times New Roman" w:cs="Times New Roman"/>
          <w:i/>
          <w:sz w:val="24"/>
          <w:szCs w:val="28"/>
        </w:rPr>
        <w:t xml:space="preserve">nebyla </w:t>
      </w:r>
      <w:r w:rsidR="00D27714" w:rsidRPr="005B1B8F">
        <w:rPr>
          <w:rFonts w:ascii="Times New Roman" w:hAnsi="Times New Roman" w:cs="Times New Roman"/>
          <w:i/>
          <w:sz w:val="24"/>
          <w:szCs w:val="28"/>
        </w:rPr>
        <w:t>udělena</w:t>
      </w:r>
    </w:p>
    <w:p w:rsidR="00075215" w:rsidRDefault="00D24653"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2018</w:t>
      </w:r>
      <w:r w:rsidR="00D27714">
        <w:rPr>
          <w:rFonts w:ascii="Times New Roman" w:hAnsi="Times New Roman" w:cs="Times New Roman"/>
          <w:b/>
          <w:sz w:val="24"/>
          <w:szCs w:val="28"/>
        </w:rPr>
        <w:t xml:space="preserve"> / Václav </w:t>
      </w:r>
      <w:proofErr w:type="spellStart"/>
      <w:r w:rsidR="00D27714">
        <w:rPr>
          <w:rFonts w:ascii="Times New Roman" w:hAnsi="Times New Roman" w:cs="Times New Roman"/>
          <w:b/>
          <w:sz w:val="24"/>
          <w:szCs w:val="28"/>
        </w:rPr>
        <w:t>Študlar</w:t>
      </w:r>
      <w:proofErr w:type="spellEnd"/>
      <w:r w:rsidR="00D27714">
        <w:rPr>
          <w:rFonts w:ascii="Times New Roman" w:hAnsi="Times New Roman" w:cs="Times New Roman"/>
          <w:b/>
          <w:sz w:val="24"/>
          <w:szCs w:val="28"/>
        </w:rPr>
        <w:t xml:space="preserve">: </w:t>
      </w:r>
      <w:r w:rsidR="00D27714">
        <w:rPr>
          <w:rFonts w:ascii="Times New Roman" w:hAnsi="Times New Roman" w:cs="Times New Roman"/>
          <w:sz w:val="24"/>
          <w:szCs w:val="28"/>
        </w:rPr>
        <w:t>za projekt revitalizace historického objektu Solnice na Piaristickém náměstí</w:t>
      </w:r>
    </w:p>
    <w:p w:rsidR="00D24653" w:rsidRPr="00D24653" w:rsidRDefault="00075215" w:rsidP="00A03D45">
      <w:pPr>
        <w:pStyle w:val="Odstavecseseznamem"/>
        <w:numPr>
          <w:ilvl w:val="0"/>
          <w:numId w:val="2"/>
        </w:numPr>
        <w:ind w:left="360"/>
        <w:jc w:val="both"/>
        <w:rPr>
          <w:rFonts w:ascii="Times New Roman" w:hAnsi="Times New Roman" w:cs="Times New Roman"/>
          <w:sz w:val="24"/>
          <w:szCs w:val="28"/>
        </w:rPr>
      </w:pPr>
      <w:r>
        <w:rPr>
          <w:rFonts w:ascii="Times New Roman" w:hAnsi="Times New Roman" w:cs="Times New Roman"/>
          <w:b/>
          <w:sz w:val="24"/>
          <w:szCs w:val="28"/>
        </w:rPr>
        <w:t>2019</w:t>
      </w:r>
      <w:r w:rsidR="00C638F1">
        <w:rPr>
          <w:rFonts w:ascii="Times New Roman" w:hAnsi="Times New Roman" w:cs="Times New Roman"/>
          <w:b/>
          <w:sz w:val="24"/>
          <w:szCs w:val="28"/>
        </w:rPr>
        <w:t xml:space="preserve"> / </w:t>
      </w:r>
      <w:r w:rsidR="00C638F1" w:rsidRPr="00B773C5">
        <w:rPr>
          <w:rFonts w:ascii="Times New Roman" w:hAnsi="Times New Roman" w:cs="Times New Roman"/>
          <w:i/>
          <w:sz w:val="24"/>
          <w:szCs w:val="28"/>
        </w:rPr>
        <w:t>Ce</w:t>
      </w:r>
      <w:r w:rsidR="00C638F1" w:rsidRPr="005B1B8F">
        <w:rPr>
          <w:rFonts w:ascii="Times New Roman" w:hAnsi="Times New Roman" w:cs="Times New Roman"/>
          <w:i/>
          <w:sz w:val="24"/>
          <w:szCs w:val="28"/>
        </w:rPr>
        <w:t xml:space="preserve">na města </w:t>
      </w:r>
      <w:r w:rsidR="00C638F1">
        <w:rPr>
          <w:rFonts w:ascii="Times New Roman" w:hAnsi="Times New Roman" w:cs="Times New Roman"/>
          <w:i/>
          <w:sz w:val="24"/>
          <w:szCs w:val="28"/>
        </w:rPr>
        <w:t xml:space="preserve">nebyla </w:t>
      </w:r>
      <w:r w:rsidR="00C638F1" w:rsidRPr="005B1B8F">
        <w:rPr>
          <w:rFonts w:ascii="Times New Roman" w:hAnsi="Times New Roman" w:cs="Times New Roman"/>
          <w:i/>
          <w:sz w:val="24"/>
          <w:szCs w:val="28"/>
        </w:rPr>
        <w:t>udělena</w:t>
      </w:r>
    </w:p>
    <w:p w:rsidR="00D24653" w:rsidRDefault="00D24653" w:rsidP="00D24653">
      <w:pPr>
        <w:pStyle w:val="Odstavecseseznamem"/>
        <w:ind w:left="360"/>
        <w:jc w:val="both"/>
        <w:rPr>
          <w:rFonts w:ascii="Times New Roman" w:hAnsi="Times New Roman" w:cs="Times New Roman"/>
          <w:sz w:val="24"/>
          <w:szCs w:val="28"/>
        </w:rPr>
      </w:pPr>
    </w:p>
    <w:p w:rsidR="00EA1EF7" w:rsidRDefault="00EA1EF7" w:rsidP="00A03D45">
      <w:pPr>
        <w:jc w:val="both"/>
        <w:rPr>
          <w:rFonts w:ascii="Times New Roman" w:hAnsi="Times New Roman" w:cs="Times New Roman"/>
          <w:sz w:val="24"/>
          <w:szCs w:val="28"/>
        </w:rPr>
      </w:pPr>
    </w:p>
    <w:p w:rsidR="00262D54" w:rsidRDefault="00262D54" w:rsidP="00A03D45">
      <w:pPr>
        <w:jc w:val="both"/>
        <w:rPr>
          <w:rFonts w:ascii="Times New Roman" w:hAnsi="Times New Roman" w:cs="Times New Roman"/>
          <w:sz w:val="24"/>
          <w:szCs w:val="28"/>
        </w:rPr>
      </w:pPr>
    </w:p>
    <w:p w:rsidR="00D0603F" w:rsidRDefault="00D0603F" w:rsidP="00A03D45">
      <w:pPr>
        <w:jc w:val="both"/>
      </w:pPr>
    </w:p>
    <w:sectPr w:rsidR="00D0603F" w:rsidSect="00CD618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F6" w:rsidRDefault="002670F6" w:rsidP="00CD6181">
      <w:r>
        <w:separator/>
      </w:r>
    </w:p>
  </w:endnote>
  <w:endnote w:type="continuationSeparator" w:id="0">
    <w:p w:rsidR="002670F6" w:rsidRDefault="002670F6" w:rsidP="00CD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81" w:rsidRDefault="00CD6181" w:rsidP="00CD6181">
    <w:pPr>
      <w:pStyle w:val="Zpat"/>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F6" w:rsidRDefault="002670F6" w:rsidP="00CD6181">
      <w:r>
        <w:separator/>
      </w:r>
    </w:p>
  </w:footnote>
  <w:footnote w:type="continuationSeparator" w:id="0">
    <w:p w:rsidR="002670F6" w:rsidRDefault="002670F6" w:rsidP="00CD6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60A6"/>
    <w:multiLevelType w:val="hybridMultilevel"/>
    <w:tmpl w:val="475ACE40"/>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3CDB6D2B"/>
    <w:multiLevelType w:val="hybridMultilevel"/>
    <w:tmpl w:val="B2A881E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40914001"/>
    <w:multiLevelType w:val="hybridMultilevel"/>
    <w:tmpl w:val="55AAF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9FD0D21"/>
    <w:multiLevelType w:val="hybridMultilevel"/>
    <w:tmpl w:val="1242E496"/>
    <w:lvl w:ilvl="0" w:tplc="DABE41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45"/>
    <w:rsid w:val="000714A5"/>
    <w:rsid w:val="00074859"/>
    <w:rsid w:val="00075215"/>
    <w:rsid w:val="00102659"/>
    <w:rsid w:val="00104BF4"/>
    <w:rsid w:val="001178A4"/>
    <w:rsid w:val="00153732"/>
    <w:rsid w:val="002176F7"/>
    <w:rsid w:val="0023288D"/>
    <w:rsid w:val="00262D54"/>
    <w:rsid w:val="002670F6"/>
    <w:rsid w:val="002742D1"/>
    <w:rsid w:val="002E303C"/>
    <w:rsid w:val="003828C6"/>
    <w:rsid w:val="00422F69"/>
    <w:rsid w:val="00426931"/>
    <w:rsid w:val="0046671D"/>
    <w:rsid w:val="00475C24"/>
    <w:rsid w:val="004B044D"/>
    <w:rsid w:val="005067FB"/>
    <w:rsid w:val="0052786D"/>
    <w:rsid w:val="00552DC5"/>
    <w:rsid w:val="005556CF"/>
    <w:rsid w:val="005601F6"/>
    <w:rsid w:val="005B1B8F"/>
    <w:rsid w:val="005C2F6E"/>
    <w:rsid w:val="005C67A0"/>
    <w:rsid w:val="005E39DB"/>
    <w:rsid w:val="006A58B5"/>
    <w:rsid w:val="007A308E"/>
    <w:rsid w:val="0085246A"/>
    <w:rsid w:val="008A5561"/>
    <w:rsid w:val="008B00DD"/>
    <w:rsid w:val="008B2CF8"/>
    <w:rsid w:val="008D688F"/>
    <w:rsid w:val="009014C9"/>
    <w:rsid w:val="009219E1"/>
    <w:rsid w:val="0094048D"/>
    <w:rsid w:val="009542B9"/>
    <w:rsid w:val="00990F6D"/>
    <w:rsid w:val="009C00A1"/>
    <w:rsid w:val="009D0629"/>
    <w:rsid w:val="009D3074"/>
    <w:rsid w:val="00A03D45"/>
    <w:rsid w:val="00A216AF"/>
    <w:rsid w:val="00A21A73"/>
    <w:rsid w:val="00AB45F5"/>
    <w:rsid w:val="00AE036F"/>
    <w:rsid w:val="00AE141F"/>
    <w:rsid w:val="00B3367C"/>
    <w:rsid w:val="00B773C5"/>
    <w:rsid w:val="00B804C9"/>
    <w:rsid w:val="00BD4DE2"/>
    <w:rsid w:val="00C0038F"/>
    <w:rsid w:val="00C166E3"/>
    <w:rsid w:val="00C17AA5"/>
    <w:rsid w:val="00C638F1"/>
    <w:rsid w:val="00CB01A4"/>
    <w:rsid w:val="00CD6181"/>
    <w:rsid w:val="00D0603F"/>
    <w:rsid w:val="00D24653"/>
    <w:rsid w:val="00D27714"/>
    <w:rsid w:val="00D65A96"/>
    <w:rsid w:val="00DE3B08"/>
    <w:rsid w:val="00E33886"/>
    <w:rsid w:val="00EA1EF7"/>
    <w:rsid w:val="00F32417"/>
    <w:rsid w:val="00FE2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3562"/>
  <w15:docId w15:val="{E3E80B08-1E9A-4EB2-AC0D-6CA96AFF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3D45"/>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3D45"/>
    <w:pPr>
      <w:ind w:left="720"/>
      <w:contextualSpacing/>
    </w:pPr>
  </w:style>
  <w:style w:type="paragraph" w:styleId="Textbubliny">
    <w:name w:val="Balloon Text"/>
    <w:basedOn w:val="Normln"/>
    <w:link w:val="TextbublinyChar"/>
    <w:uiPriority w:val="99"/>
    <w:semiHidden/>
    <w:unhideWhenUsed/>
    <w:rsid w:val="005067FB"/>
    <w:rPr>
      <w:rFonts w:ascii="Tahoma" w:hAnsi="Tahoma" w:cs="Tahoma"/>
      <w:sz w:val="16"/>
      <w:szCs w:val="16"/>
    </w:rPr>
  </w:style>
  <w:style w:type="character" w:customStyle="1" w:styleId="TextbublinyChar">
    <w:name w:val="Text bubliny Char"/>
    <w:basedOn w:val="Standardnpsmoodstavce"/>
    <w:link w:val="Textbubliny"/>
    <w:uiPriority w:val="99"/>
    <w:semiHidden/>
    <w:rsid w:val="005067FB"/>
    <w:rPr>
      <w:rFonts w:ascii="Tahoma" w:hAnsi="Tahoma" w:cs="Tahoma"/>
      <w:sz w:val="16"/>
      <w:szCs w:val="16"/>
    </w:rPr>
  </w:style>
  <w:style w:type="paragraph" w:styleId="Zhlav">
    <w:name w:val="header"/>
    <w:basedOn w:val="Normln"/>
    <w:link w:val="ZhlavChar"/>
    <w:uiPriority w:val="99"/>
    <w:unhideWhenUsed/>
    <w:rsid w:val="00CD6181"/>
    <w:pPr>
      <w:tabs>
        <w:tab w:val="center" w:pos="4536"/>
        <w:tab w:val="right" w:pos="9072"/>
      </w:tabs>
    </w:pPr>
  </w:style>
  <w:style w:type="character" w:customStyle="1" w:styleId="ZhlavChar">
    <w:name w:val="Záhlaví Char"/>
    <w:basedOn w:val="Standardnpsmoodstavce"/>
    <w:link w:val="Zhlav"/>
    <w:uiPriority w:val="99"/>
    <w:rsid w:val="00CD6181"/>
  </w:style>
  <w:style w:type="paragraph" w:styleId="Zpat">
    <w:name w:val="footer"/>
    <w:basedOn w:val="Normln"/>
    <w:link w:val="ZpatChar"/>
    <w:uiPriority w:val="99"/>
    <w:unhideWhenUsed/>
    <w:rsid w:val="00CD6181"/>
    <w:pPr>
      <w:tabs>
        <w:tab w:val="center" w:pos="4536"/>
        <w:tab w:val="right" w:pos="9072"/>
      </w:tabs>
    </w:pPr>
  </w:style>
  <w:style w:type="character" w:customStyle="1" w:styleId="ZpatChar">
    <w:name w:val="Zápatí Char"/>
    <w:basedOn w:val="Standardnpsmoodstavce"/>
    <w:link w:val="Zpat"/>
    <w:uiPriority w:val="99"/>
    <w:rsid w:val="00CD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484</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Kordíková Miroslava</dc:creator>
  <cp:lastModifiedBy>Bayerová Monika</cp:lastModifiedBy>
  <cp:revision>7</cp:revision>
  <cp:lastPrinted>2019-05-31T10:48:00Z</cp:lastPrinted>
  <dcterms:created xsi:type="dcterms:W3CDTF">2021-05-25T06:36:00Z</dcterms:created>
  <dcterms:modified xsi:type="dcterms:W3CDTF">2021-05-26T14:14:00Z</dcterms:modified>
</cp:coreProperties>
</file>