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65F" w:rsidRPr="000B6F74" w:rsidRDefault="0052365F" w:rsidP="00683163">
      <w:pPr>
        <w:pStyle w:val="Nadpis3"/>
        <w:jc w:val="center"/>
        <w:rPr>
          <w:b w:val="0"/>
          <w:bCs w:val="0"/>
          <w:sz w:val="20"/>
          <w:szCs w:val="20"/>
        </w:rPr>
      </w:pPr>
      <w:r w:rsidRPr="000B6F74">
        <w:rPr>
          <w:sz w:val="20"/>
          <w:szCs w:val="20"/>
        </w:rPr>
        <w:t xml:space="preserve">Veřejnoprávní smlouva </w:t>
      </w:r>
      <w:r w:rsidRPr="000B6F74">
        <w:rPr>
          <w:bCs w:val="0"/>
          <w:sz w:val="20"/>
          <w:szCs w:val="20"/>
        </w:rPr>
        <w:t xml:space="preserve">o poskytnutí dotace statutárního města České Budějovice na kofinancování projektu </w:t>
      </w:r>
      <w:r w:rsidR="009131C3">
        <w:rPr>
          <w:bCs w:val="0"/>
          <w:sz w:val="20"/>
          <w:szCs w:val="20"/>
        </w:rPr>
        <w:t xml:space="preserve">- </w:t>
      </w:r>
      <w:bookmarkStart w:id="0" w:name="_GoBack"/>
      <w:bookmarkEnd w:id="0"/>
      <w:r w:rsidR="009131C3" w:rsidRPr="009131C3">
        <w:rPr>
          <w:bCs w:val="0"/>
          <w:sz w:val="20"/>
          <w:szCs w:val="20"/>
          <w:highlight w:val="yellow"/>
        </w:rPr>
        <w:t>NÁVRH</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bCs/>
          <w:sz w:val="18"/>
          <w:szCs w:val="18"/>
        </w:rPr>
      </w:pPr>
      <w:r w:rsidRPr="000B6F74">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0B6F74">
        <w:rPr>
          <w:rFonts w:ascii="Arial" w:hAnsi="Arial" w:cs="Arial"/>
          <w:bCs/>
          <w:sz w:val="18"/>
          <w:szCs w:val="18"/>
        </w:rPr>
        <w:t>ZoRPÚZ</w:t>
      </w:r>
      <w:proofErr w:type="spellEnd"/>
      <w:r w:rsidRPr="000B6F74">
        <w:rPr>
          <w:rFonts w:ascii="Arial" w:hAnsi="Arial" w:cs="Arial"/>
          <w:bCs/>
          <w:sz w:val="18"/>
          <w:szCs w:val="18"/>
        </w:rPr>
        <w:t>“) ve spojení s ustanovením § 159 a násl. zákona č. 500/2004 Sb., správní řád, v platném a účinném znění (dále jen „správní řád“)</w:t>
      </w:r>
    </w:p>
    <w:p w:rsidR="0052365F" w:rsidRPr="000B6F74" w:rsidRDefault="0052365F" w:rsidP="0052365F">
      <w:pPr>
        <w:rPr>
          <w:rFonts w:ascii="Arial" w:hAnsi="Arial" w:cs="Arial"/>
          <w:bCs/>
        </w:rPr>
      </w:pPr>
    </w:p>
    <w:p w:rsidR="0052365F" w:rsidRPr="000B6F74" w:rsidRDefault="0052365F" w:rsidP="0052365F">
      <w:pPr>
        <w:jc w:val="center"/>
        <w:rPr>
          <w:rFonts w:ascii="Arial" w:hAnsi="Arial" w:cs="Arial"/>
          <w:bCs/>
          <w:i/>
          <w:iCs/>
        </w:rPr>
      </w:pPr>
      <w:r w:rsidRPr="000B6F74">
        <w:rPr>
          <w:rFonts w:ascii="Arial" w:hAnsi="Arial" w:cs="Arial"/>
          <w:bCs/>
        </w:rPr>
        <w:t>(dále jen „Smlouva“).</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rPr>
      </w:pPr>
    </w:p>
    <w:p w:rsidR="0052365F" w:rsidRPr="000B6F74" w:rsidRDefault="0052365F" w:rsidP="0052365F">
      <w:pPr>
        <w:rPr>
          <w:rFonts w:ascii="Arial" w:hAnsi="Arial" w:cs="Arial"/>
          <w:b/>
        </w:rPr>
      </w:pPr>
      <w:r w:rsidRPr="000B6F74">
        <w:rPr>
          <w:rFonts w:ascii="Arial" w:hAnsi="Arial" w:cs="Arial"/>
          <w:b/>
        </w:rPr>
        <w:t>Smluvní strany</w:t>
      </w:r>
    </w:p>
    <w:p w:rsidR="0052365F" w:rsidRPr="000B6F74" w:rsidRDefault="0052365F" w:rsidP="0052365F">
      <w:pPr>
        <w:rPr>
          <w:rFonts w:ascii="Arial" w:hAnsi="Arial" w:cs="Arial"/>
        </w:rPr>
      </w:pPr>
      <w:r w:rsidRPr="000B6F74">
        <w:rPr>
          <w:rFonts w:ascii="Arial" w:hAnsi="Arial" w:cs="Arial"/>
        </w:rPr>
        <w:t xml:space="preserve">       </w:t>
      </w:r>
    </w:p>
    <w:p w:rsidR="0052365F" w:rsidRPr="000B6F74" w:rsidRDefault="0052365F" w:rsidP="0052365F">
      <w:pPr>
        <w:numPr>
          <w:ilvl w:val="1"/>
          <w:numId w:val="1"/>
        </w:numPr>
        <w:tabs>
          <w:tab w:val="clear" w:pos="1440"/>
        </w:tabs>
        <w:ind w:left="360"/>
        <w:rPr>
          <w:rFonts w:ascii="Arial" w:hAnsi="Arial" w:cs="Arial"/>
          <w:b/>
          <w:bCs/>
        </w:rPr>
      </w:pPr>
      <w:r w:rsidRPr="000B6F74">
        <w:rPr>
          <w:rFonts w:ascii="Arial" w:hAnsi="Arial" w:cs="Arial"/>
          <w:b/>
          <w:bCs/>
        </w:rPr>
        <w:t>Statutární město České Budějovice</w:t>
      </w:r>
    </w:p>
    <w:p w:rsidR="0052365F" w:rsidRPr="000B6F74" w:rsidRDefault="0052365F" w:rsidP="0052365F">
      <w:pPr>
        <w:rPr>
          <w:rFonts w:ascii="Arial" w:hAnsi="Arial" w:cs="Arial"/>
        </w:rPr>
      </w:pPr>
      <w:r w:rsidRPr="000B6F74">
        <w:rPr>
          <w:rFonts w:ascii="Arial" w:hAnsi="Arial" w:cs="Arial"/>
        </w:rPr>
        <w:t>ná</w:t>
      </w:r>
      <w:r w:rsidR="002F5FBE" w:rsidRPr="000B6F74">
        <w:rPr>
          <w:rFonts w:ascii="Arial" w:hAnsi="Arial" w:cs="Arial"/>
        </w:rPr>
        <w:t>městí Přemysla Otakara II. 1/1,</w:t>
      </w:r>
      <w:r w:rsidRPr="000B6F74">
        <w:rPr>
          <w:rFonts w:ascii="Arial" w:hAnsi="Arial" w:cs="Arial"/>
        </w:rPr>
        <w:t xml:space="preserve"> České Budějovice, PSČ 370 92</w:t>
      </w:r>
    </w:p>
    <w:p w:rsidR="002F5FBE" w:rsidRPr="000B6F74" w:rsidRDefault="0052365F" w:rsidP="0052365F">
      <w:pPr>
        <w:rPr>
          <w:rFonts w:ascii="Arial" w:hAnsi="Arial" w:cs="Arial"/>
        </w:rPr>
      </w:pPr>
      <w:r w:rsidRPr="000B6F74">
        <w:rPr>
          <w:rFonts w:ascii="Arial" w:hAnsi="Arial" w:cs="Arial"/>
        </w:rPr>
        <w:t xml:space="preserve">zastoupené: </w:t>
      </w:r>
      <w:r w:rsidR="002F5FBE" w:rsidRPr="000B6F74">
        <w:rPr>
          <w:rFonts w:ascii="Arial" w:hAnsi="Arial" w:cs="Arial"/>
        </w:rPr>
        <w:tab/>
      </w:r>
      <w:r w:rsidR="001224EE">
        <w:rPr>
          <w:rFonts w:ascii="Arial" w:hAnsi="Arial" w:cs="Arial"/>
        </w:rPr>
        <w:tab/>
      </w:r>
      <w:r w:rsidR="002F5FBE" w:rsidRPr="000B6F74">
        <w:rPr>
          <w:rFonts w:ascii="Arial" w:hAnsi="Arial" w:cs="Arial"/>
        </w:rPr>
        <w:t xml:space="preserve">doc. Ing. Lucií Kozlovou, Ph.D., uvolněnou členkou </w:t>
      </w:r>
      <w:r w:rsidR="001224EE">
        <w:rPr>
          <w:rFonts w:ascii="Arial" w:hAnsi="Arial" w:cs="Arial"/>
        </w:rPr>
        <w:t>r</w:t>
      </w:r>
      <w:r w:rsidR="002F5FBE" w:rsidRPr="000B6F74">
        <w:rPr>
          <w:rFonts w:ascii="Arial" w:hAnsi="Arial" w:cs="Arial"/>
        </w:rPr>
        <w:t xml:space="preserve">ady města, </w:t>
      </w:r>
    </w:p>
    <w:p w:rsidR="0052365F" w:rsidRPr="000B6F74" w:rsidRDefault="002F5FBE" w:rsidP="001224EE">
      <w:pPr>
        <w:ind w:left="1416" w:firstLine="708"/>
        <w:rPr>
          <w:rFonts w:ascii="Arial" w:hAnsi="Arial" w:cs="Arial"/>
        </w:rPr>
      </w:pPr>
      <w:r w:rsidRPr="000B6F74">
        <w:rPr>
          <w:rFonts w:ascii="Arial" w:hAnsi="Arial" w:cs="Arial"/>
        </w:rPr>
        <w:t xml:space="preserve">na základě Plné moci </w:t>
      </w:r>
      <w:proofErr w:type="gramStart"/>
      <w:r w:rsidRPr="000B6F74">
        <w:rPr>
          <w:rFonts w:ascii="Arial" w:hAnsi="Arial" w:cs="Arial"/>
        </w:rPr>
        <w:t>č.j.</w:t>
      </w:r>
      <w:proofErr w:type="gramEnd"/>
      <w:r w:rsidRPr="000B6F74">
        <w:rPr>
          <w:rFonts w:ascii="Arial" w:hAnsi="Arial" w:cs="Arial"/>
        </w:rPr>
        <w:t xml:space="preserve"> KP-PO/383/2015/</w:t>
      </w:r>
      <w:proofErr w:type="spellStart"/>
      <w:r w:rsidRPr="000B6F74">
        <w:rPr>
          <w:rFonts w:ascii="Arial" w:hAnsi="Arial" w:cs="Arial"/>
        </w:rPr>
        <w:t>EPM</w:t>
      </w:r>
      <w:proofErr w:type="spellEnd"/>
      <w:r w:rsidRPr="000B6F74">
        <w:rPr>
          <w:rFonts w:ascii="Arial" w:hAnsi="Arial" w:cs="Arial"/>
        </w:rPr>
        <w:t>/109 ze dne 30.9.2015</w:t>
      </w:r>
    </w:p>
    <w:p w:rsidR="002F5FBE" w:rsidRPr="000B6F74" w:rsidRDefault="0052365F" w:rsidP="0052365F">
      <w:pPr>
        <w:rPr>
          <w:rFonts w:ascii="Arial" w:hAnsi="Arial" w:cs="Arial"/>
        </w:rPr>
      </w:pPr>
      <w:r w:rsidRPr="000B6F74">
        <w:rPr>
          <w:rFonts w:ascii="Arial" w:hAnsi="Arial" w:cs="Arial"/>
        </w:rPr>
        <w:t>k podpisu Smlouvy pověřen</w:t>
      </w:r>
      <w:r w:rsidR="002F5FBE" w:rsidRPr="000B6F74">
        <w:rPr>
          <w:rFonts w:ascii="Arial" w:hAnsi="Arial" w:cs="Arial"/>
        </w:rPr>
        <w:t>a: doc. Ing. Lucie Kozlová, Ph.D.</w:t>
      </w:r>
      <w:r w:rsidR="001224EE">
        <w:rPr>
          <w:rFonts w:ascii="Arial" w:hAnsi="Arial" w:cs="Arial"/>
        </w:rPr>
        <w:t>, uvolněná členka rady města</w:t>
      </w:r>
    </w:p>
    <w:p w:rsidR="0052365F" w:rsidRPr="000B6F74" w:rsidRDefault="0052365F" w:rsidP="0052365F">
      <w:pPr>
        <w:rPr>
          <w:rFonts w:ascii="Arial" w:hAnsi="Arial" w:cs="Arial"/>
        </w:rPr>
      </w:pPr>
      <w:r w:rsidRPr="000B6F74">
        <w:rPr>
          <w:rFonts w:ascii="Arial" w:hAnsi="Arial" w:cs="Arial"/>
        </w:rPr>
        <w:t>Kontaktní osoba:</w:t>
      </w:r>
      <w:r w:rsidR="002F5FBE" w:rsidRPr="000B6F74">
        <w:rPr>
          <w:rFonts w:ascii="Arial" w:hAnsi="Arial" w:cs="Arial"/>
        </w:rPr>
        <w:t xml:space="preserve"> </w:t>
      </w:r>
      <w:r w:rsidR="001224EE">
        <w:rPr>
          <w:rFonts w:ascii="Arial" w:hAnsi="Arial" w:cs="Arial"/>
        </w:rPr>
        <w:tab/>
      </w:r>
      <w:r w:rsidR="002F5FBE" w:rsidRPr="000B6F74">
        <w:rPr>
          <w:rFonts w:ascii="Arial" w:hAnsi="Arial" w:cs="Arial"/>
        </w:rPr>
        <w:t>Šárka Kovárnová, odbor sociálních věcí</w:t>
      </w:r>
    </w:p>
    <w:p w:rsidR="0052365F" w:rsidRPr="000B6F74" w:rsidRDefault="0052365F" w:rsidP="0052365F">
      <w:pPr>
        <w:rPr>
          <w:rFonts w:ascii="Arial" w:hAnsi="Arial" w:cs="Arial"/>
        </w:rPr>
      </w:pPr>
      <w:r w:rsidRPr="000B6F74">
        <w:rPr>
          <w:rFonts w:ascii="Arial" w:hAnsi="Arial" w:cs="Arial"/>
        </w:rPr>
        <w:t>Č. účtu:</w:t>
      </w:r>
      <w:r w:rsidR="001224EE">
        <w:rPr>
          <w:rFonts w:ascii="Arial" w:hAnsi="Arial" w:cs="Arial"/>
        </w:rPr>
        <w:t xml:space="preserve"> </w:t>
      </w:r>
      <w:r w:rsidR="001224EE">
        <w:rPr>
          <w:rFonts w:ascii="Arial" w:hAnsi="Arial" w:cs="Arial"/>
        </w:rPr>
        <w:tab/>
      </w:r>
      <w:r w:rsidR="001224EE">
        <w:rPr>
          <w:rFonts w:ascii="Arial" w:hAnsi="Arial" w:cs="Arial"/>
        </w:rPr>
        <w:tab/>
        <w:t>4209282/0800</w:t>
      </w:r>
    </w:p>
    <w:p w:rsidR="0052365F" w:rsidRPr="000B6F74" w:rsidRDefault="0052365F" w:rsidP="0052365F">
      <w:pPr>
        <w:spacing w:after="120"/>
        <w:rPr>
          <w:rFonts w:ascii="Arial" w:hAnsi="Arial" w:cs="Arial"/>
        </w:rPr>
      </w:pPr>
      <w:r w:rsidRPr="000B6F74">
        <w:rPr>
          <w:rFonts w:ascii="Arial" w:hAnsi="Arial" w:cs="Arial"/>
        </w:rPr>
        <w:t xml:space="preserve">IČO: </w:t>
      </w:r>
      <w:r w:rsidR="001224EE">
        <w:rPr>
          <w:rFonts w:ascii="Arial" w:hAnsi="Arial" w:cs="Arial"/>
        </w:rPr>
        <w:tab/>
      </w:r>
      <w:r w:rsidR="001224EE">
        <w:rPr>
          <w:rFonts w:ascii="Arial" w:hAnsi="Arial" w:cs="Arial"/>
        </w:rPr>
        <w:tab/>
      </w:r>
      <w:r w:rsidR="001224EE">
        <w:rPr>
          <w:rFonts w:ascii="Arial" w:hAnsi="Arial" w:cs="Arial"/>
        </w:rPr>
        <w:tab/>
      </w:r>
      <w:r w:rsidRPr="000B6F74">
        <w:rPr>
          <w:rFonts w:ascii="Arial" w:hAnsi="Arial" w:cs="Arial"/>
        </w:rPr>
        <w:t>00244732, DIČ: CZ00244732</w:t>
      </w:r>
    </w:p>
    <w:p w:rsidR="0052365F" w:rsidRPr="000B6F74" w:rsidRDefault="0052365F" w:rsidP="0052365F">
      <w:pPr>
        <w:rPr>
          <w:rFonts w:ascii="Arial" w:hAnsi="Arial" w:cs="Arial"/>
        </w:rPr>
      </w:pPr>
      <w:r w:rsidRPr="000B6F74">
        <w:rPr>
          <w:rFonts w:ascii="Arial" w:hAnsi="Arial" w:cs="Arial"/>
        </w:rPr>
        <w:t>(dále jen „Poskytovatel“)</w:t>
      </w:r>
    </w:p>
    <w:p w:rsidR="0052365F" w:rsidRPr="000B6F74" w:rsidRDefault="0052365F" w:rsidP="0052365F">
      <w:pPr>
        <w:rPr>
          <w:rFonts w:ascii="Arial" w:hAnsi="Arial" w:cs="Arial"/>
        </w:rPr>
      </w:pPr>
    </w:p>
    <w:p w:rsidR="0052365F" w:rsidRPr="000B6F74" w:rsidRDefault="0052365F" w:rsidP="0052365F">
      <w:pPr>
        <w:numPr>
          <w:ilvl w:val="1"/>
          <w:numId w:val="1"/>
        </w:numPr>
        <w:tabs>
          <w:tab w:val="clear" w:pos="1440"/>
        </w:tabs>
        <w:ind w:left="360"/>
        <w:rPr>
          <w:rFonts w:ascii="Arial" w:hAnsi="Arial" w:cs="Arial"/>
          <w:b/>
          <w:bCs/>
        </w:rPr>
      </w:pPr>
      <w:r w:rsidRPr="000B6F74">
        <w:rPr>
          <w:rFonts w:ascii="Arial" w:hAnsi="Arial" w:cs="Arial"/>
          <w:b/>
          <w:bCs/>
        </w:rPr>
        <w:t>Příjemce dotace</w:t>
      </w:r>
    </w:p>
    <w:p w:rsidR="0052365F" w:rsidRPr="000B6F74" w:rsidRDefault="0052365F" w:rsidP="0052365F">
      <w:pPr>
        <w:rPr>
          <w:rFonts w:ascii="Arial" w:hAnsi="Arial" w:cs="Arial"/>
        </w:rPr>
      </w:pPr>
      <w:r w:rsidRPr="000B6F74">
        <w:rPr>
          <w:rFonts w:ascii="Arial" w:hAnsi="Arial" w:cs="Arial"/>
        </w:rPr>
        <w:t>zastoupený</w:t>
      </w:r>
    </w:p>
    <w:p w:rsidR="0052365F" w:rsidRPr="000B6F74" w:rsidRDefault="0052365F" w:rsidP="0052365F">
      <w:pPr>
        <w:rPr>
          <w:rFonts w:ascii="Arial" w:hAnsi="Arial" w:cs="Arial"/>
        </w:rPr>
      </w:pPr>
      <w:r w:rsidRPr="000B6F74">
        <w:rPr>
          <w:rFonts w:ascii="Arial" w:hAnsi="Arial" w:cs="Arial"/>
        </w:rPr>
        <w:t>adresa,                                                                         PSČ</w:t>
      </w:r>
    </w:p>
    <w:p w:rsidR="0052365F" w:rsidRPr="000B6F74" w:rsidRDefault="0052365F" w:rsidP="0052365F">
      <w:pPr>
        <w:spacing w:after="120"/>
        <w:rPr>
          <w:rFonts w:ascii="Arial" w:hAnsi="Arial" w:cs="Arial"/>
        </w:rPr>
      </w:pPr>
      <w:r w:rsidRPr="000B6F74">
        <w:rPr>
          <w:rFonts w:ascii="Arial" w:hAnsi="Arial" w:cs="Arial"/>
        </w:rPr>
        <w:t>IČO/DIČ</w:t>
      </w:r>
    </w:p>
    <w:p w:rsidR="0052365F" w:rsidRPr="000B6F74" w:rsidRDefault="0052365F" w:rsidP="0052365F">
      <w:pPr>
        <w:rPr>
          <w:rFonts w:ascii="Arial" w:hAnsi="Arial" w:cs="Arial"/>
        </w:rPr>
      </w:pPr>
      <w:r w:rsidRPr="000B6F74">
        <w:rPr>
          <w:rFonts w:ascii="Arial" w:hAnsi="Arial" w:cs="Arial"/>
        </w:rPr>
        <w:t>(dále jen Příjemce“)</w:t>
      </w:r>
    </w:p>
    <w:p w:rsidR="0052365F" w:rsidRPr="000B6F74" w:rsidRDefault="0052365F" w:rsidP="0052365F">
      <w:pPr>
        <w:rPr>
          <w:rFonts w:ascii="Arial" w:hAnsi="Arial" w:cs="Arial"/>
        </w:rPr>
      </w:pPr>
    </w:p>
    <w:p w:rsidR="0052365F" w:rsidRPr="000B6F74" w:rsidRDefault="0052365F" w:rsidP="0052365F">
      <w:pPr>
        <w:jc w:val="center"/>
        <w:rPr>
          <w:rFonts w:ascii="Arial" w:hAnsi="Arial" w:cs="Arial"/>
          <w:b/>
        </w:rPr>
      </w:pPr>
    </w:p>
    <w:p w:rsidR="0052365F" w:rsidRPr="000B6F74" w:rsidRDefault="0052365F" w:rsidP="0052365F">
      <w:pPr>
        <w:jc w:val="center"/>
        <w:rPr>
          <w:rFonts w:ascii="Arial" w:hAnsi="Arial" w:cs="Arial"/>
          <w:b/>
        </w:rPr>
      </w:pPr>
      <w:r w:rsidRPr="000B6F74">
        <w:rPr>
          <w:rFonts w:ascii="Arial" w:hAnsi="Arial" w:cs="Arial"/>
          <w:b/>
        </w:rPr>
        <w:t>Čl. I</w:t>
      </w:r>
    </w:p>
    <w:p w:rsidR="0052365F" w:rsidRPr="000B6F74" w:rsidRDefault="0052365F" w:rsidP="0052365F">
      <w:pPr>
        <w:spacing w:after="80"/>
        <w:jc w:val="center"/>
        <w:rPr>
          <w:rFonts w:ascii="Arial" w:hAnsi="Arial" w:cs="Arial"/>
          <w:b/>
        </w:rPr>
      </w:pPr>
      <w:r w:rsidRPr="000B6F74">
        <w:rPr>
          <w:rFonts w:ascii="Arial" w:hAnsi="Arial" w:cs="Arial"/>
          <w:b/>
        </w:rPr>
        <w:t>Úvodní ustanovení</w:t>
      </w:r>
    </w:p>
    <w:p w:rsidR="0052365F" w:rsidRPr="000B6F74" w:rsidRDefault="0030352D" w:rsidP="0052365F">
      <w:pPr>
        <w:spacing w:after="80"/>
        <w:jc w:val="both"/>
        <w:rPr>
          <w:rFonts w:ascii="Arial" w:hAnsi="Arial" w:cs="Arial"/>
          <w:strike/>
        </w:rPr>
      </w:pPr>
      <w:r w:rsidRPr="000B6F74">
        <w:rPr>
          <w:rFonts w:ascii="Arial" w:hAnsi="Arial" w:cs="Arial"/>
        </w:rPr>
        <w:t>Z</w:t>
      </w:r>
      <w:r w:rsidR="0052365F" w:rsidRPr="000B6F74">
        <w:rPr>
          <w:rFonts w:ascii="Arial" w:hAnsi="Arial" w:cs="Arial"/>
        </w:rPr>
        <w:t>astupitelstvo města České Budě</w:t>
      </w:r>
      <w:r w:rsidRPr="000B6F74">
        <w:rPr>
          <w:rFonts w:ascii="Arial" w:hAnsi="Arial" w:cs="Arial"/>
        </w:rPr>
        <w:t xml:space="preserve">jovice rozhodlo </w:t>
      </w:r>
      <w:r w:rsidR="0052365F" w:rsidRPr="000B6F74">
        <w:rPr>
          <w:rFonts w:ascii="Arial" w:hAnsi="Arial" w:cs="Arial"/>
        </w:rPr>
        <w:t xml:space="preserve">svým usnesením č. </w:t>
      </w:r>
      <w:proofErr w:type="spellStart"/>
      <w:r w:rsidR="0052365F" w:rsidRPr="000B6F74">
        <w:rPr>
          <w:rFonts w:ascii="Arial" w:hAnsi="Arial" w:cs="Arial"/>
          <w:highlight w:val="yellow"/>
        </w:rPr>
        <w:t>xx</w:t>
      </w:r>
      <w:proofErr w:type="spellEnd"/>
      <w:r w:rsidR="0052365F" w:rsidRPr="000B6F74">
        <w:rPr>
          <w:rFonts w:ascii="Arial" w:hAnsi="Arial" w:cs="Arial"/>
          <w:highlight w:val="yellow"/>
        </w:rPr>
        <w:t>/</w:t>
      </w:r>
      <w:r w:rsidR="0052365F" w:rsidRPr="000B6F74">
        <w:rPr>
          <w:rFonts w:ascii="Arial" w:hAnsi="Arial" w:cs="Arial"/>
        </w:rPr>
        <w:t>2016</w:t>
      </w:r>
      <w:r w:rsidR="002F5FBE" w:rsidRPr="000B6F74">
        <w:rPr>
          <w:rFonts w:ascii="Arial" w:hAnsi="Arial" w:cs="Arial"/>
        </w:rPr>
        <w:t xml:space="preserve"> </w:t>
      </w:r>
      <w:r w:rsidR="0052365F" w:rsidRPr="000B6F74">
        <w:rPr>
          <w:rFonts w:ascii="Arial" w:hAnsi="Arial" w:cs="Arial"/>
        </w:rPr>
        <w:t xml:space="preserve">ze dne </w:t>
      </w:r>
      <w:proofErr w:type="gramStart"/>
      <w:r w:rsidR="001224EE" w:rsidRPr="001224EE">
        <w:rPr>
          <w:rFonts w:ascii="Arial" w:hAnsi="Arial" w:cs="Arial"/>
        </w:rPr>
        <w:t>08.02</w:t>
      </w:r>
      <w:r w:rsidR="0052365F" w:rsidRPr="001224EE">
        <w:rPr>
          <w:rFonts w:ascii="Arial" w:hAnsi="Arial" w:cs="Arial"/>
        </w:rPr>
        <w:t>.2016</w:t>
      </w:r>
      <w:proofErr w:type="gramEnd"/>
      <w:r w:rsidR="0052365F" w:rsidRPr="000B6F74">
        <w:rPr>
          <w:rFonts w:ascii="Arial" w:hAnsi="Arial" w:cs="Arial"/>
        </w:rPr>
        <w:t xml:space="preserve"> o poskytnutí dotace Příjemci na kofinancování projektu ve výši a za podmínek dále uvedených v této Smlouvě. Tato Smlouva vycház</w:t>
      </w:r>
      <w:r w:rsidRPr="000B6F74">
        <w:rPr>
          <w:rFonts w:ascii="Arial" w:hAnsi="Arial" w:cs="Arial"/>
        </w:rPr>
        <w:t>í z předložené žádosti o dotaci.</w:t>
      </w:r>
    </w:p>
    <w:p w:rsidR="000B6F74" w:rsidRDefault="000B6F74" w:rsidP="0052365F">
      <w:pPr>
        <w:spacing w:before="240"/>
        <w:jc w:val="center"/>
        <w:rPr>
          <w:rFonts w:ascii="Arial" w:hAnsi="Arial" w:cs="Arial"/>
          <w:b/>
        </w:rPr>
      </w:pPr>
    </w:p>
    <w:p w:rsidR="0052365F" w:rsidRPr="000B6F74" w:rsidRDefault="0052365F" w:rsidP="0052365F">
      <w:pPr>
        <w:spacing w:before="240"/>
        <w:jc w:val="center"/>
        <w:rPr>
          <w:rFonts w:ascii="Arial" w:hAnsi="Arial" w:cs="Arial"/>
          <w:b/>
        </w:rPr>
      </w:pPr>
      <w:r w:rsidRPr="000B6F74">
        <w:rPr>
          <w:rFonts w:ascii="Arial" w:hAnsi="Arial" w:cs="Arial"/>
          <w:b/>
        </w:rPr>
        <w:t>Čl. II</w:t>
      </w:r>
    </w:p>
    <w:p w:rsidR="0052365F" w:rsidRPr="000B6F74" w:rsidRDefault="0052365F" w:rsidP="0052365F">
      <w:pPr>
        <w:spacing w:after="80"/>
        <w:jc w:val="center"/>
        <w:rPr>
          <w:rFonts w:ascii="Arial" w:hAnsi="Arial" w:cs="Arial"/>
          <w:b/>
        </w:rPr>
      </w:pPr>
      <w:r w:rsidRPr="000B6F74">
        <w:rPr>
          <w:rFonts w:ascii="Arial" w:hAnsi="Arial" w:cs="Arial"/>
          <w:b/>
        </w:rPr>
        <w:t xml:space="preserve"> Účel dotace</w:t>
      </w:r>
    </w:p>
    <w:p w:rsidR="0052365F" w:rsidRPr="000B6F74" w:rsidRDefault="0052365F" w:rsidP="0052365F">
      <w:pPr>
        <w:numPr>
          <w:ilvl w:val="0"/>
          <w:numId w:val="3"/>
        </w:numPr>
        <w:spacing w:after="80"/>
        <w:ind w:left="426" w:hanging="426"/>
        <w:jc w:val="both"/>
        <w:rPr>
          <w:rFonts w:ascii="Arial" w:hAnsi="Arial" w:cs="Arial"/>
          <w:i/>
        </w:rPr>
      </w:pPr>
      <w:r w:rsidRPr="000B6F74">
        <w:rPr>
          <w:rFonts w:ascii="Arial" w:hAnsi="Arial" w:cs="Arial"/>
        </w:rPr>
        <w:t xml:space="preserve">Účelem dotace je finanční podpora určená na projekt </w:t>
      </w:r>
      <w:r w:rsidR="0030352D" w:rsidRPr="001224EE">
        <w:rPr>
          <w:rFonts w:ascii="Arial" w:hAnsi="Arial" w:cs="Arial"/>
          <w:b/>
        </w:rPr>
        <w:t>hospicová péče</w:t>
      </w:r>
      <w:r w:rsidR="0030352D" w:rsidRPr="000B6F74">
        <w:rPr>
          <w:rFonts w:ascii="Arial" w:hAnsi="Arial" w:cs="Arial"/>
        </w:rPr>
        <w:t xml:space="preserve"> </w:t>
      </w:r>
      <w:r w:rsidR="00C20C8A" w:rsidRPr="000B6F74">
        <w:rPr>
          <w:rFonts w:ascii="Arial" w:hAnsi="Arial" w:cs="Arial"/>
        </w:rPr>
        <w:t>pro občany města České Budějovice</w:t>
      </w:r>
      <w:r w:rsidR="000B6F74" w:rsidRPr="000B6F74">
        <w:rPr>
          <w:rFonts w:ascii="Arial" w:hAnsi="Arial" w:cs="Arial"/>
        </w:rPr>
        <w:t>, dále jen „Projekt</w:t>
      </w:r>
      <w:r w:rsidRPr="000B6F74">
        <w:rPr>
          <w:rFonts w:ascii="Arial" w:hAnsi="Arial" w:cs="Arial"/>
          <w:i/>
        </w:rPr>
        <w:t>).</w:t>
      </w:r>
      <w:r w:rsidRPr="000B6F74">
        <w:rPr>
          <w:rFonts w:ascii="Arial" w:hAnsi="Arial" w:cs="Arial"/>
        </w:rPr>
        <w:t xml:space="preserve"> </w:t>
      </w:r>
    </w:p>
    <w:p w:rsidR="0030352D" w:rsidRPr="000B6F74" w:rsidRDefault="0052365F" w:rsidP="0052365F">
      <w:pPr>
        <w:numPr>
          <w:ilvl w:val="0"/>
          <w:numId w:val="3"/>
        </w:numPr>
        <w:spacing w:after="80"/>
        <w:ind w:left="426" w:hanging="426"/>
        <w:jc w:val="both"/>
        <w:rPr>
          <w:rFonts w:ascii="Arial" w:hAnsi="Arial" w:cs="Arial"/>
          <w:i/>
        </w:rPr>
      </w:pPr>
      <w:r w:rsidRPr="000B6F74">
        <w:rPr>
          <w:rFonts w:ascii="Arial" w:hAnsi="Arial" w:cs="Arial"/>
        </w:rPr>
        <w:t>Na základě poskytnuté dotace budou</w:t>
      </w:r>
      <w:r w:rsidR="002F5FBE" w:rsidRPr="000B6F74">
        <w:rPr>
          <w:rFonts w:ascii="Arial" w:hAnsi="Arial" w:cs="Arial"/>
        </w:rPr>
        <w:t xml:space="preserve"> provedeny následující činnosti: </w:t>
      </w:r>
      <w:r w:rsidRPr="000B6F74">
        <w:rPr>
          <w:rFonts w:ascii="Arial" w:hAnsi="Arial" w:cs="Arial"/>
        </w:rPr>
        <w:t xml:space="preserve"> </w:t>
      </w:r>
    </w:p>
    <w:p w:rsidR="0052365F" w:rsidRPr="000B6F74" w:rsidRDefault="0030352D" w:rsidP="0030352D">
      <w:pPr>
        <w:numPr>
          <w:ilvl w:val="1"/>
          <w:numId w:val="3"/>
        </w:numPr>
        <w:spacing w:after="80"/>
        <w:jc w:val="both"/>
        <w:rPr>
          <w:rFonts w:ascii="Arial" w:hAnsi="Arial" w:cs="Arial"/>
          <w:i/>
        </w:rPr>
      </w:pPr>
      <w:r w:rsidRPr="000B6F74">
        <w:rPr>
          <w:rFonts w:ascii="Arial" w:hAnsi="Arial" w:cs="Arial"/>
          <w:i/>
        </w:rPr>
        <w:t>Zajištění terénní/pobytové hospicové péče pro občany města České Budějovice</w:t>
      </w:r>
    </w:p>
    <w:p w:rsidR="0052365F" w:rsidRPr="000B6F74" w:rsidRDefault="0052365F" w:rsidP="0052365F">
      <w:pPr>
        <w:numPr>
          <w:ilvl w:val="0"/>
          <w:numId w:val="3"/>
        </w:numPr>
        <w:spacing w:after="80"/>
        <w:ind w:left="426" w:hanging="426"/>
        <w:jc w:val="both"/>
        <w:rPr>
          <w:rFonts w:ascii="Arial" w:hAnsi="Arial" w:cs="Arial"/>
          <w:i/>
        </w:rPr>
      </w:pPr>
      <w:r w:rsidRPr="000B6F74">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52365F" w:rsidRPr="000B6F74" w:rsidRDefault="0052365F" w:rsidP="0052365F">
      <w:pPr>
        <w:spacing w:after="80"/>
        <w:jc w:val="both"/>
        <w:rPr>
          <w:rFonts w:ascii="Arial" w:hAnsi="Arial" w:cs="Arial"/>
        </w:rPr>
      </w:pPr>
    </w:p>
    <w:p w:rsidR="0052365F" w:rsidRPr="000B6F74" w:rsidRDefault="0052365F" w:rsidP="0052365F">
      <w:pPr>
        <w:spacing w:before="240"/>
        <w:jc w:val="center"/>
        <w:rPr>
          <w:rFonts w:ascii="Arial" w:hAnsi="Arial" w:cs="Arial"/>
          <w:b/>
        </w:rPr>
      </w:pPr>
      <w:r w:rsidRPr="000B6F74">
        <w:rPr>
          <w:rFonts w:ascii="Arial" w:hAnsi="Arial" w:cs="Arial"/>
          <w:b/>
        </w:rPr>
        <w:t>Čl. III</w:t>
      </w:r>
    </w:p>
    <w:p w:rsidR="0052365F" w:rsidRPr="000B6F74" w:rsidRDefault="0052365F" w:rsidP="0052365F">
      <w:pPr>
        <w:spacing w:after="80"/>
        <w:jc w:val="center"/>
        <w:rPr>
          <w:rFonts w:ascii="Arial" w:hAnsi="Arial" w:cs="Arial"/>
          <w:b/>
        </w:rPr>
      </w:pPr>
      <w:r w:rsidRPr="000B6F74">
        <w:rPr>
          <w:rFonts w:ascii="Arial" w:hAnsi="Arial" w:cs="Arial"/>
          <w:b/>
        </w:rPr>
        <w:t>Doba realizace účelu dotace</w:t>
      </w:r>
    </w:p>
    <w:p w:rsidR="0052365F" w:rsidRPr="000B6F74" w:rsidRDefault="0052365F" w:rsidP="0052365F">
      <w:pPr>
        <w:autoSpaceDE w:val="0"/>
        <w:autoSpaceDN w:val="0"/>
        <w:adjustRightInd w:val="0"/>
        <w:spacing w:after="80"/>
        <w:jc w:val="both"/>
        <w:rPr>
          <w:rFonts w:ascii="Arial" w:hAnsi="Arial" w:cs="Arial"/>
        </w:rPr>
      </w:pPr>
      <w:r w:rsidRPr="000B6F74">
        <w:rPr>
          <w:rFonts w:ascii="Arial" w:hAnsi="Arial" w:cs="Arial"/>
        </w:rPr>
        <w:t xml:space="preserve">Realizace projektu bude ve smyslu ustanovení § 10a odst. 5 písm. f) </w:t>
      </w:r>
      <w:proofErr w:type="spellStart"/>
      <w:r w:rsidRPr="000B6F74">
        <w:rPr>
          <w:rFonts w:ascii="Arial" w:hAnsi="Arial" w:cs="Arial"/>
        </w:rPr>
        <w:t>ZoRPÚZ</w:t>
      </w:r>
      <w:proofErr w:type="spellEnd"/>
      <w:r w:rsidRPr="000B6F74">
        <w:rPr>
          <w:rFonts w:ascii="Arial" w:hAnsi="Arial" w:cs="Arial"/>
        </w:rPr>
        <w:t xml:space="preserve"> dokončena nejpozději do </w:t>
      </w:r>
      <w:proofErr w:type="gramStart"/>
      <w:r w:rsidR="0030352D" w:rsidRPr="000B6F74">
        <w:rPr>
          <w:rFonts w:ascii="Arial" w:hAnsi="Arial" w:cs="Arial"/>
        </w:rPr>
        <w:t>31.12.2016</w:t>
      </w:r>
      <w:proofErr w:type="gramEnd"/>
      <w:r w:rsidRPr="000B6F74">
        <w:rPr>
          <w:rFonts w:ascii="Arial" w:hAnsi="Arial" w:cs="Arial"/>
        </w:rPr>
        <w:t xml:space="preserve"> </w:t>
      </w:r>
    </w:p>
    <w:p w:rsidR="000B6F74" w:rsidRPr="000B6F74" w:rsidRDefault="000B6F74" w:rsidP="0052365F">
      <w:pPr>
        <w:autoSpaceDE w:val="0"/>
        <w:autoSpaceDN w:val="0"/>
        <w:adjustRightInd w:val="0"/>
        <w:spacing w:before="240"/>
        <w:jc w:val="center"/>
        <w:rPr>
          <w:rFonts w:ascii="Arial" w:hAnsi="Arial" w:cs="Arial"/>
          <w:b/>
        </w:rPr>
      </w:pPr>
    </w:p>
    <w:p w:rsidR="000B6F74" w:rsidRDefault="000B6F74" w:rsidP="0052365F">
      <w:pPr>
        <w:autoSpaceDE w:val="0"/>
        <w:autoSpaceDN w:val="0"/>
        <w:adjustRightInd w:val="0"/>
        <w:spacing w:before="240"/>
        <w:jc w:val="center"/>
        <w:rPr>
          <w:rFonts w:ascii="Arial" w:hAnsi="Arial" w:cs="Arial"/>
          <w:b/>
        </w:rPr>
      </w:pPr>
    </w:p>
    <w:p w:rsidR="0052365F" w:rsidRPr="000B6F74" w:rsidRDefault="0052365F" w:rsidP="0052365F">
      <w:pPr>
        <w:autoSpaceDE w:val="0"/>
        <w:autoSpaceDN w:val="0"/>
        <w:adjustRightInd w:val="0"/>
        <w:spacing w:before="240"/>
        <w:jc w:val="center"/>
        <w:rPr>
          <w:rFonts w:ascii="Arial" w:hAnsi="Arial" w:cs="Arial"/>
          <w:b/>
        </w:rPr>
      </w:pPr>
      <w:r w:rsidRPr="000B6F74">
        <w:rPr>
          <w:rFonts w:ascii="Arial" w:hAnsi="Arial" w:cs="Arial"/>
          <w:b/>
        </w:rPr>
        <w:lastRenderedPageBreak/>
        <w:t>Čl. IV</w:t>
      </w:r>
    </w:p>
    <w:p w:rsidR="0052365F" w:rsidRPr="000B6F74" w:rsidRDefault="0052365F" w:rsidP="0052365F">
      <w:pPr>
        <w:autoSpaceDE w:val="0"/>
        <w:autoSpaceDN w:val="0"/>
        <w:adjustRightInd w:val="0"/>
        <w:spacing w:after="80"/>
        <w:jc w:val="center"/>
        <w:rPr>
          <w:rFonts w:ascii="Arial" w:hAnsi="Arial" w:cs="Arial"/>
          <w:b/>
        </w:rPr>
      </w:pPr>
      <w:r w:rsidRPr="000B6F74">
        <w:rPr>
          <w:rFonts w:ascii="Arial" w:hAnsi="Arial" w:cs="Arial"/>
          <w:b/>
        </w:rPr>
        <w:t>Výše dotace a platební podmínky</w:t>
      </w:r>
    </w:p>
    <w:p w:rsidR="0052365F" w:rsidRPr="000B6F74" w:rsidRDefault="0052365F" w:rsidP="0052365F">
      <w:pPr>
        <w:pStyle w:val="Odstavecseseznamem"/>
        <w:numPr>
          <w:ilvl w:val="0"/>
          <w:numId w:val="7"/>
        </w:numPr>
        <w:autoSpaceDE w:val="0"/>
        <w:autoSpaceDN w:val="0"/>
        <w:adjustRightInd w:val="0"/>
        <w:spacing w:after="80"/>
        <w:jc w:val="both"/>
        <w:rPr>
          <w:rFonts w:ascii="Arial" w:hAnsi="Arial" w:cs="Arial"/>
        </w:rPr>
      </w:pPr>
      <w:r w:rsidRPr="000B6F74">
        <w:rPr>
          <w:rFonts w:ascii="Arial" w:hAnsi="Arial" w:cs="Arial"/>
        </w:rPr>
        <w:t xml:space="preserve">Dotace bude poskytnuta ve výši </w:t>
      </w:r>
      <w:r w:rsidRPr="000B6F74">
        <w:rPr>
          <w:rFonts w:ascii="Arial" w:hAnsi="Arial" w:cs="Arial"/>
          <w:highlight w:val="yellow"/>
        </w:rPr>
        <w:t>…….</w:t>
      </w:r>
      <w:r w:rsidRPr="000B6F74">
        <w:rPr>
          <w:rFonts w:ascii="Arial" w:hAnsi="Arial" w:cs="Arial"/>
        </w:rPr>
        <w:t xml:space="preserve"> Kč bezhotovostním převodem z výdajového účtu Poskytovatele č.</w:t>
      </w:r>
      <w:r w:rsidR="001224EE">
        <w:rPr>
          <w:rFonts w:ascii="Arial" w:hAnsi="Arial" w:cs="Arial"/>
        </w:rPr>
        <w:t xml:space="preserve"> 4209522/0800</w:t>
      </w:r>
      <w:r w:rsidRPr="000B6F74">
        <w:rPr>
          <w:rFonts w:ascii="Arial" w:hAnsi="Arial" w:cs="Arial"/>
        </w:rPr>
        <w:t xml:space="preserve">  na účet Příjemce </w:t>
      </w:r>
      <w:proofErr w:type="spellStart"/>
      <w:r w:rsidRPr="000B6F74">
        <w:rPr>
          <w:rFonts w:ascii="Arial" w:hAnsi="Arial" w:cs="Arial"/>
        </w:rPr>
        <w:t>č.</w:t>
      </w:r>
      <w:r w:rsidRPr="000B6F74">
        <w:rPr>
          <w:rFonts w:ascii="Arial" w:hAnsi="Arial" w:cs="Arial"/>
          <w:highlight w:val="yellow"/>
        </w:rPr>
        <w:t>xxxxx</w:t>
      </w:r>
      <w:proofErr w:type="spellEnd"/>
      <w:r w:rsidRPr="000B6F74">
        <w:rPr>
          <w:rFonts w:ascii="Arial" w:hAnsi="Arial" w:cs="Arial"/>
          <w:highlight w:val="yellow"/>
        </w:rPr>
        <w:t>/</w:t>
      </w:r>
      <w:proofErr w:type="spellStart"/>
      <w:r w:rsidRPr="000B6F74">
        <w:rPr>
          <w:rFonts w:ascii="Arial" w:hAnsi="Arial" w:cs="Arial"/>
          <w:highlight w:val="yellow"/>
        </w:rPr>
        <w:t>xxxx</w:t>
      </w:r>
      <w:proofErr w:type="spellEnd"/>
      <w:r w:rsidRPr="000B6F74">
        <w:rPr>
          <w:rFonts w:ascii="Arial" w:hAnsi="Arial" w:cs="Arial"/>
        </w:rPr>
        <w:t xml:space="preserve"> , vedený u </w:t>
      </w:r>
      <w:proofErr w:type="spellStart"/>
      <w:r w:rsidRPr="000B6F74">
        <w:rPr>
          <w:rFonts w:ascii="Arial" w:hAnsi="Arial" w:cs="Arial"/>
          <w:highlight w:val="yellow"/>
        </w:rPr>
        <w:t>xxxxxxxxxxxx</w:t>
      </w:r>
      <w:proofErr w:type="spellEnd"/>
      <w:r w:rsidRPr="000B6F74">
        <w:rPr>
          <w:rFonts w:ascii="Arial" w:hAnsi="Arial" w:cs="Arial"/>
        </w:rPr>
        <w:t xml:space="preserve">. </w:t>
      </w:r>
    </w:p>
    <w:p w:rsidR="0052365F" w:rsidRPr="000B6F74" w:rsidRDefault="0052365F" w:rsidP="0052365F">
      <w:pPr>
        <w:pStyle w:val="Odstavecseseznamem"/>
        <w:autoSpaceDE w:val="0"/>
        <w:autoSpaceDN w:val="0"/>
        <w:adjustRightInd w:val="0"/>
        <w:spacing w:after="80"/>
        <w:ind w:left="360"/>
        <w:jc w:val="both"/>
        <w:rPr>
          <w:rFonts w:ascii="Arial" w:hAnsi="Arial" w:cs="Arial"/>
        </w:rPr>
      </w:pPr>
      <w:r w:rsidRPr="000B6F74">
        <w:rPr>
          <w:rFonts w:ascii="Arial" w:hAnsi="Arial" w:cs="Arial"/>
        </w:rPr>
        <w:t>Příjemce se podpisem smlouvy zavazuje, že všechny finanční toky (bezhotovostní a hotovostní operace), vztahující se k projektu, budou provedeny prostřednictvím výše uvedeného účtu Příjemce, neurčí-li Poskytovatel (Administrátor) jinak.</w:t>
      </w:r>
    </w:p>
    <w:p w:rsidR="0052365F" w:rsidRPr="000B6F74" w:rsidRDefault="0052365F" w:rsidP="0052365F">
      <w:pPr>
        <w:pStyle w:val="Odstavecseseznamem"/>
        <w:numPr>
          <w:ilvl w:val="0"/>
          <w:numId w:val="7"/>
        </w:numPr>
        <w:autoSpaceDE w:val="0"/>
        <w:autoSpaceDN w:val="0"/>
        <w:adjustRightInd w:val="0"/>
        <w:spacing w:after="80"/>
        <w:jc w:val="both"/>
        <w:rPr>
          <w:rFonts w:ascii="Arial" w:hAnsi="Arial" w:cs="Arial"/>
        </w:rPr>
      </w:pPr>
      <w:r w:rsidRPr="000B6F74">
        <w:rPr>
          <w:rFonts w:ascii="Arial" w:hAnsi="Arial" w:cs="Arial"/>
        </w:rPr>
        <w:t>Dotace dle odstavce IV. této Smlouvy bude Poskytovatelem poskytnuta následujícím způsobem:</w:t>
      </w:r>
    </w:p>
    <w:p w:rsidR="0052365F" w:rsidRPr="000B6F74" w:rsidRDefault="0052365F" w:rsidP="0052365F">
      <w:pPr>
        <w:autoSpaceDE w:val="0"/>
        <w:autoSpaceDN w:val="0"/>
        <w:adjustRightInd w:val="0"/>
        <w:ind w:firstLine="360"/>
        <w:jc w:val="both"/>
        <w:rPr>
          <w:rFonts w:ascii="Arial" w:hAnsi="Arial" w:cs="Arial"/>
        </w:rPr>
      </w:pPr>
      <w:r w:rsidRPr="000B6F74">
        <w:rPr>
          <w:rFonts w:ascii="Arial" w:hAnsi="Arial" w:cs="Arial"/>
        </w:rPr>
        <w:t xml:space="preserve">U všech příspěvků: </w:t>
      </w:r>
    </w:p>
    <w:p w:rsidR="0052365F" w:rsidRPr="000B6F74" w:rsidRDefault="0052365F" w:rsidP="0052365F">
      <w:pPr>
        <w:pStyle w:val="Odstavecseseznamem"/>
        <w:numPr>
          <w:ilvl w:val="0"/>
          <w:numId w:val="14"/>
        </w:numPr>
        <w:autoSpaceDE w:val="0"/>
        <w:autoSpaceDN w:val="0"/>
        <w:adjustRightInd w:val="0"/>
        <w:jc w:val="both"/>
        <w:rPr>
          <w:rFonts w:ascii="Arial" w:hAnsi="Arial" w:cs="Arial"/>
        </w:rPr>
      </w:pPr>
      <w:r w:rsidRPr="000B6F74">
        <w:rPr>
          <w:rFonts w:ascii="Arial" w:hAnsi="Arial" w:cs="Arial"/>
        </w:rPr>
        <w:t xml:space="preserve">Jednorázově do 30 dnů od podpisu Smlouvy oběma smluvními stranami. </w:t>
      </w:r>
    </w:p>
    <w:p w:rsidR="0052365F" w:rsidRDefault="0052365F" w:rsidP="0052365F">
      <w:pPr>
        <w:pStyle w:val="Odstavecseseznamem"/>
        <w:numPr>
          <w:ilvl w:val="0"/>
          <w:numId w:val="7"/>
        </w:numPr>
        <w:autoSpaceDE w:val="0"/>
        <w:autoSpaceDN w:val="0"/>
        <w:adjustRightInd w:val="0"/>
        <w:spacing w:after="80"/>
        <w:jc w:val="both"/>
        <w:rPr>
          <w:rFonts w:ascii="Arial" w:hAnsi="Arial" w:cs="Arial"/>
        </w:rPr>
      </w:pPr>
      <w:r w:rsidRPr="000B6F74">
        <w:rPr>
          <w:rFonts w:ascii="Arial" w:hAnsi="Arial" w:cs="Arial"/>
        </w:rPr>
        <w:t>Výše dotace uvedená ve Smlouvě je maximální a nemůže být překročena.</w:t>
      </w:r>
    </w:p>
    <w:p w:rsidR="000B6F74" w:rsidRPr="000B6F74" w:rsidRDefault="000B6F74" w:rsidP="000B6F74">
      <w:pPr>
        <w:pStyle w:val="Odstavecseseznamem"/>
        <w:autoSpaceDE w:val="0"/>
        <w:autoSpaceDN w:val="0"/>
        <w:adjustRightInd w:val="0"/>
        <w:spacing w:after="80"/>
        <w:ind w:left="360"/>
        <w:jc w:val="both"/>
        <w:rPr>
          <w:rFonts w:ascii="Arial" w:hAnsi="Arial" w:cs="Arial"/>
        </w:rPr>
      </w:pPr>
    </w:p>
    <w:p w:rsidR="0052365F" w:rsidRPr="000B6F74" w:rsidRDefault="0052365F" w:rsidP="0052365F">
      <w:pPr>
        <w:pStyle w:val="Odstavecseseznamem"/>
        <w:autoSpaceDE w:val="0"/>
        <w:autoSpaceDN w:val="0"/>
        <w:adjustRightInd w:val="0"/>
        <w:spacing w:before="240"/>
        <w:ind w:left="0"/>
        <w:jc w:val="center"/>
        <w:rPr>
          <w:rFonts w:ascii="Arial" w:hAnsi="Arial" w:cs="Arial"/>
          <w:b/>
        </w:rPr>
      </w:pPr>
      <w:r w:rsidRPr="000B6F74">
        <w:rPr>
          <w:rFonts w:ascii="Arial" w:hAnsi="Arial" w:cs="Arial"/>
          <w:b/>
        </w:rPr>
        <w:t>Čl. V</w:t>
      </w:r>
    </w:p>
    <w:p w:rsidR="0052365F" w:rsidRPr="000B6F74" w:rsidRDefault="0052365F" w:rsidP="0052365F">
      <w:pPr>
        <w:pStyle w:val="Odstavecseseznamem"/>
        <w:autoSpaceDE w:val="0"/>
        <w:autoSpaceDN w:val="0"/>
        <w:adjustRightInd w:val="0"/>
        <w:spacing w:after="80"/>
        <w:ind w:left="720"/>
        <w:jc w:val="center"/>
        <w:rPr>
          <w:rFonts w:ascii="Arial" w:hAnsi="Arial" w:cs="Arial"/>
          <w:b/>
        </w:rPr>
      </w:pPr>
      <w:r w:rsidRPr="000B6F74">
        <w:rPr>
          <w:rFonts w:ascii="Arial" w:hAnsi="Arial" w:cs="Arial"/>
          <w:b/>
        </w:rPr>
        <w:t>Vyúčtování dotace</w:t>
      </w:r>
    </w:p>
    <w:p w:rsidR="0052365F" w:rsidRPr="000B6F74" w:rsidRDefault="0052365F" w:rsidP="0052365F">
      <w:pPr>
        <w:numPr>
          <w:ilvl w:val="0"/>
          <w:numId w:val="4"/>
        </w:numPr>
        <w:spacing w:after="80"/>
        <w:ind w:left="284" w:hanging="284"/>
        <w:jc w:val="both"/>
        <w:rPr>
          <w:rFonts w:ascii="Arial" w:hAnsi="Arial" w:cs="Arial"/>
        </w:rPr>
      </w:pPr>
      <w:r w:rsidRPr="000B6F74">
        <w:rPr>
          <w:rFonts w:ascii="Arial" w:hAnsi="Arial" w:cs="Arial"/>
        </w:rPr>
        <w:t xml:space="preserve">Po ukončení realizace projektu předloží Příjemce Poskytovateli </w:t>
      </w:r>
      <w:r w:rsidRPr="000B6F74">
        <w:rPr>
          <w:rFonts w:ascii="Arial" w:hAnsi="Arial" w:cs="Arial"/>
          <w:b/>
        </w:rPr>
        <w:t xml:space="preserve">nejpozději do </w:t>
      </w:r>
      <w:proofErr w:type="gramStart"/>
      <w:r w:rsidRPr="000B6F74">
        <w:rPr>
          <w:rFonts w:ascii="Arial" w:hAnsi="Arial" w:cs="Arial"/>
          <w:b/>
        </w:rPr>
        <w:t>31.</w:t>
      </w:r>
      <w:r w:rsidR="0030352D" w:rsidRPr="000B6F74">
        <w:rPr>
          <w:rFonts w:ascii="Arial" w:hAnsi="Arial" w:cs="Arial"/>
          <w:b/>
        </w:rPr>
        <w:t>1</w:t>
      </w:r>
      <w:r w:rsidRPr="000B6F74">
        <w:rPr>
          <w:rFonts w:ascii="Arial" w:hAnsi="Arial" w:cs="Arial"/>
          <w:b/>
        </w:rPr>
        <w:t>.2017</w:t>
      </w:r>
      <w:proofErr w:type="gramEnd"/>
      <w:r w:rsidRPr="000B6F74">
        <w:rPr>
          <w:rFonts w:ascii="Arial" w:hAnsi="Arial" w:cs="Arial"/>
        </w:rPr>
        <w:t xml:space="preserve"> po dokončení realizace Projektu Vyúčtování na předepsaném formuláři. Vyúčtování provede Příjemce formou soupisu dokladů o uskutečněných výdajích a případných příjmech s uvedením výše částky a účelu platby jednotlivých do</w:t>
      </w:r>
      <w:r w:rsidR="00ED3487" w:rsidRPr="000B6F74">
        <w:rPr>
          <w:rFonts w:ascii="Arial" w:hAnsi="Arial" w:cs="Arial"/>
        </w:rPr>
        <w:t>kladů na předepsaném formuláři. V případě dotace vyšší než 100 tis. Kč může vyúčtování provést zjednodušených způsobem (záznamy a výpisy z účetních programů a deníků</w:t>
      </w:r>
      <w:r w:rsidR="0030352D" w:rsidRPr="000B6F74">
        <w:rPr>
          <w:rFonts w:ascii="Arial" w:hAnsi="Arial" w:cs="Arial"/>
        </w:rPr>
        <w:t>)</w:t>
      </w:r>
      <w:r w:rsidR="00ED3487" w:rsidRPr="000B6F74">
        <w:rPr>
          <w:rFonts w:ascii="Arial" w:hAnsi="Arial" w:cs="Arial"/>
        </w:rPr>
        <w:t xml:space="preserve">. </w:t>
      </w:r>
      <w:r w:rsidRPr="000B6F74">
        <w:rPr>
          <w:rFonts w:ascii="Arial" w:hAnsi="Arial" w:cs="Arial"/>
        </w:rPr>
        <w:t>Jako přílohy k Vyúčtování budou předloženy:</w:t>
      </w:r>
    </w:p>
    <w:p w:rsidR="0052365F" w:rsidRPr="000B6F74" w:rsidRDefault="0052365F" w:rsidP="00ED3487">
      <w:pPr>
        <w:pStyle w:val="Odstavecseseznamem"/>
        <w:numPr>
          <w:ilvl w:val="0"/>
          <w:numId w:val="14"/>
        </w:numPr>
        <w:jc w:val="both"/>
        <w:rPr>
          <w:rFonts w:ascii="Arial" w:hAnsi="Arial" w:cs="Arial"/>
        </w:rPr>
      </w:pPr>
      <w:r w:rsidRPr="000B6F74">
        <w:rPr>
          <w:rFonts w:ascii="Arial" w:hAnsi="Arial" w:cs="Arial"/>
        </w:rPr>
        <w:t>kopie průkazných dokladů o nabytí (předávací protokoly, smlouvy);</w:t>
      </w:r>
    </w:p>
    <w:p w:rsidR="0052365F" w:rsidRPr="000B6F74" w:rsidRDefault="0052365F" w:rsidP="00ED3487">
      <w:pPr>
        <w:pStyle w:val="Odstavecseseznamem"/>
        <w:numPr>
          <w:ilvl w:val="0"/>
          <w:numId w:val="14"/>
        </w:numPr>
        <w:jc w:val="both"/>
        <w:rPr>
          <w:rFonts w:ascii="Arial" w:hAnsi="Arial" w:cs="Arial"/>
        </w:rPr>
      </w:pPr>
      <w:r w:rsidRPr="000B6F74">
        <w:rPr>
          <w:rFonts w:ascii="Arial" w:hAnsi="Arial" w:cs="Arial"/>
        </w:rPr>
        <w:t>kopie průkazných účetních dokladů dle zákona č. 563/1991 Sb. a průkazných daňových dokladů dle zákona 235/2004 Sb. ve znění pozdějších předpisů;</w:t>
      </w:r>
    </w:p>
    <w:p w:rsidR="0052365F" w:rsidRPr="000B6F74" w:rsidRDefault="0052365F" w:rsidP="00ED3487">
      <w:pPr>
        <w:pStyle w:val="Odstavecseseznamem"/>
        <w:numPr>
          <w:ilvl w:val="0"/>
          <w:numId w:val="14"/>
        </w:numPr>
        <w:spacing w:after="80"/>
        <w:jc w:val="both"/>
        <w:rPr>
          <w:rFonts w:ascii="Arial" w:hAnsi="Arial" w:cs="Arial"/>
        </w:rPr>
      </w:pPr>
      <w:r w:rsidRPr="000B6F74">
        <w:rPr>
          <w:rFonts w:ascii="Arial" w:hAnsi="Arial" w:cs="Arial"/>
        </w:rPr>
        <w:t>průkazné kopie výpisů z účtu a pokladních dokladů, deklarující všechny provedené platby.</w:t>
      </w:r>
    </w:p>
    <w:p w:rsidR="0052365F" w:rsidRPr="000B6F74" w:rsidRDefault="0052365F" w:rsidP="0052365F">
      <w:pPr>
        <w:pStyle w:val="Odstavecseseznamem"/>
        <w:numPr>
          <w:ilvl w:val="0"/>
          <w:numId w:val="4"/>
        </w:numPr>
        <w:spacing w:after="80"/>
        <w:ind w:left="284" w:hanging="284"/>
        <w:jc w:val="both"/>
        <w:rPr>
          <w:rFonts w:ascii="Arial" w:hAnsi="Arial" w:cs="Arial"/>
        </w:rPr>
      </w:pPr>
      <w:r w:rsidRPr="000B6F74">
        <w:rPr>
          <w:rFonts w:ascii="Arial" w:hAnsi="Arial" w:cs="Arial"/>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52365F" w:rsidRPr="000B6F74" w:rsidRDefault="0052365F" w:rsidP="0052365F">
      <w:pPr>
        <w:pStyle w:val="Odstavecseseznamem"/>
        <w:numPr>
          <w:ilvl w:val="0"/>
          <w:numId w:val="4"/>
        </w:numPr>
        <w:spacing w:after="80"/>
        <w:ind w:left="284" w:hanging="284"/>
        <w:jc w:val="both"/>
        <w:rPr>
          <w:rFonts w:ascii="Arial" w:hAnsi="Arial" w:cs="Arial"/>
        </w:rPr>
      </w:pPr>
      <w:r w:rsidRPr="000B6F74">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52365F" w:rsidRPr="000B6F74" w:rsidRDefault="0052365F" w:rsidP="0052365F">
      <w:pPr>
        <w:pStyle w:val="Odstavecseseznamem"/>
        <w:numPr>
          <w:ilvl w:val="0"/>
          <w:numId w:val="4"/>
        </w:numPr>
        <w:spacing w:after="80"/>
        <w:ind w:left="360"/>
        <w:jc w:val="both"/>
        <w:rPr>
          <w:rFonts w:ascii="Arial" w:hAnsi="Arial" w:cs="Arial"/>
        </w:rPr>
      </w:pPr>
      <w:r w:rsidRPr="000B6F74">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52365F" w:rsidRPr="000B6F74" w:rsidRDefault="0052365F" w:rsidP="0052365F">
      <w:pPr>
        <w:pStyle w:val="Odstavecseseznamem"/>
        <w:numPr>
          <w:ilvl w:val="0"/>
          <w:numId w:val="4"/>
        </w:numPr>
        <w:spacing w:after="80"/>
        <w:ind w:left="360"/>
        <w:jc w:val="both"/>
        <w:rPr>
          <w:rFonts w:ascii="Arial" w:hAnsi="Arial" w:cs="Arial"/>
        </w:rPr>
      </w:pPr>
      <w:r w:rsidRPr="000B6F74">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0B6F74" w:rsidRDefault="000B6F74" w:rsidP="0052365F">
      <w:pPr>
        <w:spacing w:before="240"/>
        <w:jc w:val="center"/>
        <w:rPr>
          <w:rFonts w:ascii="Arial" w:hAnsi="Arial" w:cs="Arial"/>
          <w:b/>
        </w:rPr>
      </w:pPr>
    </w:p>
    <w:p w:rsidR="0052365F" w:rsidRPr="000B6F74" w:rsidRDefault="0052365F" w:rsidP="0052365F">
      <w:pPr>
        <w:spacing w:before="240"/>
        <w:jc w:val="center"/>
        <w:rPr>
          <w:rFonts w:ascii="Arial" w:hAnsi="Arial" w:cs="Arial"/>
          <w:b/>
        </w:rPr>
      </w:pPr>
      <w:r w:rsidRPr="000B6F74">
        <w:rPr>
          <w:rFonts w:ascii="Arial" w:hAnsi="Arial" w:cs="Arial"/>
          <w:b/>
        </w:rPr>
        <w:t>Čl. VI</w:t>
      </w:r>
    </w:p>
    <w:p w:rsidR="0052365F" w:rsidRPr="000B6F74" w:rsidRDefault="0052365F" w:rsidP="0052365F">
      <w:pPr>
        <w:spacing w:after="80"/>
        <w:jc w:val="center"/>
        <w:rPr>
          <w:rFonts w:ascii="Arial" w:hAnsi="Arial" w:cs="Arial"/>
          <w:b/>
        </w:rPr>
      </w:pPr>
      <w:r w:rsidRPr="000B6F74">
        <w:rPr>
          <w:rFonts w:ascii="Arial" w:hAnsi="Arial" w:cs="Arial"/>
          <w:b/>
        </w:rPr>
        <w:t>Další podmínky poskytnutí dotace</w:t>
      </w:r>
    </w:p>
    <w:p w:rsidR="0052365F" w:rsidRPr="000B6F74" w:rsidRDefault="0052365F" w:rsidP="0052365F">
      <w:pPr>
        <w:numPr>
          <w:ilvl w:val="0"/>
          <w:numId w:val="5"/>
        </w:numPr>
        <w:autoSpaceDE w:val="0"/>
        <w:autoSpaceDN w:val="0"/>
        <w:adjustRightInd w:val="0"/>
        <w:spacing w:after="80"/>
        <w:ind w:left="284" w:hanging="284"/>
        <w:jc w:val="both"/>
        <w:rPr>
          <w:rFonts w:ascii="Arial" w:hAnsi="Arial" w:cs="Arial"/>
        </w:rPr>
      </w:pPr>
      <w:r w:rsidRPr="000B6F74">
        <w:rPr>
          <w:rFonts w:ascii="Arial" w:hAnsi="Arial" w:cs="Arial"/>
        </w:rPr>
        <w:t>Příjemce je povinen zejména:</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zajistit dodržení kvality realizovaného projektu v souladu s účelu dotace dle čl. II. odst. 1 Smlouvy a umožnit řádné zhodnocení realizovaného projektu Poskytovatelem;</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užití prostředků vést oddělenou průkaznou účetní, daňovou, nebo jinou evidenci. Dále je příjemce povinen uchovat tuto účetní nebo daňovou nebo jinou evidenci po dobu pěti let po skončení realizace projektu.</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umožnit fyzickou kontrolu projektu, na nějž byla poskytnuta dotace dle této Smlouvy, přímo na místě realizace a stejně tak umožnit nahlédnout do svých účetních, daňových a jiných záznamů pově</w:t>
      </w:r>
      <w:r w:rsidR="0030352D" w:rsidRPr="000B6F74">
        <w:rPr>
          <w:rFonts w:ascii="Arial" w:hAnsi="Arial" w:cs="Arial"/>
        </w:rPr>
        <w:t>řeným pracovníkům Poskytovatele.</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 xml:space="preserve">uveřejnit ve vlastní režii nezbytně nutné informace o projektu, na který dotaci dle této Smlouvy obdržel a zajistit informování veřejnosti o tom, že daný projekt byl realizován v rámci dotace </w:t>
      </w:r>
      <w:r w:rsidRPr="000B6F74">
        <w:rPr>
          <w:rFonts w:ascii="Arial" w:hAnsi="Arial" w:cs="Arial"/>
        </w:rPr>
        <w:lastRenderedPageBreak/>
        <w:t>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Administrátora.</w:t>
      </w:r>
    </w:p>
    <w:p w:rsidR="0052365F" w:rsidRPr="000B6F74"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0B6F74">
        <w:rPr>
          <w:rFonts w:ascii="Arial" w:hAnsi="Arial" w:cs="Arial"/>
        </w:rPr>
        <w:t>umožnit poskytovateli provádět u Příjemce kontrolu účetnictví, resp. daní, příp. dalších podkladů a skutečností, v rozsahu potřebném k posouzení, zda je tato Smlouva dodržována.</w:t>
      </w:r>
    </w:p>
    <w:p w:rsidR="0052365F" w:rsidRPr="000B6F74" w:rsidRDefault="0052365F" w:rsidP="00ED3487">
      <w:pPr>
        <w:pStyle w:val="Odstavecseseznamem"/>
        <w:numPr>
          <w:ilvl w:val="0"/>
          <w:numId w:val="15"/>
        </w:numPr>
        <w:autoSpaceDE w:val="0"/>
        <w:autoSpaceDN w:val="0"/>
        <w:adjustRightInd w:val="0"/>
        <w:spacing w:after="80"/>
        <w:ind w:left="709" w:hanging="425"/>
        <w:jc w:val="both"/>
        <w:rPr>
          <w:rFonts w:ascii="Arial" w:hAnsi="Arial" w:cs="Arial"/>
        </w:rPr>
      </w:pPr>
      <w:r w:rsidRPr="000B6F74">
        <w:rPr>
          <w:rFonts w:ascii="Arial" w:hAnsi="Arial" w:cs="Arial"/>
        </w:rPr>
        <w:t>podat bez zbytečného odkladu návrh na zrušení této Smlouvy dle Čl. VIII Smlouvy zjistí-li, že nemůže být naplněn účel dotace dle Čl. II Smlouvy, k jehož naplnění se zavázal.</w:t>
      </w:r>
    </w:p>
    <w:p w:rsidR="0052365F" w:rsidRPr="000B6F74" w:rsidRDefault="0052365F" w:rsidP="0052365F">
      <w:pPr>
        <w:pStyle w:val="Odstavecseseznamem"/>
        <w:numPr>
          <w:ilvl w:val="0"/>
          <w:numId w:val="5"/>
        </w:numPr>
        <w:autoSpaceDE w:val="0"/>
        <w:autoSpaceDN w:val="0"/>
        <w:adjustRightInd w:val="0"/>
        <w:spacing w:after="80"/>
        <w:ind w:left="360"/>
        <w:jc w:val="both"/>
        <w:rPr>
          <w:rFonts w:ascii="Arial" w:hAnsi="Arial" w:cs="Arial"/>
        </w:rPr>
      </w:pPr>
      <w:r w:rsidRPr="000B6F74">
        <w:rPr>
          <w:rFonts w:ascii="Arial" w:hAnsi="Arial" w:cs="Arial"/>
        </w:rPr>
        <w:t xml:space="preserve">Je-li Příjemce dotace právnickou osobou a má-li dojít k jeho přeměně nebo zrušení s likvidací, je povinen Příjemce tuto skutečnost neprodleně oznámit Administrátorovi, a to nejpozději do 15 dnů od okamžiku, kdy se o této skutečnosti Příjemce dozvěděl. Poskytovatel následně rozhodne o dalším postupu. </w:t>
      </w:r>
    </w:p>
    <w:p w:rsidR="0052365F" w:rsidRPr="000B6F74" w:rsidRDefault="0052365F" w:rsidP="0052365F">
      <w:pPr>
        <w:pStyle w:val="Odstavecseseznamem"/>
        <w:numPr>
          <w:ilvl w:val="0"/>
          <w:numId w:val="5"/>
        </w:numPr>
        <w:autoSpaceDE w:val="0"/>
        <w:autoSpaceDN w:val="0"/>
        <w:adjustRightInd w:val="0"/>
        <w:spacing w:after="80"/>
        <w:ind w:left="284" w:hanging="284"/>
        <w:jc w:val="both"/>
        <w:rPr>
          <w:rFonts w:ascii="Arial" w:hAnsi="Arial" w:cs="Arial"/>
        </w:rPr>
      </w:pPr>
      <w:r w:rsidRPr="000B6F74">
        <w:rPr>
          <w:rFonts w:ascii="Arial" w:hAnsi="Arial" w:cs="Arial"/>
        </w:rPr>
        <w:t xml:space="preserve">Povinnosti stanovené touto Smlouvou, nevyplývající přímo ze </w:t>
      </w:r>
      <w:proofErr w:type="spellStart"/>
      <w:r w:rsidRPr="000B6F74">
        <w:rPr>
          <w:rFonts w:ascii="Arial" w:hAnsi="Arial" w:cs="Arial"/>
          <w:bCs/>
        </w:rPr>
        <w:t>ZoRPÚZ</w:t>
      </w:r>
      <w:proofErr w:type="spellEnd"/>
      <w:r w:rsidRPr="000B6F74">
        <w:rPr>
          <w:rFonts w:ascii="Arial" w:hAnsi="Arial" w:cs="Arial"/>
        </w:rPr>
        <w:t xml:space="preserve">, jsou podmínkami ve smyslu </w:t>
      </w:r>
      <w:proofErr w:type="spellStart"/>
      <w:r w:rsidRPr="000B6F74">
        <w:rPr>
          <w:rFonts w:ascii="Arial" w:hAnsi="Arial" w:cs="Arial"/>
        </w:rPr>
        <w:t>ust</w:t>
      </w:r>
      <w:proofErr w:type="spellEnd"/>
      <w:r w:rsidRPr="000B6F74">
        <w:rPr>
          <w:rFonts w:ascii="Arial" w:hAnsi="Arial" w:cs="Arial"/>
        </w:rPr>
        <w:t xml:space="preserve">. § 10a odst. 5 písm. i) </w:t>
      </w:r>
      <w:proofErr w:type="spellStart"/>
      <w:r w:rsidRPr="000B6F74">
        <w:rPr>
          <w:rFonts w:ascii="Arial" w:hAnsi="Arial" w:cs="Arial"/>
          <w:bCs/>
        </w:rPr>
        <w:t>ZoRPÚZ</w:t>
      </w:r>
      <w:proofErr w:type="spellEnd"/>
      <w:r w:rsidRPr="000B6F74">
        <w:rPr>
          <w:rFonts w:ascii="Arial" w:hAnsi="Arial" w:cs="Arial"/>
        </w:rPr>
        <w:t xml:space="preserve">, nejsou-li podmínkami dle </w:t>
      </w:r>
      <w:proofErr w:type="spellStart"/>
      <w:r w:rsidRPr="000B6F74">
        <w:rPr>
          <w:rFonts w:ascii="Arial" w:hAnsi="Arial" w:cs="Arial"/>
        </w:rPr>
        <w:t>ust</w:t>
      </w:r>
      <w:proofErr w:type="spellEnd"/>
      <w:r w:rsidRPr="000B6F74">
        <w:rPr>
          <w:rFonts w:ascii="Arial" w:hAnsi="Arial" w:cs="Arial"/>
        </w:rPr>
        <w:t xml:space="preserve">. § 10a odst. 5 písm. h) </w:t>
      </w:r>
      <w:proofErr w:type="spellStart"/>
      <w:r w:rsidRPr="000B6F74">
        <w:rPr>
          <w:rFonts w:ascii="Arial" w:hAnsi="Arial" w:cs="Arial"/>
          <w:bCs/>
        </w:rPr>
        <w:t>ZoRPÚZ</w:t>
      </w:r>
      <w:proofErr w:type="spellEnd"/>
      <w:r w:rsidRPr="000B6F74">
        <w:rPr>
          <w:rFonts w:ascii="Arial" w:hAnsi="Arial" w:cs="Arial"/>
          <w:bCs/>
        </w:rPr>
        <w:t xml:space="preserve">, </w:t>
      </w:r>
      <w:r w:rsidRPr="000B6F74">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D91AF8" w:rsidRPr="000B6F74" w:rsidRDefault="00D91AF8" w:rsidP="0052365F">
      <w:pPr>
        <w:autoSpaceDE w:val="0"/>
        <w:autoSpaceDN w:val="0"/>
        <w:adjustRightInd w:val="0"/>
        <w:spacing w:before="240"/>
        <w:jc w:val="center"/>
        <w:rPr>
          <w:rFonts w:ascii="Arial" w:hAnsi="Arial" w:cs="Arial"/>
          <w:b/>
        </w:rPr>
      </w:pPr>
    </w:p>
    <w:p w:rsidR="0052365F" w:rsidRPr="000B6F74" w:rsidRDefault="0052365F" w:rsidP="0052365F">
      <w:pPr>
        <w:autoSpaceDE w:val="0"/>
        <w:autoSpaceDN w:val="0"/>
        <w:adjustRightInd w:val="0"/>
        <w:spacing w:before="240"/>
        <w:jc w:val="center"/>
        <w:rPr>
          <w:rFonts w:ascii="Arial" w:hAnsi="Arial" w:cs="Arial"/>
          <w:b/>
        </w:rPr>
      </w:pPr>
      <w:r w:rsidRPr="000B6F74">
        <w:rPr>
          <w:rFonts w:ascii="Arial" w:hAnsi="Arial" w:cs="Arial"/>
          <w:b/>
        </w:rPr>
        <w:t>Čl. VII</w:t>
      </w:r>
    </w:p>
    <w:p w:rsidR="0052365F" w:rsidRPr="000B6F74" w:rsidRDefault="0052365F" w:rsidP="0052365F">
      <w:pPr>
        <w:autoSpaceDE w:val="0"/>
        <w:autoSpaceDN w:val="0"/>
        <w:adjustRightInd w:val="0"/>
        <w:spacing w:after="80"/>
        <w:jc w:val="center"/>
        <w:rPr>
          <w:rFonts w:ascii="Arial" w:hAnsi="Arial" w:cs="Arial"/>
          <w:b/>
        </w:rPr>
      </w:pPr>
      <w:r w:rsidRPr="000B6F74">
        <w:rPr>
          <w:rFonts w:ascii="Arial" w:hAnsi="Arial" w:cs="Arial"/>
          <w:b/>
        </w:rPr>
        <w:t>Sankce</w:t>
      </w:r>
    </w:p>
    <w:p w:rsidR="0052365F" w:rsidRPr="000B6F74" w:rsidRDefault="0052365F" w:rsidP="0052365F">
      <w:pPr>
        <w:pStyle w:val="Odstavecseseznamem"/>
        <w:numPr>
          <w:ilvl w:val="0"/>
          <w:numId w:val="8"/>
        </w:numPr>
        <w:autoSpaceDE w:val="0"/>
        <w:autoSpaceDN w:val="0"/>
        <w:adjustRightInd w:val="0"/>
        <w:spacing w:after="80"/>
        <w:jc w:val="both"/>
        <w:rPr>
          <w:rFonts w:ascii="Arial" w:hAnsi="Arial" w:cs="Arial"/>
        </w:rPr>
      </w:pPr>
      <w:r w:rsidRPr="000B6F74">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0B6F74">
        <w:rPr>
          <w:rFonts w:ascii="Arial" w:hAnsi="Arial" w:cs="Arial"/>
          <w:b/>
        </w:rPr>
        <w:t>. Za porušení rozpočtové kázně je zejména považováno:</w:t>
      </w:r>
      <w:r w:rsidRPr="000B6F74">
        <w:rPr>
          <w:rFonts w:ascii="Arial" w:hAnsi="Arial" w:cs="Arial"/>
        </w:rPr>
        <w:t xml:space="preserve"> </w:t>
      </w:r>
    </w:p>
    <w:p w:rsidR="0052365F" w:rsidRPr="000B6F74" w:rsidRDefault="0052365F" w:rsidP="00ED3487">
      <w:pPr>
        <w:pStyle w:val="Odstavecseseznamem"/>
        <w:numPr>
          <w:ilvl w:val="0"/>
          <w:numId w:val="16"/>
        </w:numPr>
        <w:autoSpaceDE w:val="0"/>
        <w:autoSpaceDN w:val="0"/>
        <w:adjustRightInd w:val="0"/>
        <w:jc w:val="both"/>
        <w:rPr>
          <w:rFonts w:ascii="Arial" w:hAnsi="Arial" w:cs="Arial"/>
        </w:rPr>
      </w:pPr>
      <w:r w:rsidRPr="000B6F74">
        <w:rPr>
          <w:rFonts w:ascii="Arial" w:hAnsi="Arial" w:cs="Arial"/>
        </w:rPr>
        <w:t>každé neoprávněné použití peněžních prostředků,</w:t>
      </w:r>
    </w:p>
    <w:p w:rsidR="0052365F" w:rsidRPr="000B6F74" w:rsidRDefault="0052365F" w:rsidP="00ED3487">
      <w:pPr>
        <w:pStyle w:val="Odstavecseseznamem"/>
        <w:numPr>
          <w:ilvl w:val="0"/>
          <w:numId w:val="16"/>
        </w:numPr>
        <w:autoSpaceDE w:val="0"/>
        <w:autoSpaceDN w:val="0"/>
        <w:adjustRightInd w:val="0"/>
        <w:jc w:val="both"/>
        <w:rPr>
          <w:rFonts w:ascii="Arial" w:hAnsi="Arial" w:cs="Arial"/>
        </w:rPr>
      </w:pPr>
      <w:r w:rsidRPr="000B6F74">
        <w:rPr>
          <w:rFonts w:ascii="Arial" w:hAnsi="Arial" w:cs="Arial"/>
        </w:rPr>
        <w:t>porušení povinnosti stanovené právním předpisem,</w:t>
      </w:r>
    </w:p>
    <w:p w:rsidR="0052365F" w:rsidRPr="000B6F74" w:rsidRDefault="0052365F" w:rsidP="00ED3487">
      <w:pPr>
        <w:pStyle w:val="Odstavecseseznamem"/>
        <w:numPr>
          <w:ilvl w:val="0"/>
          <w:numId w:val="16"/>
        </w:numPr>
        <w:autoSpaceDE w:val="0"/>
        <w:autoSpaceDN w:val="0"/>
        <w:adjustRightInd w:val="0"/>
        <w:jc w:val="both"/>
        <w:rPr>
          <w:rFonts w:ascii="Arial" w:hAnsi="Arial" w:cs="Arial"/>
        </w:rPr>
      </w:pPr>
      <w:r w:rsidRPr="000B6F74">
        <w:rPr>
          <w:rFonts w:ascii="Arial" w:hAnsi="Arial" w:cs="Arial"/>
        </w:rPr>
        <w:t>porušení povinnosti stanovené přímo použitelným předpisem Evropské unie,</w:t>
      </w:r>
    </w:p>
    <w:p w:rsidR="0052365F" w:rsidRPr="000B6F74" w:rsidRDefault="0052365F" w:rsidP="00ED3487">
      <w:pPr>
        <w:pStyle w:val="Odstavecseseznamem"/>
        <w:numPr>
          <w:ilvl w:val="0"/>
          <w:numId w:val="16"/>
        </w:numPr>
        <w:autoSpaceDE w:val="0"/>
        <w:autoSpaceDN w:val="0"/>
        <w:adjustRightInd w:val="0"/>
        <w:jc w:val="both"/>
        <w:rPr>
          <w:rFonts w:ascii="Arial" w:hAnsi="Arial" w:cs="Arial"/>
        </w:rPr>
      </w:pPr>
      <w:r w:rsidRPr="000B6F74">
        <w:rPr>
          <w:rFonts w:ascii="Arial" w:hAnsi="Arial" w:cs="Arial"/>
        </w:rPr>
        <w:t>porušení povinnosti stanovené touto veřejnoprávní Smlouvou,</w:t>
      </w:r>
    </w:p>
    <w:p w:rsidR="0052365F" w:rsidRPr="000B6F74" w:rsidRDefault="0052365F" w:rsidP="00ED3487">
      <w:pPr>
        <w:pStyle w:val="Odstavecseseznamem"/>
        <w:numPr>
          <w:ilvl w:val="0"/>
          <w:numId w:val="16"/>
        </w:numPr>
        <w:autoSpaceDE w:val="0"/>
        <w:autoSpaceDN w:val="0"/>
        <w:adjustRightInd w:val="0"/>
        <w:spacing w:after="80"/>
        <w:jc w:val="both"/>
        <w:rPr>
          <w:rFonts w:ascii="Arial" w:hAnsi="Arial" w:cs="Arial"/>
        </w:rPr>
      </w:pPr>
      <w:r w:rsidRPr="000B6F74">
        <w:rPr>
          <w:rFonts w:ascii="Arial" w:hAnsi="Arial" w:cs="Arial"/>
        </w:rPr>
        <w:t xml:space="preserve">použití prostředků v rozporu s účelem dle čl. I této smlouvy. </w:t>
      </w:r>
    </w:p>
    <w:p w:rsidR="0052365F" w:rsidRPr="000B6F74" w:rsidRDefault="0052365F" w:rsidP="0052365F">
      <w:pPr>
        <w:pStyle w:val="Odstavecseseznamem"/>
        <w:numPr>
          <w:ilvl w:val="0"/>
          <w:numId w:val="8"/>
        </w:numPr>
        <w:autoSpaceDE w:val="0"/>
        <w:autoSpaceDN w:val="0"/>
        <w:adjustRightInd w:val="0"/>
        <w:spacing w:after="80"/>
        <w:jc w:val="both"/>
        <w:rPr>
          <w:rFonts w:ascii="Arial" w:hAnsi="Arial" w:cs="Arial"/>
        </w:rPr>
      </w:pPr>
      <w:r w:rsidRPr="000B6F74">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52365F" w:rsidRPr="000B6F74" w:rsidRDefault="0052365F" w:rsidP="0052365F">
      <w:pPr>
        <w:pStyle w:val="Odstavecseseznamem"/>
        <w:numPr>
          <w:ilvl w:val="0"/>
          <w:numId w:val="8"/>
        </w:numPr>
        <w:autoSpaceDE w:val="0"/>
        <w:autoSpaceDN w:val="0"/>
        <w:adjustRightInd w:val="0"/>
        <w:spacing w:after="80"/>
        <w:jc w:val="both"/>
        <w:rPr>
          <w:rFonts w:ascii="Arial" w:hAnsi="Arial" w:cs="Arial"/>
        </w:rPr>
      </w:pPr>
      <w:r w:rsidRPr="000B6F74">
        <w:rPr>
          <w:rFonts w:ascii="Arial" w:hAnsi="Arial" w:cs="Arial"/>
        </w:rPr>
        <w:t>Příjemce bere na vědomí možný trestní postih v případě uvedení nepravdivých nebo hrubě zkreslených údajů pro poskytnutí dotace nebo zamlčení podstatných údajů pro poskytnutí dotace.</w:t>
      </w:r>
    </w:p>
    <w:p w:rsidR="0052365F" w:rsidRPr="000B6F74" w:rsidRDefault="0052365F" w:rsidP="0052365F">
      <w:pPr>
        <w:pStyle w:val="Odstavecseseznamem"/>
        <w:numPr>
          <w:ilvl w:val="0"/>
          <w:numId w:val="8"/>
        </w:numPr>
        <w:autoSpaceDE w:val="0"/>
        <w:autoSpaceDN w:val="0"/>
        <w:adjustRightInd w:val="0"/>
        <w:spacing w:after="80"/>
        <w:jc w:val="both"/>
        <w:rPr>
          <w:rFonts w:ascii="Arial" w:hAnsi="Arial" w:cs="Arial"/>
        </w:rPr>
      </w:pPr>
      <w:r w:rsidRPr="000B6F74">
        <w:rPr>
          <w:rFonts w:ascii="Arial" w:hAnsi="Arial" w:cs="Arial"/>
        </w:rPr>
        <w:t>Příjemce bere na vědomí, že v případě zjištění závažných nedostatků při realizaci projektu nebo při porušení povinností vyplývajících z této Smlouvy</w:t>
      </w:r>
      <w:r w:rsidR="0030352D" w:rsidRPr="000B6F74">
        <w:rPr>
          <w:rFonts w:ascii="Arial" w:hAnsi="Arial" w:cs="Arial"/>
        </w:rPr>
        <w:t xml:space="preserve">, </w:t>
      </w:r>
      <w:r w:rsidRPr="000B6F74">
        <w:rPr>
          <w:rFonts w:ascii="Arial" w:hAnsi="Arial" w:cs="Arial"/>
        </w:rPr>
        <w:t>je Poskytovatel oprávněn vyloučit v následujících 3 letech žádosti Příjemce o poskytnutí účelových prostředků z rozpočtu Poskytovatele, případně při výběru žádostí určených k poskytnutí dotace k této skutečnosti přihlédnout.</w:t>
      </w:r>
    </w:p>
    <w:p w:rsidR="0052365F" w:rsidRPr="000B6F74" w:rsidRDefault="0052365F" w:rsidP="0052365F">
      <w:pPr>
        <w:pStyle w:val="Odstavecseseznamem"/>
        <w:numPr>
          <w:ilvl w:val="0"/>
          <w:numId w:val="8"/>
        </w:numPr>
        <w:autoSpaceDE w:val="0"/>
        <w:autoSpaceDN w:val="0"/>
        <w:adjustRightInd w:val="0"/>
        <w:spacing w:after="80"/>
        <w:jc w:val="both"/>
        <w:rPr>
          <w:rFonts w:ascii="Arial" w:hAnsi="Arial" w:cs="Arial"/>
        </w:rPr>
      </w:pPr>
      <w:r w:rsidRPr="000B6F74">
        <w:rPr>
          <w:rFonts w:ascii="Arial" w:hAnsi="Arial" w:cs="Arial"/>
        </w:rPr>
        <w:t>Postup dle tohoto článku nevylučuje postup dle Čl. VIII.</w:t>
      </w:r>
    </w:p>
    <w:p w:rsidR="00D91AF8" w:rsidRPr="000B6F74" w:rsidRDefault="00D91AF8" w:rsidP="0052365F">
      <w:pPr>
        <w:autoSpaceDE w:val="0"/>
        <w:autoSpaceDN w:val="0"/>
        <w:adjustRightInd w:val="0"/>
        <w:spacing w:before="240"/>
        <w:jc w:val="center"/>
        <w:rPr>
          <w:rFonts w:ascii="Arial" w:hAnsi="Arial" w:cs="Arial"/>
          <w:b/>
        </w:rPr>
      </w:pPr>
    </w:p>
    <w:p w:rsidR="0052365F" w:rsidRPr="000B6F74" w:rsidRDefault="0052365F" w:rsidP="0052365F">
      <w:pPr>
        <w:autoSpaceDE w:val="0"/>
        <w:autoSpaceDN w:val="0"/>
        <w:adjustRightInd w:val="0"/>
        <w:spacing w:before="240"/>
        <w:jc w:val="center"/>
        <w:rPr>
          <w:rFonts w:ascii="Arial" w:hAnsi="Arial" w:cs="Arial"/>
          <w:b/>
        </w:rPr>
      </w:pPr>
      <w:r w:rsidRPr="000B6F74">
        <w:rPr>
          <w:rFonts w:ascii="Arial" w:hAnsi="Arial" w:cs="Arial"/>
          <w:b/>
        </w:rPr>
        <w:t>Čl. VIII</w:t>
      </w:r>
    </w:p>
    <w:p w:rsidR="0052365F" w:rsidRPr="000B6F74" w:rsidRDefault="0052365F" w:rsidP="0052365F">
      <w:pPr>
        <w:autoSpaceDE w:val="0"/>
        <w:autoSpaceDN w:val="0"/>
        <w:adjustRightInd w:val="0"/>
        <w:spacing w:after="80"/>
        <w:jc w:val="center"/>
        <w:rPr>
          <w:rFonts w:ascii="Arial" w:hAnsi="Arial" w:cs="Arial"/>
        </w:rPr>
      </w:pPr>
      <w:r w:rsidRPr="000B6F74">
        <w:rPr>
          <w:rFonts w:ascii="Arial" w:hAnsi="Arial" w:cs="Arial"/>
          <w:b/>
        </w:rPr>
        <w:t>Zrušení Smlouvy</w:t>
      </w:r>
    </w:p>
    <w:p w:rsidR="0052365F" w:rsidRPr="000B6F74" w:rsidRDefault="0052365F" w:rsidP="0052365F">
      <w:pPr>
        <w:pStyle w:val="Odstavecseseznamem"/>
        <w:numPr>
          <w:ilvl w:val="0"/>
          <w:numId w:val="12"/>
        </w:numPr>
        <w:autoSpaceDE w:val="0"/>
        <w:autoSpaceDN w:val="0"/>
        <w:adjustRightInd w:val="0"/>
        <w:spacing w:after="80"/>
        <w:jc w:val="both"/>
        <w:rPr>
          <w:rFonts w:ascii="Arial" w:hAnsi="Arial" w:cs="Arial"/>
        </w:rPr>
      </w:pPr>
      <w:r w:rsidRPr="000B6F74">
        <w:rPr>
          <w:rFonts w:ascii="Arial" w:hAnsi="Arial" w:cs="Arial"/>
        </w:rPr>
        <w:t>Ve smyslu ustanovení § 167 správního řádu může být tato veřejnoprávní Smlouva zrušena zákonem předpokládaným způsobem z následujících důvodů:</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bylo-li to ve veřejnoprávní smlouvě dohodnuto,</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změní-li se podstatně poměry, které byly rozhodující pro stanovení obsahu veřejnoprávní smlouvy, a plnění této smlouvy nelze na smluvní straně z tohoto důvodu spravedlivě požadovat,</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 xml:space="preserve"> jestliže se veřejnoprávní smlouva dostala do rozporu s právními předpisy,</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z důvodu ochrany veřejného zájmu, nebo</w:t>
      </w:r>
    </w:p>
    <w:p w:rsidR="0052365F" w:rsidRPr="000B6F74" w:rsidRDefault="0052365F" w:rsidP="0052365F">
      <w:pPr>
        <w:pStyle w:val="Odstavecseseznamem"/>
        <w:numPr>
          <w:ilvl w:val="1"/>
          <w:numId w:val="12"/>
        </w:numPr>
        <w:autoSpaceDE w:val="0"/>
        <w:autoSpaceDN w:val="0"/>
        <w:adjustRightInd w:val="0"/>
        <w:spacing w:after="80"/>
        <w:jc w:val="both"/>
        <w:rPr>
          <w:rFonts w:ascii="Arial" w:hAnsi="Arial" w:cs="Arial"/>
        </w:rPr>
      </w:pPr>
      <w:r w:rsidRPr="000B6F74">
        <w:rPr>
          <w:rFonts w:ascii="Arial" w:hAnsi="Arial" w:cs="Arial"/>
        </w:rPr>
        <w:lastRenderedPageBreak/>
        <w:t>jestliže vyšly najevo skutečnosti, které existovaly v době uzavírání veřejnoprávní smlouvy a nebyly smluvní straně bez jejího zavinění známy, pokud tato strana prokáže, že by s jejich znalostí veřejnoprávní smlouvu neuzavřela.</w:t>
      </w:r>
    </w:p>
    <w:p w:rsidR="0052365F" w:rsidRPr="000B6F74" w:rsidRDefault="0052365F" w:rsidP="0052365F">
      <w:pPr>
        <w:pStyle w:val="Odstavecseseznamem"/>
        <w:numPr>
          <w:ilvl w:val="0"/>
          <w:numId w:val="12"/>
        </w:numPr>
        <w:autoSpaceDE w:val="0"/>
        <w:autoSpaceDN w:val="0"/>
        <w:adjustRightInd w:val="0"/>
        <w:spacing w:after="80"/>
        <w:jc w:val="both"/>
        <w:rPr>
          <w:rFonts w:ascii="Arial" w:hAnsi="Arial" w:cs="Arial"/>
        </w:rPr>
      </w:pPr>
      <w:r w:rsidRPr="000B6F74">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použití dotace - poskytnutých finančních prostředků v rozporu se stanoveným účelem,</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nedodržení doby realizace či jiných termínů stanových dle této Smlouvy,</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realizace projektu, na který je dotace určena, v rozporu s právními předpisy,</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provedení takové změny projektu, ke kterému je zapotřebí souhlas Poskytovatele bez tohoto souhlasu,</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vyúčtování dotace v rozporu s Čl. V,</w:t>
      </w:r>
    </w:p>
    <w:p w:rsidR="0052365F" w:rsidRPr="000B6F74" w:rsidRDefault="0052365F" w:rsidP="0052365F">
      <w:pPr>
        <w:pStyle w:val="Odstavecseseznamem"/>
        <w:numPr>
          <w:ilvl w:val="1"/>
          <w:numId w:val="12"/>
        </w:numPr>
        <w:autoSpaceDE w:val="0"/>
        <w:autoSpaceDN w:val="0"/>
        <w:adjustRightInd w:val="0"/>
        <w:jc w:val="both"/>
        <w:rPr>
          <w:rFonts w:ascii="Arial" w:hAnsi="Arial" w:cs="Arial"/>
        </w:rPr>
      </w:pPr>
      <w:r w:rsidRPr="000B6F74">
        <w:rPr>
          <w:rFonts w:ascii="Arial" w:hAnsi="Arial" w:cs="Arial"/>
        </w:rPr>
        <w:t>nedodržení podmínek poskytnutí dotace dle Čl. VI.</w:t>
      </w:r>
    </w:p>
    <w:p w:rsidR="0052365F" w:rsidRPr="000B6F74" w:rsidRDefault="0052365F" w:rsidP="0052365F">
      <w:pPr>
        <w:pStyle w:val="Odstavecseseznamem"/>
        <w:numPr>
          <w:ilvl w:val="1"/>
          <w:numId w:val="12"/>
        </w:numPr>
        <w:autoSpaceDE w:val="0"/>
        <w:autoSpaceDN w:val="0"/>
        <w:adjustRightInd w:val="0"/>
        <w:spacing w:after="80"/>
        <w:jc w:val="both"/>
        <w:rPr>
          <w:rFonts w:ascii="Arial" w:hAnsi="Arial" w:cs="Arial"/>
        </w:rPr>
      </w:pPr>
      <w:r w:rsidRPr="000B6F74">
        <w:rPr>
          <w:rFonts w:ascii="Arial" w:hAnsi="Arial" w:cs="Arial"/>
        </w:rPr>
        <w:t>porušení právních norem upravujících veřejnou podporu v souvislosti s dotací poskytnutou touto Smlouvou.</w:t>
      </w:r>
    </w:p>
    <w:p w:rsidR="0052365F" w:rsidRPr="000B6F74" w:rsidRDefault="0052365F" w:rsidP="0052365F">
      <w:pPr>
        <w:pStyle w:val="Odstavecseseznamem"/>
        <w:numPr>
          <w:ilvl w:val="0"/>
          <w:numId w:val="12"/>
        </w:numPr>
        <w:autoSpaceDE w:val="0"/>
        <w:autoSpaceDN w:val="0"/>
        <w:adjustRightInd w:val="0"/>
        <w:spacing w:after="80"/>
        <w:jc w:val="both"/>
        <w:rPr>
          <w:rFonts w:ascii="Arial" w:hAnsi="Arial" w:cs="Arial"/>
        </w:rPr>
      </w:pPr>
      <w:r w:rsidRPr="000B6F74">
        <w:rPr>
          <w:rFonts w:ascii="Arial" w:hAnsi="Arial" w:cs="Arial"/>
        </w:rPr>
        <w:t xml:space="preserve">Ve smyslu ustanovení § 167 odst. 1. písm. a) správního řádu může Příjemce podat písemný návrh na zrušení této smlouvy, není-li možno naplnit účel dotace dle Čl. II </w:t>
      </w:r>
      <w:proofErr w:type="gramStart"/>
      <w:r w:rsidRPr="000B6F74">
        <w:rPr>
          <w:rFonts w:ascii="Arial" w:hAnsi="Arial" w:cs="Arial"/>
        </w:rPr>
        <w:t>této</w:t>
      </w:r>
      <w:proofErr w:type="gramEnd"/>
      <w:r w:rsidRPr="000B6F74">
        <w:rPr>
          <w:rFonts w:ascii="Arial" w:hAnsi="Arial" w:cs="Arial"/>
        </w:rPr>
        <w:t xml:space="preserve"> smlouvy. </w:t>
      </w:r>
    </w:p>
    <w:p w:rsidR="0052365F" w:rsidRPr="000B6F74" w:rsidRDefault="0052365F" w:rsidP="0052365F">
      <w:pPr>
        <w:pStyle w:val="Odstavecseseznamem"/>
        <w:numPr>
          <w:ilvl w:val="0"/>
          <w:numId w:val="12"/>
        </w:numPr>
        <w:autoSpaceDE w:val="0"/>
        <w:autoSpaceDN w:val="0"/>
        <w:adjustRightInd w:val="0"/>
        <w:spacing w:after="80"/>
        <w:jc w:val="both"/>
        <w:rPr>
          <w:rFonts w:ascii="Arial" w:hAnsi="Arial" w:cs="Arial"/>
        </w:rPr>
      </w:pPr>
      <w:r w:rsidRPr="000B6F74">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0B6F74">
        <w:rPr>
          <w:rFonts w:ascii="Arial" w:hAnsi="Arial" w:cs="Arial"/>
        </w:rPr>
        <w:t>tunc</w:t>
      </w:r>
      <w:proofErr w:type="spellEnd"/>
      <w:r w:rsidRPr="000B6F74">
        <w:rPr>
          <w:rFonts w:ascii="Arial" w:hAnsi="Arial" w:cs="Arial"/>
        </w:rPr>
        <w:t xml:space="preserve"> (od počátku).</w:t>
      </w:r>
    </w:p>
    <w:p w:rsidR="00D91AF8" w:rsidRPr="000B6F74" w:rsidRDefault="0052365F" w:rsidP="0030352D">
      <w:pPr>
        <w:pStyle w:val="Odstavecseseznamem"/>
        <w:numPr>
          <w:ilvl w:val="0"/>
          <w:numId w:val="12"/>
        </w:numPr>
        <w:autoSpaceDE w:val="0"/>
        <w:autoSpaceDN w:val="0"/>
        <w:adjustRightInd w:val="0"/>
        <w:spacing w:after="80"/>
        <w:jc w:val="both"/>
        <w:rPr>
          <w:rFonts w:ascii="Arial" w:hAnsi="Arial" w:cs="Arial"/>
        </w:rPr>
      </w:pPr>
      <w:r w:rsidRPr="000B6F74">
        <w:rPr>
          <w:rFonts w:ascii="Arial" w:hAnsi="Arial" w:cs="Arial"/>
        </w:rPr>
        <w:t>Postup dle ustanovení tohoto článku nevylučuje postih dle Čl. VII v souladu s obecně závaznými předpisy.</w:t>
      </w:r>
    </w:p>
    <w:p w:rsidR="000B6F74" w:rsidRDefault="000B6F74" w:rsidP="0052365F">
      <w:pPr>
        <w:spacing w:before="240"/>
        <w:jc w:val="center"/>
        <w:rPr>
          <w:rFonts w:ascii="Arial" w:hAnsi="Arial" w:cs="Arial"/>
          <w:b/>
        </w:rPr>
      </w:pPr>
    </w:p>
    <w:p w:rsidR="0052365F" w:rsidRPr="000B6F74" w:rsidRDefault="0052365F" w:rsidP="0052365F">
      <w:pPr>
        <w:spacing w:before="240"/>
        <w:jc w:val="center"/>
        <w:rPr>
          <w:rFonts w:ascii="Arial" w:hAnsi="Arial" w:cs="Arial"/>
          <w:b/>
        </w:rPr>
      </w:pPr>
      <w:r w:rsidRPr="000B6F74">
        <w:rPr>
          <w:rFonts w:ascii="Arial" w:hAnsi="Arial" w:cs="Arial"/>
          <w:b/>
        </w:rPr>
        <w:t>Čl. IX</w:t>
      </w:r>
    </w:p>
    <w:p w:rsidR="0052365F" w:rsidRPr="000B6F74" w:rsidRDefault="0052365F" w:rsidP="0052365F">
      <w:pPr>
        <w:spacing w:after="80"/>
        <w:jc w:val="center"/>
        <w:rPr>
          <w:rFonts w:ascii="Arial" w:hAnsi="Arial" w:cs="Arial"/>
          <w:b/>
        </w:rPr>
      </w:pPr>
      <w:r w:rsidRPr="001224EE">
        <w:rPr>
          <w:rFonts w:ascii="Arial" w:hAnsi="Arial" w:cs="Arial"/>
          <w:b/>
        </w:rPr>
        <w:t>Veřejná podpora</w:t>
      </w:r>
      <w:r w:rsidR="002F5FBE" w:rsidRPr="001224EE">
        <w:rPr>
          <w:rFonts w:ascii="Arial" w:hAnsi="Arial" w:cs="Arial"/>
          <w:b/>
        </w:rPr>
        <w:t xml:space="preserve"> – služby obecně hospodářského zájmu</w:t>
      </w:r>
    </w:p>
    <w:p w:rsidR="0052365F" w:rsidRPr="000B6F74" w:rsidRDefault="0052365F" w:rsidP="0052365F">
      <w:pPr>
        <w:pStyle w:val="Odstavecseseznamem"/>
        <w:numPr>
          <w:ilvl w:val="0"/>
          <w:numId w:val="13"/>
        </w:numPr>
        <w:spacing w:after="80"/>
        <w:contextualSpacing/>
        <w:jc w:val="both"/>
        <w:rPr>
          <w:rFonts w:ascii="Arial" w:hAnsi="Arial" w:cs="Arial"/>
        </w:rPr>
      </w:pPr>
      <w:r w:rsidRPr="000B6F74">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2F5FBE" w:rsidRPr="000B6F74" w:rsidRDefault="002F5FBE" w:rsidP="002F5FBE">
      <w:pPr>
        <w:pStyle w:val="Odstavecseseznamem"/>
        <w:spacing w:after="80"/>
        <w:ind w:left="360"/>
        <w:contextualSpacing/>
        <w:jc w:val="both"/>
        <w:rPr>
          <w:rFonts w:ascii="Arial" w:hAnsi="Arial" w:cs="Arial"/>
        </w:rPr>
      </w:pPr>
    </w:p>
    <w:p w:rsidR="002F5FBE" w:rsidRPr="000B6F74" w:rsidRDefault="002F5FBE" w:rsidP="002F5FBE">
      <w:pPr>
        <w:pStyle w:val="Odstavecseseznamem"/>
        <w:numPr>
          <w:ilvl w:val="0"/>
          <w:numId w:val="13"/>
        </w:numPr>
        <w:autoSpaceDE w:val="0"/>
        <w:autoSpaceDN w:val="0"/>
        <w:adjustRightInd w:val="0"/>
        <w:jc w:val="both"/>
        <w:rPr>
          <w:rFonts w:ascii="Arial" w:hAnsi="Arial" w:cs="Arial"/>
        </w:rPr>
      </w:pPr>
      <w:r w:rsidRPr="000B6F74">
        <w:rPr>
          <w:rFonts w:ascii="Arial" w:hAnsi="Arial" w:cs="Arial"/>
        </w:rPr>
        <w:t xml:space="preserve">Usnesením Rady města České Budějovice č. </w:t>
      </w:r>
      <w:proofErr w:type="spellStart"/>
      <w:r w:rsidRPr="000B6F74">
        <w:rPr>
          <w:rFonts w:ascii="Arial" w:hAnsi="Arial" w:cs="Arial"/>
        </w:rPr>
        <w:t>xy</w:t>
      </w:r>
      <w:proofErr w:type="spellEnd"/>
      <w:r w:rsidRPr="000B6F74">
        <w:rPr>
          <w:rFonts w:ascii="Arial" w:hAnsi="Arial" w:cs="Arial"/>
        </w:rPr>
        <w:t xml:space="preserve">/2016 ze dne xy.2016 byl příjemce pověřen poskytovat služby obecného hospodářského zájmu, respektive služby sociálního charakteru pro rok 2016. Neinvestiční dotace dle čl. II. této smlouvy je Příjemci poskytována jako poskytovateli služeb obecného hospodářského zájmu dle nařízení Komise (EU) č. 360/2012 ze dne 25. 4. 2012, o použití článků 107 a 108 Smlouvy o fungování Evropské unie na podporu de </w:t>
      </w:r>
      <w:proofErr w:type="spellStart"/>
      <w:r w:rsidRPr="000B6F74">
        <w:rPr>
          <w:rFonts w:ascii="Arial" w:hAnsi="Arial" w:cs="Arial"/>
        </w:rPr>
        <w:t>minimis</w:t>
      </w:r>
      <w:proofErr w:type="spellEnd"/>
      <w:r w:rsidRPr="000B6F74">
        <w:rPr>
          <w:rFonts w:ascii="Arial" w:hAnsi="Arial" w:cs="Arial"/>
        </w:rPr>
        <w:t xml:space="preserve"> udílenou podnikům poskytujícím služby obeckého hospodářského zájmu. Město příjemce pověřuje k zajišťování služeb obeckého hospodářského zájmu. </w:t>
      </w:r>
    </w:p>
    <w:p w:rsidR="002F5FBE" w:rsidRPr="000B6F74" w:rsidRDefault="002F5FBE" w:rsidP="00874895">
      <w:pPr>
        <w:pStyle w:val="Odstavecseseznamem"/>
        <w:numPr>
          <w:ilvl w:val="0"/>
          <w:numId w:val="17"/>
        </w:numPr>
        <w:jc w:val="both"/>
        <w:rPr>
          <w:rFonts w:ascii="Arial" w:hAnsi="Arial" w:cs="Arial"/>
        </w:rPr>
      </w:pPr>
      <w:r w:rsidRPr="000B6F74">
        <w:rPr>
          <w:rFonts w:ascii="Arial" w:hAnsi="Arial" w:cs="Arial"/>
        </w:rPr>
        <w:t xml:space="preserve">Poskytovatel je oprávněn požadovat splnění i dalších povinností ze strany Příjemce, pokud je to nezbytné k naplnění podmínek podpory de </w:t>
      </w:r>
      <w:proofErr w:type="spellStart"/>
      <w:r w:rsidRPr="000B6F74">
        <w:rPr>
          <w:rFonts w:ascii="Arial" w:hAnsi="Arial" w:cs="Arial"/>
        </w:rPr>
        <w:t>minimis</w:t>
      </w:r>
      <w:proofErr w:type="spellEnd"/>
      <w:r w:rsidRPr="000B6F74">
        <w:rPr>
          <w:rFonts w:ascii="Arial" w:hAnsi="Arial" w:cs="Arial"/>
        </w:rPr>
        <w:t xml:space="preserve"> vyplývající z předpisů podle odst. I. V případě nesplnění těchto povinností se Příjemce vystavuje možnému postihu dle čl. VI</w:t>
      </w:r>
      <w:r w:rsidR="00874895" w:rsidRPr="000B6F74">
        <w:rPr>
          <w:rFonts w:ascii="Arial" w:hAnsi="Arial" w:cs="Arial"/>
        </w:rPr>
        <w:t>I.</w:t>
      </w:r>
    </w:p>
    <w:p w:rsidR="0052365F" w:rsidRPr="000B6F74" w:rsidRDefault="0052365F" w:rsidP="00874895">
      <w:pPr>
        <w:pStyle w:val="Odstavecseseznamem"/>
        <w:numPr>
          <w:ilvl w:val="0"/>
          <w:numId w:val="17"/>
        </w:numPr>
        <w:spacing w:after="80"/>
        <w:contextualSpacing/>
        <w:jc w:val="both"/>
        <w:rPr>
          <w:rFonts w:ascii="Arial" w:hAnsi="Arial" w:cs="Arial"/>
        </w:rPr>
      </w:pPr>
      <w:r w:rsidRPr="000B6F74">
        <w:rPr>
          <w:rFonts w:ascii="Arial" w:hAnsi="Arial" w:cs="Arial"/>
        </w:rPr>
        <w:t>Příjemce je povinen, pokud tak neučinil ještě před uzavřením Smlouvy, doložit poskytovateli ve lhůtě 15 dní ode dne účinnosti této Smlouvy:</w:t>
      </w:r>
    </w:p>
    <w:p w:rsidR="0052365F" w:rsidRPr="000B6F74" w:rsidRDefault="0052365F" w:rsidP="00874895">
      <w:pPr>
        <w:pStyle w:val="Odstavecseseznamem"/>
        <w:numPr>
          <w:ilvl w:val="2"/>
          <w:numId w:val="13"/>
        </w:numPr>
        <w:spacing w:after="80"/>
        <w:contextualSpacing/>
        <w:jc w:val="both"/>
        <w:rPr>
          <w:rFonts w:ascii="Arial" w:hAnsi="Arial" w:cs="Arial"/>
        </w:rPr>
      </w:pPr>
      <w:r w:rsidRPr="000B6F74">
        <w:rPr>
          <w:rFonts w:ascii="Arial" w:hAnsi="Arial" w:cs="Arial"/>
        </w:rPr>
        <w:t xml:space="preserve">písemné prohlášení o jakýchkoliv dalších poskytnutých podporách de </w:t>
      </w:r>
      <w:proofErr w:type="spellStart"/>
      <w:r w:rsidRPr="000B6F74">
        <w:rPr>
          <w:rFonts w:ascii="Arial" w:hAnsi="Arial" w:cs="Arial"/>
        </w:rPr>
        <w:t>minimis</w:t>
      </w:r>
      <w:proofErr w:type="spellEnd"/>
      <w:r w:rsidRPr="000B6F74">
        <w:rPr>
          <w:rFonts w:ascii="Arial" w:hAnsi="Arial" w:cs="Arial"/>
        </w:rPr>
        <w:t>, které obdržel v daném běžícím účetním období a ve dvou předcházejících uzavřených účetních obdobích.</w:t>
      </w:r>
    </w:p>
    <w:p w:rsidR="0052365F" w:rsidRPr="000B6F74" w:rsidRDefault="0052365F" w:rsidP="00874895">
      <w:pPr>
        <w:pStyle w:val="Odstavecseseznamem"/>
        <w:numPr>
          <w:ilvl w:val="2"/>
          <w:numId w:val="13"/>
        </w:numPr>
        <w:spacing w:after="80"/>
        <w:contextualSpacing/>
        <w:jc w:val="both"/>
        <w:rPr>
          <w:rFonts w:ascii="Arial" w:hAnsi="Arial" w:cs="Arial"/>
        </w:rPr>
      </w:pPr>
      <w:r w:rsidRPr="000B6F74">
        <w:rPr>
          <w:rFonts w:ascii="Arial" w:hAnsi="Arial" w:cs="Arial"/>
        </w:rPr>
        <w:t xml:space="preserve">písemné Čestné prohlášení žadatele o podporu v režimu de </w:t>
      </w:r>
      <w:proofErr w:type="spellStart"/>
      <w:r w:rsidRPr="000B6F74">
        <w:rPr>
          <w:rFonts w:ascii="Arial" w:hAnsi="Arial" w:cs="Arial"/>
        </w:rPr>
        <w:t>minimis</w:t>
      </w:r>
      <w:proofErr w:type="spellEnd"/>
      <w:r w:rsidRPr="000B6F74">
        <w:rPr>
          <w:rFonts w:ascii="Arial" w:hAnsi="Arial" w:cs="Arial"/>
        </w:rPr>
        <w:t>, které se týká vztahu propojenosti s ostatními podniky.</w:t>
      </w:r>
    </w:p>
    <w:p w:rsidR="0052365F" w:rsidRPr="000B6F74" w:rsidRDefault="0052365F" w:rsidP="002F5FBE">
      <w:pPr>
        <w:spacing w:after="80"/>
        <w:ind w:left="360"/>
        <w:jc w:val="both"/>
        <w:rPr>
          <w:rFonts w:ascii="Arial" w:hAnsi="Arial" w:cs="Arial"/>
        </w:rPr>
      </w:pPr>
      <w:r w:rsidRPr="000B6F74">
        <w:rPr>
          <w:rFonts w:ascii="Arial" w:hAnsi="Arial" w:cs="Arial"/>
        </w:rPr>
        <w:t xml:space="preserve">Poskytovatel je oprávněn požadovat splnění i dalších povinností ze strany příjemce, pokud je to nezbytné k naplnění podmínek podpory de </w:t>
      </w:r>
      <w:proofErr w:type="spellStart"/>
      <w:r w:rsidRPr="000B6F74">
        <w:rPr>
          <w:rFonts w:ascii="Arial" w:hAnsi="Arial" w:cs="Arial"/>
        </w:rPr>
        <w:t>minimis</w:t>
      </w:r>
      <w:proofErr w:type="spellEnd"/>
      <w:r w:rsidRPr="000B6F74">
        <w:rPr>
          <w:rFonts w:ascii="Arial" w:hAnsi="Arial" w:cs="Arial"/>
        </w:rPr>
        <w:t xml:space="preserve"> vyplývající z předpisů podle odst. I. V případě nesplnění těchto povinností se příjemce vystavuje možnému postihu dle čl. VII.</w:t>
      </w:r>
    </w:p>
    <w:p w:rsidR="002F5FBE" w:rsidRPr="000B6F74" w:rsidRDefault="002F5FBE" w:rsidP="0052365F">
      <w:pPr>
        <w:spacing w:after="80"/>
        <w:ind w:left="568"/>
        <w:jc w:val="both"/>
        <w:rPr>
          <w:rFonts w:ascii="Arial" w:hAnsi="Arial" w:cs="Arial"/>
        </w:rPr>
      </w:pPr>
    </w:p>
    <w:p w:rsidR="0052365F" w:rsidRPr="000B6F74" w:rsidRDefault="0052365F" w:rsidP="0052365F">
      <w:pPr>
        <w:numPr>
          <w:ilvl w:val="0"/>
          <w:numId w:val="13"/>
        </w:numPr>
        <w:autoSpaceDE w:val="0"/>
        <w:autoSpaceDN w:val="0"/>
        <w:adjustRightInd w:val="0"/>
        <w:spacing w:after="80"/>
        <w:contextualSpacing/>
        <w:jc w:val="both"/>
        <w:rPr>
          <w:rFonts w:ascii="Arial" w:hAnsi="Arial" w:cs="Arial"/>
        </w:rPr>
      </w:pPr>
      <w:r w:rsidRPr="000B6F74">
        <w:rPr>
          <w:rFonts w:ascii="Arial" w:hAnsi="Arial" w:cs="Arial"/>
        </w:rPr>
        <w:t>V případě, že z příjemcem dodaného prohlášení nebo i ze skutečností pozdějších vyplyne, že poskytnutí byť i jen části dotace podle této Smlouvy je v rozporu s předpisy podle odst. 1 tohoto článku, pokud v takovém případě Smlouva již nezanikla jinak (např. samotným rozhodnutím příslušného orgánu dohledu nad dodržováním pravidel hospodářské soutěže), vystavuje se příjemce možnému postihu dle čl. VII této Smlouvy a možného postupu Poskytovatele dle Čl. VIII této Smlouvy.</w:t>
      </w:r>
    </w:p>
    <w:p w:rsidR="00D91AF8" w:rsidRPr="000B6F74" w:rsidRDefault="00D91AF8" w:rsidP="0052365F">
      <w:pPr>
        <w:spacing w:before="240"/>
        <w:jc w:val="center"/>
        <w:rPr>
          <w:rFonts w:ascii="Arial" w:hAnsi="Arial" w:cs="Arial"/>
          <w:b/>
        </w:rPr>
      </w:pPr>
    </w:p>
    <w:p w:rsidR="0052365F" w:rsidRPr="000B6F74" w:rsidRDefault="0052365F" w:rsidP="0052365F">
      <w:pPr>
        <w:spacing w:before="240"/>
        <w:jc w:val="center"/>
        <w:rPr>
          <w:rFonts w:ascii="Arial" w:hAnsi="Arial" w:cs="Arial"/>
          <w:b/>
        </w:rPr>
      </w:pPr>
      <w:r w:rsidRPr="000B6F74">
        <w:rPr>
          <w:rFonts w:ascii="Arial" w:hAnsi="Arial" w:cs="Arial"/>
          <w:b/>
        </w:rPr>
        <w:t>Čl. X</w:t>
      </w:r>
    </w:p>
    <w:p w:rsidR="0052365F" w:rsidRPr="000B6F74" w:rsidRDefault="0052365F" w:rsidP="0052365F">
      <w:pPr>
        <w:spacing w:after="80"/>
        <w:jc w:val="center"/>
        <w:rPr>
          <w:rFonts w:ascii="Arial" w:hAnsi="Arial" w:cs="Arial"/>
          <w:b/>
        </w:rPr>
      </w:pPr>
      <w:r w:rsidRPr="000B6F74">
        <w:rPr>
          <w:rFonts w:ascii="Arial" w:hAnsi="Arial" w:cs="Arial"/>
          <w:b/>
        </w:rPr>
        <w:t>Závěrečná ujednání</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Příjemce bere na vědomí znění zákona č. 106/1999 Sb., o svobodném přístupu k informacím, v platném a účinném znění s tím, že v mezích tohoto zákona mohou oprávněné osoby požadovat informace vztahující se k poskytnuté dotaci.</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 xml:space="preserve">Příjemce bere na vědomí, že poskytnutá </w:t>
      </w:r>
      <w:r w:rsidR="005C56B7" w:rsidRPr="000B6F74">
        <w:rPr>
          <w:rFonts w:ascii="Arial" w:hAnsi="Arial" w:cs="Arial"/>
        </w:rPr>
        <w:t>dotace je ve smyslu ustanovení</w:t>
      </w:r>
      <w:r w:rsidRPr="000B6F74">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52365F" w:rsidRPr="000B6F74" w:rsidRDefault="0052365F" w:rsidP="0052365F">
      <w:pPr>
        <w:pStyle w:val="Odstavecseseznamem"/>
        <w:numPr>
          <w:ilvl w:val="0"/>
          <w:numId w:val="6"/>
        </w:numPr>
        <w:spacing w:after="80"/>
        <w:ind w:left="426" w:hanging="426"/>
        <w:rPr>
          <w:rFonts w:ascii="Arial" w:hAnsi="Arial" w:cs="Arial"/>
        </w:rPr>
      </w:pPr>
      <w:r w:rsidRPr="000B6F74">
        <w:rPr>
          <w:rFonts w:ascii="Arial" w:hAnsi="Arial" w:cs="Arial"/>
        </w:rPr>
        <w:t>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 xml:space="preserve">Smlouva je vyhotovena ve </w:t>
      </w:r>
      <w:r w:rsidR="00683163" w:rsidRPr="000B6F74">
        <w:rPr>
          <w:rFonts w:ascii="Arial" w:hAnsi="Arial" w:cs="Arial"/>
        </w:rPr>
        <w:t>3</w:t>
      </w:r>
      <w:r w:rsidRPr="000B6F74">
        <w:rPr>
          <w:rFonts w:ascii="Arial" w:hAnsi="Arial" w:cs="Arial"/>
        </w:rPr>
        <w:t xml:space="preserve"> stejnopisech majících povahu originálu, z nichž </w:t>
      </w:r>
      <w:r w:rsidR="00683163" w:rsidRPr="000B6F74">
        <w:rPr>
          <w:rFonts w:ascii="Arial" w:hAnsi="Arial" w:cs="Arial"/>
        </w:rPr>
        <w:t xml:space="preserve">Příjemce </w:t>
      </w:r>
      <w:r w:rsidRPr="000B6F74">
        <w:rPr>
          <w:rFonts w:ascii="Arial" w:hAnsi="Arial" w:cs="Arial"/>
        </w:rPr>
        <w:t>obdrží 1 výtisk</w:t>
      </w:r>
      <w:r w:rsidR="00683163" w:rsidRPr="000B6F74">
        <w:rPr>
          <w:rFonts w:ascii="Arial" w:hAnsi="Arial" w:cs="Arial"/>
        </w:rPr>
        <w:t xml:space="preserve"> a Poskytovatel 2 výtisky</w:t>
      </w:r>
      <w:r w:rsidRPr="000B6F74">
        <w:rPr>
          <w:rFonts w:ascii="Arial" w:hAnsi="Arial" w:cs="Arial"/>
        </w:rPr>
        <w:t>.</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Smluvní strany po dohodě souhlasí, že uzavřená smlouva bez omezení může být zveřejněna na oficiálních webových stránkách města České Budějovice (</w:t>
      </w:r>
      <w:hyperlink r:id="rId7" w:history="1">
        <w:r w:rsidRPr="000B6F74">
          <w:rPr>
            <w:rStyle w:val="Hypertextovodkaz"/>
            <w:rFonts w:ascii="Arial" w:hAnsi="Arial" w:cs="Arial"/>
          </w:rPr>
          <w:t>www.c-budejovice.cz</w:t>
        </w:r>
      </w:hyperlink>
      <w:r w:rsidRPr="000B6F74">
        <w:rPr>
          <w:rFonts w:ascii="Arial" w:hAnsi="Arial" w:cs="Arial"/>
        </w:rPr>
        <w:t>) s výjimkou osobních a citlivých údajů fyzických osob uvedených v této Smlouvě.</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Tato Smlouva nabývá platnosti a účinnosti dnem podpisu oprávněnými zástupci obou smluvních stran.</w:t>
      </w:r>
    </w:p>
    <w:p w:rsidR="0052365F" w:rsidRPr="000B6F74" w:rsidRDefault="0052365F" w:rsidP="0052365F">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 xml:space="preserve">Nedílnou součástí této Smlouvy je čestné prohlášení žadatele o podporu v režimu de </w:t>
      </w:r>
      <w:proofErr w:type="spellStart"/>
      <w:r w:rsidRPr="000B6F74">
        <w:rPr>
          <w:rFonts w:ascii="Arial" w:hAnsi="Arial" w:cs="Arial"/>
        </w:rPr>
        <w:t>minimis</w:t>
      </w:r>
      <w:proofErr w:type="spellEnd"/>
      <w:r w:rsidRPr="000B6F74">
        <w:rPr>
          <w:rFonts w:ascii="Arial" w:hAnsi="Arial" w:cs="Arial"/>
        </w:rPr>
        <w:t xml:space="preserve">, které tvoří její </w:t>
      </w:r>
      <w:r w:rsidRPr="000B6F74">
        <w:rPr>
          <w:rFonts w:ascii="Arial" w:hAnsi="Arial" w:cs="Arial"/>
          <w:b/>
        </w:rPr>
        <w:t>Přílohu</w:t>
      </w:r>
      <w:r w:rsidRPr="000B6F74">
        <w:rPr>
          <w:rFonts w:ascii="Arial" w:hAnsi="Arial" w:cs="Arial"/>
        </w:rPr>
        <w:t>.</w:t>
      </w:r>
    </w:p>
    <w:p w:rsidR="0052365F" w:rsidRPr="000B6F74" w:rsidRDefault="0052365F" w:rsidP="0052365F">
      <w:pPr>
        <w:autoSpaceDE w:val="0"/>
        <w:autoSpaceDN w:val="0"/>
        <w:adjustRightInd w:val="0"/>
        <w:spacing w:after="80"/>
        <w:jc w:val="both"/>
        <w:rPr>
          <w:rFonts w:ascii="Arial" w:hAnsi="Arial" w:cs="Arial"/>
        </w:rPr>
      </w:pPr>
    </w:p>
    <w:p w:rsidR="0052365F" w:rsidRPr="000B6F74" w:rsidRDefault="0052365F" w:rsidP="0052365F">
      <w:pPr>
        <w:tabs>
          <w:tab w:val="left" w:pos="426"/>
        </w:tabs>
        <w:spacing w:after="80"/>
        <w:rPr>
          <w:rFonts w:ascii="Arial" w:hAnsi="Arial" w:cs="Arial"/>
        </w:rPr>
      </w:pPr>
    </w:p>
    <w:p w:rsidR="0030352D" w:rsidRPr="000B6F74" w:rsidRDefault="0030352D" w:rsidP="0052365F">
      <w:pPr>
        <w:tabs>
          <w:tab w:val="left" w:pos="426"/>
        </w:tabs>
        <w:spacing w:after="80"/>
        <w:rPr>
          <w:rFonts w:ascii="Arial" w:hAnsi="Arial" w:cs="Arial"/>
        </w:rPr>
      </w:pPr>
    </w:p>
    <w:p w:rsidR="0052365F" w:rsidRPr="000B6F74" w:rsidRDefault="0052365F" w:rsidP="0052365F">
      <w:pPr>
        <w:tabs>
          <w:tab w:val="left" w:pos="426"/>
        </w:tabs>
        <w:spacing w:after="80"/>
        <w:rPr>
          <w:rFonts w:ascii="Arial" w:hAnsi="Arial" w:cs="Arial"/>
        </w:rPr>
      </w:pPr>
      <w:r w:rsidRPr="000B6F74">
        <w:rPr>
          <w:rFonts w:ascii="Arial" w:hAnsi="Arial" w:cs="Arial"/>
        </w:rPr>
        <w:t xml:space="preserve">v Českých Budějovicích dne: </w:t>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t>v Českých Budějovicích dne:</w:t>
      </w:r>
    </w:p>
    <w:p w:rsidR="0052365F" w:rsidRPr="000B6F74" w:rsidRDefault="0052365F" w:rsidP="0052365F">
      <w:pPr>
        <w:tabs>
          <w:tab w:val="left" w:pos="426"/>
        </w:tabs>
        <w:spacing w:after="80"/>
        <w:rPr>
          <w:rFonts w:ascii="Arial" w:hAnsi="Arial" w:cs="Arial"/>
        </w:rPr>
      </w:pPr>
    </w:p>
    <w:p w:rsidR="0052365F" w:rsidRPr="000B6F74" w:rsidRDefault="0052365F" w:rsidP="0052365F">
      <w:pPr>
        <w:tabs>
          <w:tab w:val="left" w:pos="426"/>
        </w:tabs>
        <w:spacing w:after="80"/>
        <w:rPr>
          <w:rFonts w:ascii="Arial" w:hAnsi="Arial" w:cs="Arial"/>
        </w:rPr>
      </w:pPr>
    </w:p>
    <w:p w:rsidR="0052365F" w:rsidRPr="000B6F74" w:rsidRDefault="0052365F" w:rsidP="0052365F">
      <w:pPr>
        <w:spacing w:after="80"/>
        <w:rPr>
          <w:rFonts w:ascii="Arial" w:hAnsi="Arial" w:cs="Arial"/>
        </w:rPr>
      </w:pPr>
      <w:r w:rsidRPr="000B6F74">
        <w:rPr>
          <w:rFonts w:ascii="Arial" w:hAnsi="Arial" w:cs="Arial"/>
        </w:rPr>
        <w:t>………………………………..</w:t>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t xml:space="preserve">……………………………….. </w:t>
      </w:r>
    </w:p>
    <w:p w:rsidR="0052365F" w:rsidRPr="000B6F74" w:rsidRDefault="0052365F" w:rsidP="0052365F">
      <w:pPr>
        <w:spacing w:after="80"/>
        <w:rPr>
          <w:rFonts w:ascii="Arial" w:hAnsi="Arial" w:cs="Arial"/>
        </w:rPr>
      </w:pPr>
      <w:r w:rsidRPr="000B6F74">
        <w:rPr>
          <w:rFonts w:ascii="Arial" w:hAnsi="Arial" w:cs="Arial"/>
        </w:rPr>
        <w:t>za Poskytovatele</w:t>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r>
      <w:r w:rsidRPr="000B6F74">
        <w:rPr>
          <w:rFonts w:ascii="Arial" w:hAnsi="Arial" w:cs="Arial"/>
        </w:rPr>
        <w:tab/>
        <w:t>za Příjemce</w:t>
      </w:r>
    </w:p>
    <w:sectPr w:rsidR="0052365F" w:rsidRPr="000B6F74" w:rsidSect="0030352D">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65F" w:rsidRDefault="0052365F" w:rsidP="0052365F">
      <w:r>
        <w:separator/>
      </w:r>
    </w:p>
  </w:endnote>
  <w:endnote w:type="continuationSeparator" w:id="0">
    <w:p w:rsidR="0052365F" w:rsidRDefault="0052365F" w:rsidP="0052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39385"/>
      <w:docPartObj>
        <w:docPartGallery w:val="Page Numbers (Bottom of Page)"/>
        <w:docPartUnique/>
      </w:docPartObj>
    </w:sdtPr>
    <w:sdtEndPr/>
    <w:sdtContent>
      <w:p w:rsidR="0052365F" w:rsidRDefault="0052365F">
        <w:pPr>
          <w:pStyle w:val="Zpat"/>
          <w:jc w:val="center"/>
        </w:pPr>
        <w:r>
          <w:fldChar w:fldCharType="begin"/>
        </w:r>
        <w:r>
          <w:instrText>PAGE   \* MERGEFORMAT</w:instrText>
        </w:r>
        <w:r>
          <w:fldChar w:fldCharType="separate"/>
        </w:r>
        <w:r w:rsidR="009131C3">
          <w:rPr>
            <w:noProof/>
          </w:rPr>
          <w:t>5</w:t>
        </w:r>
        <w:r>
          <w:fldChar w:fldCharType="end"/>
        </w:r>
      </w:p>
    </w:sdtContent>
  </w:sdt>
  <w:p w:rsidR="0052365F" w:rsidRDefault="005236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65F" w:rsidRDefault="0052365F" w:rsidP="0052365F">
      <w:r>
        <w:separator/>
      </w:r>
    </w:p>
  </w:footnote>
  <w:footnote w:type="continuationSeparator" w:id="0">
    <w:p w:rsidR="0052365F" w:rsidRDefault="0052365F" w:rsidP="005236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FE183D"/>
    <w:multiLevelType w:val="hybridMultilevel"/>
    <w:tmpl w:val="13B6772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15:restartNumberingAfterBreak="0">
    <w:nsid w:val="39CF7297"/>
    <w:multiLevelType w:val="hybridMultilevel"/>
    <w:tmpl w:val="DC02DBA0"/>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1"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69A18A4"/>
    <w:multiLevelType w:val="hybridMultilevel"/>
    <w:tmpl w:val="E40A010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5"/>
  </w:num>
  <w:num w:numId="2">
    <w:abstractNumId w:val="2"/>
  </w:num>
  <w:num w:numId="3">
    <w:abstractNumId w:val="12"/>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11"/>
  </w:num>
  <w:num w:numId="13">
    <w:abstractNumId w:val="1"/>
  </w:num>
  <w:num w:numId="14">
    <w:abstractNumId w:val="16"/>
  </w:num>
  <w:num w:numId="15">
    <w:abstractNumId w:val="13"/>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FC"/>
    <w:rsid w:val="000950FC"/>
    <w:rsid w:val="000B6F74"/>
    <w:rsid w:val="001224EE"/>
    <w:rsid w:val="00171F49"/>
    <w:rsid w:val="002F5FBE"/>
    <w:rsid w:val="0030352D"/>
    <w:rsid w:val="0052365F"/>
    <w:rsid w:val="00590AC6"/>
    <w:rsid w:val="005C56B7"/>
    <w:rsid w:val="00617F97"/>
    <w:rsid w:val="00683163"/>
    <w:rsid w:val="00874895"/>
    <w:rsid w:val="009131C3"/>
    <w:rsid w:val="00C20C8A"/>
    <w:rsid w:val="00D91AF8"/>
    <w:rsid w:val="00E60126"/>
    <w:rsid w:val="00ED3487"/>
    <w:rsid w:val="00F17C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7E02C-D7DF-4FE3-8B1C-7A0464E8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365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52365F"/>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52365F"/>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2365F"/>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52365F"/>
    <w:rPr>
      <w:rFonts w:ascii="Arial" w:eastAsia="Times New Roman" w:hAnsi="Arial" w:cs="Arial"/>
      <w:b/>
      <w:bCs/>
      <w:sz w:val="26"/>
      <w:szCs w:val="26"/>
      <w:lang w:eastAsia="cs-CZ"/>
    </w:rPr>
  </w:style>
  <w:style w:type="character" w:styleId="Hypertextovodkaz">
    <w:name w:val="Hyperlink"/>
    <w:rsid w:val="0052365F"/>
    <w:rPr>
      <w:color w:val="0000FF"/>
      <w:u w:val="single"/>
    </w:rPr>
  </w:style>
  <w:style w:type="paragraph" w:styleId="Odstavecseseznamem">
    <w:name w:val="List Paragraph"/>
    <w:basedOn w:val="Normln"/>
    <w:uiPriority w:val="34"/>
    <w:qFormat/>
    <w:rsid w:val="0052365F"/>
    <w:pPr>
      <w:ind w:left="708"/>
    </w:pPr>
  </w:style>
  <w:style w:type="paragraph" w:styleId="Zhlav">
    <w:name w:val="header"/>
    <w:basedOn w:val="Normln"/>
    <w:link w:val="ZhlavChar"/>
    <w:uiPriority w:val="99"/>
    <w:unhideWhenUsed/>
    <w:rsid w:val="0052365F"/>
    <w:pPr>
      <w:tabs>
        <w:tab w:val="center" w:pos="4536"/>
        <w:tab w:val="right" w:pos="9072"/>
      </w:tabs>
    </w:pPr>
  </w:style>
  <w:style w:type="character" w:customStyle="1" w:styleId="ZhlavChar">
    <w:name w:val="Záhlaví Char"/>
    <w:basedOn w:val="Standardnpsmoodstavce"/>
    <w:link w:val="Zhlav"/>
    <w:uiPriority w:val="99"/>
    <w:rsid w:val="0052365F"/>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2365F"/>
    <w:pPr>
      <w:tabs>
        <w:tab w:val="center" w:pos="4536"/>
        <w:tab w:val="right" w:pos="9072"/>
      </w:tabs>
    </w:pPr>
  </w:style>
  <w:style w:type="character" w:customStyle="1" w:styleId="ZpatChar">
    <w:name w:val="Zápatí Char"/>
    <w:basedOn w:val="Standardnpsmoodstavce"/>
    <w:link w:val="Zpat"/>
    <w:uiPriority w:val="99"/>
    <w:rsid w:val="0052365F"/>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2190</Words>
  <Characters>12921</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8</cp:revision>
  <dcterms:created xsi:type="dcterms:W3CDTF">2016-01-18T09:14:00Z</dcterms:created>
  <dcterms:modified xsi:type="dcterms:W3CDTF">2016-01-19T09:52:00Z</dcterms:modified>
</cp:coreProperties>
</file>