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2582A" w14:textId="752D0245" w:rsidR="004918CF" w:rsidRPr="004918CF" w:rsidRDefault="00E6659F" w:rsidP="004918CF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DŮVODOVÁ ZPRÁVA</w:t>
      </w:r>
    </w:p>
    <w:p w14:paraId="20EAC5A6" w14:textId="1D6933D5" w:rsidR="004918CF" w:rsidRPr="00DF3C09" w:rsidRDefault="00A739AC" w:rsidP="00E665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Spoluvlastníci paní Danuše Kvasničková, bytem Bavorovice 85, 373 41 Hluboká nad Vltavou, Alena Petrová, bytem Olešnice 224, 373 31 Olešnice a pan Oldřich Lexa, </w:t>
      </w:r>
      <w:r w:rsidR="001F35FA">
        <w:rPr>
          <w:rFonts w:ascii="Times New Roman" w:hAnsi="Times New Roman" w:cs="Times New Roman"/>
          <w:sz w:val="24"/>
          <w:szCs w:val="24"/>
        </w:rPr>
        <w:t>bytem</w:t>
      </w:r>
      <w:r>
        <w:rPr>
          <w:rFonts w:ascii="Times New Roman" w:hAnsi="Times New Roman" w:cs="Times New Roman"/>
          <w:sz w:val="24"/>
          <w:szCs w:val="24"/>
        </w:rPr>
        <w:t xml:space="preserve"> Sadová 848, 374 01 Trhové Sviny nabízí </w:t>
      </w:r>
      <w:r w:rsidR="0035413A">
        <w:rPr>
          <w:rFonts w:ascii="Times New Roman" w:hAnsi="Times New Roman" w:cs="Times New Roman"/>
          <w:sz w:val="24"/>
          <w:szCs w:val="24"/>
        </w:rPr>
        <w:t>statutárnímu městu České Budějovice k prodeji pozem</w:t>
      </w:r>
      <w:r>
        <w:rPr>
          <w:rFonts w:ascii="Times New Roman" w:hAnsi="Times New Roman" w:cs="Times New Roman"/>
          <w:sz w:val="24"/>
          <w:szCs w:val="24"/>
        </w:rPr>
        <w:t>ek</w:t>
      </w:r>
      <w:r w:rsidR="003541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413A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35413A">
        <w:rPr>
          <w:rFonts w:ascii="Times New Roman" w:hAnsi="Times New Roman" w:cs="Times New Roman"/>
          <w:sz w:val="24"/>
          <w:szCs w:val="24"/>
        </w:rPr>
        <w:t xml:space="preserve">. č. </w:t>
      </w:r>
      <w:r>
        <w:rPr>
          <w:rFonts w:ascii="Times New Roman" w:hAnsi="Times New Roman" w:cs="Times New Roman"/>
          <w:sz w:val="24"/>
          <w:szCs w:val="24"/>
        </w:rPr>
        <w:t>1695/3</w:t>
      </w:r>
      <w:r w:rsidR="0035413A">
        <w:rPr>
          <w:rFonts w:ascii="Times New Roman" w:hAnsi="Times New Roman" w:cs="Times New Roman"/>
          <w:sz w:val="24"/>
          <w:szCs w:val="24"/>
        </w:rPr>
        <w:t xml:space="preserve"> o výměře </w:t>
      </w:r>
      <w:r>
        <w:rPr>
          <w:rFonts w:ascii="Times New Roman" w:hAnsi="Times New Roman" w:cs="Times New Roman"/>
          <w:sz w:val="24"/>
          <w:szCs w:val="24"/>
        </w:rPr>
        <w:t>710</w:t>
      </w:r>
      <w:r w:rsidR="0035413A">
        <w:rPr>
          <w:rFonts w:ascii="Times New Roman" w:hAnsi="Times New Roman" w:cs="Times New Roman"/>
          <w:sz w:val="24"/>
          <w:szCs w:val="24"/>
        </w:rPr>
        <w:t xml:space="preserve"> m</w:t>
      </w:r>
      <w:r w:rsidR="0035413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5413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lesní pozemek, pozemek určený k plnění funkcí lesa</w:t>
      </w:r>
      <w:r w:rsidR="0035413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212A3B" w14:textId="1AABEAF3" w:rsidR="00DF3C09" w:rsidRDefault="00A739AC" w:rsidP="00E665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</w:t>
      </w:r>
      <w:r w:rsidR="0035413A">
        <w:rPr>
          <w:rFonts w:ascii="Times New Roman" w:hAnsi="Times New Roman" w:cs="Times New Roman"/>
          <w:sz w:val="24"/>
          <w:szCs w:val="24"/>
        </w:rPr>
        <w:t>ěsto České Budějovice má ve vlastnictví sousední pozem</w:t>
      </w:r>
      <w:r>
        <w:rPr>
          <w:rFonts w:ascii="Times New Roman" w:hAnsi="Times New Roman" w:cs="Times New Roman"/>
          <w:sz w:val="24"/>
          <w:szCs w:val="24"/>
        </w:rPr>
        <w:t>ek</w:t>
      </w:r>
      <w:r w:rsidR="003541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413A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35413A">
        <w:rPr>
          <w:rFonts w:ascii="Times New Roman" w:hAnsi="Times New Roman" w:cs="Times New Roman"/>
          <w:sz w:val="24"/>
          <w:szCs w:val="24"/>
        </w:rPr>
        <w:t xml:space="preserve">. č. </w:t>
      </w:r>
      <w:r>
        <w:rPr>
          <w:rFonts w:ascii="Times New Roman" w:hAnsi="Times New Roman" w:cs="Times New Roman"/>
          <w:sz w:val="24"/>
          <w:szCs w:val="24"/>
        </w:rPr>
        <w:t>1750/1</w:t>
      </w:r>
      <w:r w:rsidR="0035413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lesní pozemek, pozemek určený k plnění funkcí lesa</w:t>
      </w:r>
      <w:r w:rsidR="0035413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="00FB0D08">
        <w:rPr>
          <w:rFonts w:ascii="Times New Roman" w:hAnsi="Times New Roman" w:cs="Times New Roman"/>
          <w:sz w:val="24"/>
          <w:szCs w:val="24"/>
        </w:rPr>
        <w:t xml:space="preserve"> kter</w:t>
      </w:r>
      <w:r>
        <w:rPr>
          <w:rFonts w:ascii="Times New Roman" w:hAnsi="Times New Roman" w:cs="Times New Roman"/>
          <w:sz w:val="24"/>
          <w:szCs w:val="24"/>
        </w:rPr>
        <w:t>ý</w:t>
      </w:r>
      <w:r w:rsidR="00FB0D08">
        <w:rPr>
          <w:rFonts w:ascii="Times New Roman" w:hAnsi="Times New Roman" w:cs="Times New Roman"/>
          <w:sz w:val="24"/>
          <w:szCs w:val="24"/>
        </w:rPr>
        <w:t xml:space="preserve"> na nabízen</w:t>
      </w:r>
      <w:r>
        <w:rPr>
          <w:rFonts w:ascii="Times New Roman" w:hAnsi="Times New Roman" w:cs="Times New Roman"/>
          <w:sz w:val="24"/>
          <w:szCs w:val="24"/>
        </w:rPr>
        <w:t>ý</w:t>
      </w:r>
      <w:r w:rsidR="00FB0D08">
        <w:rPr>
          <w:rFonts w:ascii="Times New Roman" w:hAnsi="Times New Roman" w:cs="Times New Roman"/>
          <w:sz w:val="24"/>
          <w:szCs w:val="24"/>
        </w:rPr>
        <w:t xml:space="preserve"> pozem</w:t>
      </w:r>
      <w:r>
        <w:rPr>
          <w:rFonts w:ascii="Times New Roman" w:hAnsi="Times New Roman" w:cs="Times New Roman"/>
          <w:sz w:val="24"/>
          <w:szCs w:val="24"/>
        </w:rPr>
        <w:t>ek</w:t>
      </w:r>
      <w:r w:rsidR="00FB0D08">
        <w:rPr>
          <w:rFonts w:ascii="Times New Roman" w:hAnsi="Times New Roman" w:cs="Times New Roman"/>
          <w:sz w:val="24"/>
          <w:szCs w:val="24"/>
        </w:rPr>
        <w:t xml:space="preserve"> navazuj</w:t>
      </w:r>
      <w:r>
        <w:rPr>
          <w:rFonts w:ascii="Times New Roman" w:hAnsi="Times New Roman" w:cs="Times New Roman"/>
          <w:sz w:val="24"/>
          <w:szCs w:val="24"/>
        </w:rPr>
        <w:t>e</w:t>
      </w:r>
      <w:r w:rsidR="00FB0D08">
        <w:rPr>
          <w:rFonts w:ascii="Times New Roman" w:hAnsi="Times New Roman" w:cs="Times New Roman"/>
          <w:sz w:val="24"/>
          <w:szCs w:val="24"/>
        </w:rPr>
        <w:t>, viz příloha č. 3.</w:t>
      </w:r>
    </w:p>
    <w:p w14:paraId="534A485E" w14:textId="5F851DF1" w:rsidR="005765DF" w:rsidRDefault="005765DF" w:rsidP="005765DF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A82">
        <w:rPr>
          <w:rFonts w:ascii="Times New Roman" w:hAnsi="Times New Roman" w:cs="Times New Roman"/>
          <w:sz w:val="24"/>
          <w:szCs w:val="24"/>
        </w:rPr>
        <w:t xml:space="preserve">Záměr odkoupení pozemku </w:t>
      </w:r>
      <w:proofErr w:type="spellStart"/>
      <w:r w:rsidRPr="00583A82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Pr="00583A8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1695/3</w:t>
      </w:r>
      <w:r w:rsidRPr="00583A82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lesní pozemek, pozemek určený k plnění funkcí lesa</w:t>
      </w:r>
      <w:r w:rsidRPr="00583A82">
        <w:rPr>
          <w:rFonts w:ascii="Times New Roman" w:hAnsi="Times New Roman" w:cs="Times New Roman"/>
          <w:sz w:val="24"/>
          <w:szCs w:val="24"/>
        </w:rPr>
        <w:t>) v </w:t>
      </w:r>
      <w:proofErr w:type="spellStart"/>
      <w:r w:rsidRPr="00583A82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583A8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Olešnice u Trhových </w:t>
      </w:r>
      <w:proofErr w:type="spellStart"/>
      <w:r>
        <w:rPr>
          <w:rFonts w:ascii="Times New Roman" w:hAnsi="Times New Roman" w:cs="Times New Roman"/>
          <w:sz w:val="24"/>
          <w:szCs w:val="24"/>
        </w:rPr>
        <w:t>Svinů</w:t>
      </w:r>
      <w:proofErr w:type="spellEnd"/>
      <w:r w:rsidRPr="00583A82">
        <w:rPr>
          <w:rFonts w:ascii="Times New Roman" w:hAnsi="Times New Roman" w:cs="Times New Roman"/>
          <w:sz w:val="24"/>
          <w:szCs w:val="24"/>
        </w:rPr>
        <w:t xml:space="preserve"> byl schválen radou města České Budějovice dne </w:t>
      </w:r>
      <w:r>
        <w:rPr>
          <w:rFonts w:ascii="Times New Roman" w:hAnsi="Times New Roman" w:cs="Times New Roman"/>
          <w:sz w:val="24"/>
          <w:szCs w:val="24"/>
        </w:rPr>
        <w:t xml:space="preserve">14. 4. 2025 </w:t>
      </w:r>
      <w:r w:rsidRPr="00583A82">
        <w:rPr>
          <w:rFonts w:ascii="Times New Roman" w:hAnsi="Times New Roman" w:cs="Times New Roman"/>
          <w:sz w:val="24"/>
          <w:szCs w:val="24"/>
        </w:rPr>
        <w:t xml:space="preserve">usnesením č. </w:t>
      </w:r>
      <w:r>
        <w:rPr>
          <w:rFonts w:ascii="Times New Roman" w:hAnsi="Times New Roman" w:cs="Times New Roman"/>
          <w:sz w:val="24"/>
          <w:szCs w:val="24"/>
        </w:rPr>
        <w:t>588/2025</w:t>
      </w:r>
      <w:r w:rsidRPr="00583A82">
        <w:rPr>
          <w:rFonts w:ascii="Times New Roman" w:hAnsi="Times New Roman" w:cs="Times New Roman"/>
          <w:sz w:val="24"/>
          <w:szCs w:val="24"/>
        </w:rPr>
        <w:t>.</w:t>
      </w:r>
    </w:p>
    <w:p w14:paraId="43E6DB6A" w14:textId="77777777" w:rsidR="00D518F7" w:rsidRPr="00B42EDE" w:rsidRDefault="00D518F7" w:rsidP="00D518F7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BD7">
        <w:rPr>
          <w:rFonts w:ascii="Times New Roman" w:hAnsi="Times New Roman" w:cs="Times New Roman"/>
          <w:sz w:val="24"/>
          <w:szCs w:val="24"/>
        </w:rPr>
        <w:t xml:space="preserve">Rada města České Budějovice </w:t>
      </w:r>
      <w:r>
        <w:rPr>
          <w:rFonts w:ascii="Times New Roman" w:hAnsi="Times New Roman" w:cs="Times New Roman"/>
          <w:sz w:val="24"/>
          <w:szCs w:val="24"/>
        </w:rPr>
        <w:t xml:space="preserve">usnesením č. </w:t>
      </w:r>
      <w:r>
        <w:rPr>
          <w:rFonts w:ascii="Times New Roman" w:hAnsi="Times New Roman" w:cs="Times New Roman"/>
          <w:sz w:val="24"/>
          <w:szCs w:val="24"/>
        </w:rPr>
        <w:t xml:space="preserve">1275/2025 </w:t>
      </w:r>
      <w:r w:rsidRPr="00A44BD7">
        <w:rPr>
          <w:rFonts w:ascii="Times New Roman" w:hAnsi="Times New Roman" w:cs="Times New Roman"/>
          <w:sz w:val="24"/>
          <w:szCs w:val="24"/>
        </w:rPr>
        <w:t>doporučila zastupitelstvu schválit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2EDE">
        <w:rPr>
          <w:rFonts w:ascii="Times New Roman" w:hAnsi="Times New Roman" w:cs="Times New Roman"/>
          <w:sz w:val="24"/>
          <w:szCs w:val="24"/>
        </w:rPr>
        <w:t xml:space="preserve">odkoupení </w:t>
      </w:r>
      <w:r>
        <w:rPr>
          <w:rFonts w:ascii="Times New Roman" w:hAnsi="Times New Roman" w:cs="Times New Roman"/>
          <w:sz w:val="24"/>
          <w:szCs w:val="24"/>
        </w:rPr>
        <w:t xml:space="preserve">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>. č.</w:t>
      </w:r>
      <w:r>
        <w:rPr>
          <w:rFonts w:ascii="Times New Roman" w:hAnsi="Times New Roman" w:cs="Times New Roman"/>
          <w:sz w:val="24"/>
          <w:szCs w:val="24"/>
        </w:rPr>
        <w:t xml:space="preserve"> 1695/3 o výměře </w:t>
      </w:r>
      <w:r>
        <w:rPr>
          <w:rFonts w:ascii="Times New Roman" w:hAnsi="Times New Roman" w:cs="Times New Roman"/>
          <w:sz w:val="24"/>
          <w:szCs w:val="24"/>
        </w:rPr>
        <w:t>710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42E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2EDE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B42ED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Olešnice u Trhových </w:t>
      </w:r>
      <w:proofErr w:type="spellStart"/>
      <w:r>
        <w:rPr>
          <w:rFonts w:ascii="Times New Roman" w:hAnsi="Times New Roman" w:cs="Times New Roman"/>
          <w:sz w:val="24"/>
          <w:szCs w:val="24"/>
        </w:rPr>
        <w:t>Svinů</w:t>
      </w:r>
      <w:proofErr w:type="spellEnd"/>
      <w:r w:rsidRPr="00B42EDE">
        <w:rPr>
          <w:rFonts w:ascii="Times New Roman" w:hAnsi="Times New Roman" w:cs="Times New Roman"/>
          <w:sz w:val="24"/>
          <w:szCs w:val="24"/>
        </w:rPr>
        <w:t>, a to</w:t>
      </w:r>
      <w:r>
        <w:rPr>
          <w:rFonts w:ascii="Times New Roman" w:hAnsi="Times New Roman" w:cs="Times New Roman"/>
          <w:sz w:val="24"/>
          <w:szCs w:val="24"/>
        </w:rPr>
        <w:t xml:space="preserve"> za cenu v místě a čase obvyklé včetně porostu 18.000 Kč.</w:t>
      </w:r>
    </w:p>
    <w:p w14:paraId="5C3B6FA8" w14:textId="77777777" w:rsidR="005765DF" w:rsidRPr="00583A82" w:rsidRDefault="005765DF" w:rsidP="005765DF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EB9BB" w14:textId="77777777" w:rsidR="005765DF" w:rsidRDefault="005765DF" w:rsidP="00E6659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3D42A6" w14:textId="161E6C0A" w:rsidR="00432D04" w:rsidRDefault="00DF3C09" w:rsidP="00FB0D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Lesy a rybníky města Českých Budějovic – </w:t>
      </w:r>
      <w:r w:rsidR="00A739AC">
        <w:rPr>
          <w:rFonts w:ascii="Times New Roman" w:hAnsi="Times New Roman" w:cs="Times New Roman"/>
          <w:bCs/>
          <w:sz w:val="24"/>
          <w:szCs w:val="24"/>
        </w:rPr>
        <w:t>jako správce sousedního pozemku koupi doporučuje z hlediska scelování lesních pozemků města Českých Budějovic</w:t>
      </w:r>
      <w:r w:rsidR="00FB0D08">
        <w:rPr>
          <w:rFonts w:ascii="Times New Roman" w:hAnsi="Times New Roman" w:cs="Times New Roman"/>
          <w:bCs/>
          <w:sz w:val="24"/>
          <w:szCs w:val="24"/>
        </w:rPr>
        <w:t>.</w:t>
      </w:r>
    </w:p>
    <w:p w14:paraId="3D84A82D" w14:textId="77777777" w:rsidR="00E6659F" w:rsidRDefault="00E6659F" w:rsidP="00E6659F">
      <w:pPr>
        <w:jc w:val="both"/>
        <w:rPr>
          <w:sz w:val="24"/>
          <w:szCs w:val="24"/>
        </w:rPr>
      </w:pPr>
    </w:p>
    <w:p w14:paraId="36BAEA62" w14:textId="77777777" w:rsidR="00A14EE2" w:rsidRDefault="00A14EE2"/>
    <w:sectPr w:rsidR="00A14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B523C"/>
    <w:multiLevelType w:val="hybridMultilevel"/>
    <w:tmpl w:val="F7E82A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C6E9E"/>
    <w:multiLevelType w:val="hybridMultilevel"/>
    <w:tmpl w:val="7C7AF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42A2D"/>
    <w:multiLevelType w:val="hybridMultilevel"/>
    <w:tmpl w:val="EB269D1A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0393E"/>
    <w:multiLevelType w:val="hybridMultilevel"/>
    <w:tmpl w:val="75B4DAA8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877A23"/>
    <w:multiLevelType w:val="hybridMultilevel"/>
    <w:tmpl w:val="DD549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05DA3"/>
    <w:multiLevelType w:val="hybridMultilevel"/>
    <w:tmpl w:val="0EAAD6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2158368">
    <w:abstractNumId w:val="1"/>
  </w:num>
  <w:num w:numId="2" w16cid:durableId="1162424939">
    <w:abstractNumId w:val="2"/>
  </w:num>
  <w:num w:numId="3" w16cid:durableId="184178923">
    <w:abstractNumId w:val="0"/>
  </w:num>
  <w:num w:numId="4" w16cid:durableId="1294827149">
    <w:abstractNumId w:val="3"/>
  </w:num>
  <w:num w:numId="5" w16cid:durableId="1115444795">
    <w:abstractNumId w:val="4"/>
  </w:num>
  <w:num w:numId="6" w16cid:durableId="7446480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59F"/>
    <w:rsid w:val="000928BC"/>
    <w:rsid w:val="001F35FA"/>
    <w:rsid w:val="0035413A"/>
    <w:rsid w:val="003931F3"/>
    <w:rsid w:val="00432D04"/>
    <w:rsid w:val="004918CF"/>
    <w:rsid w:val="005765DF"/>
    <w:rsid w:val="006F5CE0"/>
    <w:rsid w:val="007870F8"/>
    <w:rsid w:val="007A7179"/>
    <w:rsid w:val="00847E4D"/>
    <w:rsid w:val="009104C4"/>
    <w:rsid w:val="00A14EE2"/>
    <w:rsid w:val="00A739AC"/>
    <w:rsid w:val="00B50B7D"/>
    <w:rsid w:val="00C00155"/>
    <w:rsid w:val="00C50808"/>
    <w:rsid w:val="00CD0480"/>
    <w:rsid w:val="00D518F7"/>
    <w:rsid w:val="00DF3C09"/>
    <w:rsid w:val="00E01F5A"/>
    <w:rsid w:val="00E6659F"/>
    <w:rsid w:val="00FB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EBD13"/>
  <w15:chartTrackingRefBased/>
  <w15:docId w15:val="{3CAA1F29-BB9E-40A7-B579-DA7DA1462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6659F"/>
    <w:pPr>
      <w:spacing w:line="256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E6659F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E6659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6659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E6659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E6659F"/>
  </w:style>
  <w:style w:type="character" w:customStyle="1" w:styleId="Nadpis1Char">
    <w:name w:val="Nadpis 1 Char"/>
    <w:basedOn w:val="Standardnpsmoodstavce"/>
    <w:link w:val="Nadpis1"/>
    <w:uiPriority w:val="9"/>
    <w:rsid w:val="00E6659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E665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1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2</cp:revision>
  <cp:lastPrinted>2025-04-07T09:06:00Z</cp:lastPrinted>
  <dcterms:created xsi:type="dcterms:W3CDTF">2025-08-21T11:07:00Z</dcterms:created>
  <dcterms:modified xsi:type="dcterms:W3CDTF">2025-08-21T11:07:00Z</dcterms:modified>
</cp:coreProperties>
</file>