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067EFA" w14:textId="77777777" w:rsidR="00E12081" w:rsidRDefault="00E12081" w:rsidP="00E12081">
      <w:pPr>
        <w:pBdr>
          <w:bottom w:val="single" w:sz="6" w:space="1" w:color="auto"/>
        </w:pBdr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DŮVODOVÁ ZPRÁVA</w:t>
      </w:r>
    </w:p>
    <w:p w14:paraId="03F1C369" w14:textId="37ECF6D8" w:rsidR="004D06D9" w:rsidRDefault="004D06D9" w:rsidP="004D06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Statutární město připravuje realizaci stavby pod názvem „</w:t>
      </w:r>
      <w:r w:rsidR="00585F3E">
        <w:rPr>
          <w:rFonts w:ascii="Times New Roman" w:hAnsi="Times New Roman" w:cs="Times New Roman"/>
          <w:sz w:val="24"/>
          <w:szCs w:val="24"/>
        </w:rPr>
        <w:t>Rekonstrukce ulice U Sirkárny</w:t>
      </w:r>
      <w:r>
        <w:rPr>
          <w:rFonts w:ascii="Times New Roman" w:hAnsi="Times New Roman" w:cs="Times New Roman"/>
          <w:sz w:val="24"/>
          <w:szCs w:val="24"/>
        </w:rPr>
        <w:t>“</w:t>
      </w:r>
    </w:p>
    <w:p w14:paraId="6CE242FB" w14:textId="77777777" w:rsidR="004D06D9" w:rsidRDefault="004D06D9" w:rsidP="004D06D9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katastrálním území České Budějovice 4. </w:t>
      </w:r>
    </w:p>
    <w:p w14:paraId="0490A221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8E99DA" w14:textId="6D018086" w:rsidR="00EE1826" w:rsidRDefault="00EE1826" w:rsidP="00EA3B3A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Uvedenou stavbou bude mimo jiné dotčen</w:t>
      </w:r>
      <w:r w:rsidR="005D180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F3E">
        <w:rPr>
          <w:rFonts w:ascii="Times New Roman" w:hAnsi="Times New Roman" w:cs="Times New Roman"/>
          <w:sz w:val="24"/>
          <w:szCs w:val="24"/>
        </w:rPr>
        <w:t>část</w:t>
      </w:r>
      <w:r>
        <w:rPr>
          <w:rFonts w:ascii="Times New Roman" w:hAnsi="Times New Roman" w:cs="Times New Roman"/>
          <w:sz w:val="24"/>
          <w:szCs w:val="24"/>
        </w:rPr>
        <w:t xml:space="preserve"> pozem</w:t>
      </w:r>
      <w:r w:rsidR="00585F3E">
        <w:rPr>
          <w:rFonts w:ascii="Times New Roman" w:hAnsi="Times New Roman" w:cs="Times New Roman"/>
          <w:sz w:val="24"/>
          <w:szCs w:val="24"/>
        </w:rPr>
        <w:t>ku</w:t>
      </w:r>
      <w:r>
        <w:rPr>
          <w:rFonts w:ascii="Times New Roman" w:hAnsi="Times New Roman" w:cs="Times New Roman"/>
          <w:sz w:val="24"/>
          <w:szCs w:val="24"/>
        </w:rPr>
        <w:t xml:space="preserve"> parc.č. </w:t>
      </w:r>
      <w:r w:rsidR="00585F3E">
        <w:rPr>
          <w:rFonts w:ascii="Times New Roman" w:hAnsi="Times New Roman" w:cs="Times New Roman"/>
          <w:sz w:val="24"/>
          <w:szCs w:val="24"/>
        </w:rPr>
        <w:t>1042</w:t>
      </w:r>
      <w:r>
        <w:rPr>
          <w:rFonts w:ascii="Times New Roman" w:hAnsi="Times New Roman" w:cs="Times New Roman"/>
          <w:sz w:val="24"/>
          <w:szCs w:val="24"/>
        </w:rPr>
        <w:t xml:space="preserve"> o výměře </w:t>
      </w:r>
      <w:r w:rsidR="00585F3E">
        <w:rPr>
          <w:rFonts w:ascii="Times New Roman" w:hAnsi="Times New Roman" w:cs="Times New Roman"/>
          <w:sz w:val="24"/>
          <w:szCs w:val="24"/>
        </w:rPr>
        <w:t xml:space="preserve">16 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B5967">
        <w:rPr>
          <w:rFonts w:ascii="Times New Roman" w:hAnsi="Times New Roman" w:cs="Times New Roman"/>
          <w:sz w:val="24"/>
          <w:szCs w:val="24"/>
        </w:rPr>
        <w:t xml:space="preserve"> </w:t>
      </w:r>
      <w:r w:rsidR="005B5967" w:rsidRPr="0028359C">
        <w:rPr>
          <w:rFonts w:ascii="Times New Roman" w:hAnsi="Times New Roman" w:cs="Times New Roman"/>
          <w:sz w:val="24"/>
          <w:szCs w:val="24"/>
        </w:rPr>
        <w:t>v k.ú. České Budějovice 4</w:t>
      </w:r>
      <w:r>
        <w:rPr>
          <w:rFonts w:ascii="Times New Roman" w:hAnsi="Times New Roman" w:cs="Times New Roman"/>
          <w:sz w:val="24"/>
          <w:szCs w:val="24"/>
        </w:rPr>
        <w:t>, ve</w:t>
      </w:r>
      <w:r w:rsidR="00C46E77">
        <w:rPr>
          <w:rFonts w:ascii="Times New Roman" w:hAnsi="Times New Roman" w:cs="Times New Roman"/>
          <w:sz w:val="24"/>
          <w:szCs w:val="24"/>
        </w:rPr>
        <w:t xml:space="preserve"> vlastnictví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85F3E">
        <w:rPr>
          <w:rFonts w:ascii="Times New Roman" w:hAnsi="Times New Roman" w:cs="Times New Roman"/>
          <w:sz w:val="24"/>
          <w:szCs w:val="24"/>
        </w:rPr>
        <w:t>společnosti AGRO – Měřín, s.r.o.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585F3E">
        <w:rPr>
          <w:rFonts w:ascii="Times New Roman" w:hAnsi="Times New Roman" w:cs="Times New Roman"/>
          <w:sz w:val="24"/>
          <w:szCs w:val="24"/>
        </w:rPr>
        <w:t>sídlem Zarybník 516, 594 42 Měřín.</w:t>
      </w:r>
      <w:r w:rsidR="0027507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18EEEE" w14:textId="77777777" w:rsidR="008D55DC" w:rsidRDefault="008D55DC" w:rsidP="008D55D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D3D2FF" w14:textId="61255765" w:rsidR="0027507C" w:rsidRDefault="00667732" w:rsidP="008C0484">
      <w:pPr>
        <w:jc w:val="both"/>
        <w:rPr>
          <w:rFonts w:ascii="Times New Roman" w:hAnsi="Times New Roman" w:cs="Times New Roman"/>
          <w:sz w:val="24"/>
          <w:szCs w:val="24"/>
        </w:rPr>
      </w:pPr>
      <w:r w:rsidRPr="0028359C">
        <w:rPr>
          <w:rFonts w:ascii="Times New Roman" w:hAnsi="Times New Roman" w:cs="Times New Roman"/>
          <w:sz w:val="24"/>
          <w:szCs w:val="24"/>
        </w:rPr>
        <w:t xml:space="preserve">Geometrickým plánem č. </w:t>
      </w:r>
      <w:r w:rsidR="00585F3E">
        <w:rPr>
          <w:rFonts w:ascii="Times New Roman" w:hAnsi="Times New Roman" w:cs="Times New Roman"/>
          <w:sz w:val="24"/>
          <w:szCs w:val="24"/>
        </w:rPr>
        <w:t>3798-91/2024</w:t>
      </w:r>
      <w:r w:rsidRPr="0028359C">
        <w:rPr>
          <w:rFonts w:ascii="Times New Roman" w:hAnsi="Times New Roman" w:cs="Times New Roman"/>
          <w:sz w:val="24"/>
          <w:szCs w:val="24"/>
        </w:rPr>
        <w:t xml:space="preserve"> byla z pozemku parc. č. </w:t>
      </w:r>
      <w:r w:rsidR="00585F3E">
        <w:rPr>
          <w:rFonts w:ascii="Times New Roman" w:hAnsi="Times New Roman" w:cs="Times New Roman"/>
          <w:sz w:val="24"/>
          <w:szCs w:val="24"/>
        </w:rPr>
        <w:t>1042</w:t>
      </w:r>
      <w:r w:rsidRPr="0028359C">
        <w:rPr>
          <w:rFonts w:ascii="Times New Roman" w:hAnsi="Times New Roman" w:cs="Times New Roman"/>
          <w:sz w:val="24"/>
          <w:szCs w:val="24"/>
        </w:rPr>
        <w:t xml:space="preserve"> (</w:t>
      </w:r>
      <w:r w:rsidR="00086EF6">
        <w:rPr>
          <w:rFonts w:ascii="Times New Roman" w:hAnsi="Times New Roman" w:cs="Times New Roman"/>
          <w:sz w:val="24"/>
          <w:szCs w:val="24"/>
        </w:rPr>
        <w:t>trvalý travní porost</w:t>
      </w:r>
      <w:r w:rsidRPr="0028359C">
        <w:rPr>
          <w:rFonts w:ascii="Times New Roman" w:hAnsi="Times New Roman" w:cs="Times New Roman"/>
          <w:sz w:val="24"/>
          <w:szCs w:val="24"/>
        </w:rPr>
        <w:t xml:space="preserve">) oddělena část a nově označena jako pozemek parc. č. </w:t>
      </w:r>
      <w:r w:rsidR="00585F3E">
        <w:rPr>
          <w:rFonts w:ascii="Times New Roman" w:hAnsi="Times New Roman" w:cs="Times New Roman"/>
          <w:sz w:val="24"/>
          <w:szCs w:val="24"/>
        </w:rPr>
        <w:t>1042/2</w:t>
      </w:r>
      <w:r w:rsidRPr="0028359C">
        <w:rPr>
          <w:rFonts w:ascii="Times New Roman" w:hAnsi="Times New Roman" w:cs="Times New Roman"/>
          <w:sz w:val="24"/>
          <w:szCs w:val="24"/>
        </w:rPr>
        <w:t xml:space="preserve"> o výměře </w:t>
      </w:r>
      <w:r w:rsidR="00585F3E">
        <w:rPr>
          <w:rFonts w:ascii="Times New Roman" w:hAnsi="Times New Roman" w:cs="Times New Roman"/>
          <w:sz w:val="24"/>
          <w:szCs w:val="24"/>
        </w:rPr>
        <w:t>16</w:t>
      </w:r>
      <w:r w:rsidRPr="0028359C">
        <w:rPr>
          <w:rFonts w:ascii="Times New Roman" w:hAnsi="Times New Roman" w:cs="Times New Roman"/>
          <w:sz w:val="24"/>
          <w:szCs w:val="24"/>
        </w:rPr>
        <w:t xml:space="preserve"> m</w:t>
      </w:r>
      <w:r w:rsidRPr="0028359C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EA3B3A">
        <w:rPr>
          <w:rFonts w:ascii="Times New Roman" w:hAnsi="Times New Roman" w:cs="Times New Roman"/>
          <w:sz w:val="24"/>
          <w:szCs w:val="24"/>
        </w:rPr>
        <w:t>.</w:t>
      </w:r>
      <w:r w:rsidRPr="0028359C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="00EA3B3A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</w:p>
    <w:p w14:paraId="79BEEC8D" w14:textId="3A8EB3BD" w:rsidR="00931A05" w:rsidRPr="00345030" w:rsidRDefault="00931A05" w:rsidP="00345030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</w:rPr>
        <w:t xml:space="preserve">Cena obvyklá </w:t>
      </w:r>
      <w:r w:rsidR="009968E3">
        <w:rPr>
          <w:rFonts w:ascii="Times New Roman" w:hAnsi="Times New Roman" w:cs="Times New Roman"/>
          <w:sz w:val="24"/>
          <w:szCs w:val="24"/>
        </w:rPr>
        <w:t xml:space="preserve">v místě a čase </w:t>
      </w:r>
      <w:r>
        <w:rPr>
          <w:rFonts w:ascii="Times New Roman" w:hAnsi="Times New Roman" w:cs="Times New Roman"/>
          <w:sz w:val="24"/>
          <w:szCs w:val="24"/>
        </w:rPr>
        <w:t xml:space="preserve">pozemku parc. č. </w:t>
      </w:r>
      <w:r w:rsidR="005B4F40">
        <w:rPr>
          <w:rFonts w:ascii="Times New Roman" w:hAnsi="Times New Roman" w:cs="Times New Roman"/>
          <w:sz w:val="24"/>
          <w:szCs w:val="24"/>
        </w:rPr>
        <w:t>1042/2</w:t>
      </w:r>
      <w:r>
        <w:rPr>
          <w:rFonts w:ascii="Times New Roman" w:hAnsi="Times New Roman" w:cs="Times New Roman"/>
          <w:sz w:val="24"/>
          <w:szCs w:val="24"/>
        </w:rPr>
        <w:t xml:space="preserve"> v k.ú. České Budějovice 4 </w:t>
      </w:r>
      <w:r w:rsidR="004618AF">
        <w:rPr>
          <w:rFonts w:ascii="Times New Roman" w:hAnsi="Times New Roman" w:cs="Times New Roman"/>
          <w:sz w:val="24"/>
          <w:szCs w:val="24"/>
        </w:rPr>
        <w:t xml:space="preserve">byla </w:t>
      </w:r>
      <w:r w:rsidR="004249F2">
        <w:rPr>
          <w:rFonts w:ascii="Times New Roman" w:hAnsi="Times New Roman" w:cs="Times New Roman"/>
          <w:sz w:val="24"/>
          <w:szCs w:val="24"/>
        </w:rPr>
        <w:t xml:space="preserve">stanovena </w:t>
      </w:r>
      <w:r w:rsidR="004618AF">
        <w:rPr>
          <w:rFonts w:ascii="Times New Roman" w:hAnsi="Times New Roman" w:cs="Times New Roman"/>
          <w:sz w:val="24"/>
          <w:szCs w:val="24"/>
        </w:rPr>
        <w:t>z</w:t>
      </w:r>
      <w:r w:rsidR="005B4F40">
        <w:rPr>
          <w:rFonts w:ascii="Times New Roman" w:hAnsi="Times New Roman" w:cs="Times New Roman"/>
          <w:sz w:val="24"/>
          <w:szCs w:val="24"/>
        </w:rPr>
        <w:t xml:space="preserve"> ocenění č. 07/201/2025, vypracovaného znaleckým ústavem České Budějovice s.r.o., dne 10. 2. 2025 </w:t>
      </w:r>
      <w:r w:rsidR="004618AF">
        <w:rPr>
          <w:rFonts w:ascii="Times New Roman" w:hAnsi="Times New Roman" w:cs="Times New Roman"/>
          <w:sz w:val="24"/>
          <w:szCs w:val="24"/>
        </w:rPr>
        <w:t>a činí částku</w:t>
      </w:r>
      <w:r w:rsidR="004618AF" w:rsidRPr="005B67A6">
        <w:rPr>
          <w:rFonts w:ascii="Times New Roman" w:hAnsi="Times New Roman" w:cs="Times New Roman"/>
          <w:sz w:val="24"/>
          <w:szCs w:val="24"/>
        </w:rPr>
        <w:t xml:space="preserve"> </w:t>
      </w:r>
      <w:r w:rsidR="002F3DA4">
        <w:rPr>
          <w:rFonts w:ascii="Times New Roman" w:hAnsi="Times New Roman" w:cs="Times New Roman"/>
          <w:sz w:val="24"/>
          <w:szCs w:val="24"/>
        </w:rPr>
        <w:t>za výše uveden</w:t>
      </w:r>
      <w:r w:rsidR="004249F2">
        <w:rPr>
          <w:rFonts w:ascii="Times New Roman" w:hAnsi="Times New Roman" w:cs="Times New Roman"/>
          <w:sz w:val="24"/>
          <w:szCs w:val="24"/>
        </w:rPr>
        <w:t>ý pozemek</w:t>
      </w:r>
      <w:r w:rsidR="002F3DA4">
        <w:rPr>
          <w:rFonts w:ascii="Times New Roman" w:hAnsi="Times New Roman" w:cs="Times New Roman"/>
          <w:sz w:val="24"/>
          <w:szCs w:val="24"/>
        </w:rPr>
        <w:t xml:space="preserve"> </w:t>
      </w:r>
      <w:r w:rsidR="005B4F40">
        <w:rPr>
          <w:rFonts w:ascii="Times New Roman" w:hAnsi="Times New Roman" w:cs="Times New Roman"/>
          <w:sz w:val="24"/>
          <w:szCs w:val="24"/>
        </w:rPr>
        <w:t>29.300</w:t>
      </w:r>
      <w:r w:rsidR="002F3DA4">
        <w:rPr>
          <w:rFonts w:ascii="Times New Roman" w:hAnsi="Times New Roman" w:cs="Times New Roman"/>
          <w:sz w:val="24"/>
          <w:szCs w:val="24"/>
        </w:rPr>
        <w:t xml:space="preserve"> Kč.</w:t>
      </w:r>
      <w:r w:rsidR="004618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63196F3" w14:textId="512C2F30" w:rsidR="00867136" w:rsidRDefault="00867136" w:rsidP="00867136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České Budějovice doporučila zastupitelstvu schválit odkoupení </w:t>
      </w:r>
      <w:r>
        <w:rPr>
          <w:rFonts w:ascii="Times New Roman" w:hAnsi="Times New Roman" w:cs="Times New Roman"/>
          <w:sz w:val="24"/>
          <w:szCs w:val="24"/>
        </w:rPr>
        <w:t xml:space="preserve">části </w:t>
      </w:r>
      <w:r>
        <w:rPr>
          <w:rFonts w:ascii="Times New Roman" w:hAnsi="Times New Roman" w:cs="Times New Roman"/>
          <w:sz w:val="24"/>
          <w:szCs w:val="24"/>
        </w:rPr>
        <w:t xml:space="preserve">pozemku parc. č. </w:t>
      </w:r>
      <w:r>
        <w:rPr>
          <w:rFonts w:ascii="Times New Roman" w:hAnsi="Times New Roman" w:cs="Times New Roman"/>
          <w:sz w:val="24"/>
          <w:szCs w:val="24"/>
        </w:rPr>
        <w:t>1042</w:t>
      </w:r>
      <w:r>
        <w:rPr>
          <w:rFonts w:ascii="Times New Roman" w:hAnsi="Times New Roman" w:cs="Times New Roman"/>
          <w:sz w:val="24"/>
          <w:szCs w:val="24"/>
        </w:rPr>
        <w:t>, nově označen</w:t>
      </w:r>
      <w:r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jako pozem</w:t>
      </w:r>
      <w:r>
        <w:rPr>
          <w:rFonts w:ascii="Times New Roman" w:hAnsi="Times New Roman" w:cs="Times New Roman"/>
          <w:sz w:val="24"/>
          <w:szCs w:val="24"/>
        </w:rPr>
        <w:t>ek</w:t>
      </w:r>
      <w:r>
        <w:rPr>
          <w:rFonts w:ascii="Times New Roman" w:hAnsi="Times New Roman" w:cs="Times New Roman"/>
          <w:sz w:val="24"/>
          <w:szCs w:val="24"/>
        </w:rPr>
        <w:t xml:space="preserve"> parc. č. </w:t>
      </w:r>
      <w:r>
        <w:rPr>
          <w:rFonts w:ascii="Times New Roman" w:hAnsi="Times New Roman" w:cs="Times New Roman"/>
          <w:sz w:val="24"/>
          <w:szCs w:val="24"/>
        </w:rPr>
        <w:t>1042/2</w:t>
      </w:r>
      <w:r>
        <w:rPr>
          <w:rFonts w:ascii="Times New Roman" w:hAnsi="Times New Roman" w:cs="Times New Roman"/>
          <w:sz w:val="24"/>
          <w:szCs w:val="24"/>
        </w:rPr>
        <w:t xml:space="preserve"> dne </w:t>
      </w:r>
      <w:r>
        <w:rPr>
          <w:rFonts w:ascii="Times New Roman" w:hAnsi="Times New Roman" w:cs="Times New Roman"/>
          <w:sz w:val="24"/>
          <w:szCs w:val="24"/>
        </w:rPr>
        <w:t>10. 3. 2025</w:t>
      </w:r>
      <w:r>
        <w:rPr>
          <w:rFonts w:ascii="Times New Roman" w:hAnsi="Times New Roman" w:cs="Times New Roman"/>
          <w:sz w:val="24"/>
          <w:szCs w:val="24"/>
        </w:rPr>
        <w:t xml:space="preserve"> usnesením č. </w:t>
      </w:r>
      <w:r>
        <w:rPr>
          <w:rFonts w:ascii="Times New Roman" w:hAnsi="Times New Roman" w:cs="Times New Roman"/>
          <w:sz w:val="24"/>
          <w:szCs w:val="24"/>
        </w:rPr>
        <w:t>381/2025</w:t>
      </w:r>
      <w:r>
        <w:rPr>
          <w:rFonts w:ascii="Times New Roman" w:hAnsi="Times New Roman" w:cs="Times New Roman"/>
          <w:sz w:val="24"/>
          <w:szCs w:val="24"/>
        </w:rPr>
        <w:t xml:space="preserve"> za cenu </w:t>
      </w:r>
      <w:r>
        <w:rPr>
          <w:rFonts w:ascii="Times New Roman" w:hAnsi="Times New Roman" w:cs="Times New Roman"/>
          <w:sz w:val="24"/>
          <w:szCs w:val="24"/>
        </w:rPr>
        <w:t>29.300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7788DBE" w14:textId="51C5F906" w:rsidR="00867136" w:rsidRPr="00D32B6D" w:rsidRDefault="00867136" w:rsidP="00867136">
      <w:pPr>
        <w:spacing w:before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 základě výše uvedeného navrhujeme zastupitelstvu města schválit odkoupení část</w:t>
      </w:r>
      <w:r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 xml:space="preserve"> pozemku parc. č. </w:t>
      </w:r>
      <w:r>
        <w:rPr>
          <w:rFonts w:ascii="Times New Roman" w:hAnsi="Times New Roman" w:cs="Times New Roman"/>
          <w:sz w:val="24"/>
          <w:szCs w:val="24"/>
        </w:rPr>
        <w:t>1042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zastavěná plocha</w:t>
      </w:r>
      <w:r>
        <w:rPr>
          <w:rFonts w:ascii="Times New Roman" w:hAnsi="Times New Roman" w:cs="Times New Roman"/>
          <w:sz w:val="24"/>
          <w:szCs w:val="24"/>
        </w:rPr>
        <w:t>), nově označen</w:t>
      </w:r>
      <w:r>
        <w:rPr>
          <w:rFonts w:ascii="Times New Roman" w:hAnsi="Times New Roman" w:cs="Times New Roman"/>
          <w:sz w:val="24"/>
          <w:szCs w:val="24"/>
        </w:rPr>
        <w:t>é</w:t>
      </w:r>
      <w:r>
        <w:rPr>
          <w:rFonts w:ascii="Times New Roman" w:hAnsi="Times New Roman" w:cs="Times New Roman"/>
          <w:sz w:val="24"/>
          <w:szCs w:val="24"/>
        </w:rPr>
        <w:t xml:space="preserve"> jako parc. č. </w:t>
      </w:r>
      <w:r>
        <w:rPr>
          <w:rFonts w:ascii="Times New Roman" w:hAnsi="Times New Roman" w:cs="Times New Roman"/>
          <w:sz w:val="24"/>
          <w:szCs w:val="24"/>
        </w:rPr>
        <w:t>1042/2</w:t>
      </w:r>
      <w:r>
        <w:rPr>
          <w:rFonts w:ascii="Times New Roman" w:hAnsi="Times New Roman" w:cs="Times New Roman"/>
          <w:sz w:val="24"/>
          <w:szCs w:val="24"/>
        </w:rPr>
        <w:t xml:space="preserve"> o výměře 1</w:t>
      </w:r>
      <w:r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m</w:t>
      </w:r>
      <w:r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v k.ú. České Budějovice 4 od </w:t>
      </w:r>
      <w:r>
        <w:rPr>
          <w:rFonts w:ascii="Times New Roman" w:hAnsi="Times New Roman" w:cs="Times New Roman"/>
          <w:sz w:val="24"/>
          <w:szCs w:val="24"/>
        </w:rPr>
        <w:t xml:space="preserve">společnosti </w:t>
      </w:r>
      <w:r w:rsidR="00276058">
        <w:rPr>
          <w:rFonts w:ascii="Times New Roman" w:hAnsi="Times New Roman" w:cs="Times New Roman"/>
          <w:sz w:val="24"/>
          <w:szCs w:val="24"/>
        </w:rPr>
        <w:t>AGRO – Měřín</w:t>
      </w:r>
      <w:r>
        <w:rPr>
          <w:rFonts w:ascii="Times New Roman" w:hAnsi="Times New Roman" w:cs="Times New Roman"/>
          <w:sz w:val="24"/>
          <w:szCs w:val="24"/>
        </w:rPr>
        <w:t>, s.r.o., sídlem Zarybník 516, 394 42 Měřín</w:t>
      </w:r>
      <w:r>
        <w:rPr>
          <w:rFonts w:ascii="Times New Roman" w:hAnsi="Times New Roman" w:cs="Times New Roman"/>
          <w:sz w:val="24"/>
          <w:szCs w:val="24"/>
        </w:rPr>
        <w:t>, za účelem realizace stavby „</w:t>
      </w:r>
      <w:r>
        <w:rPr>
          <w:rFonts w:ascii="Times New Roman" w:hAnsi="Times New Roman" w:cs="Times New Roman"/>
          <w:sz w:val="24"/>
          <w:szCs w:val="24"/>
        </w:rPr>
        <w:t>Rekonstrukce ulice U Sirkárny</w:t>
      </w:r>
      <w:r>
        <w:rPr>
          <w:rFonts w:ascii="Times New Roman" w:hAnsi="Times New Roman" w:cs="Times New Roman"/>
          <w:sz w:val="24"/>
          <w:szCs w:val="24"/>
        </w:rPr>
        <w:t xml:space="preserve">“, za cenu v místě a čase obvyklou </w:t>
      </w:r>
      <w:r>
        <w:rPr>
          <w:rFonts w:ascii="Times New Roman" w:hAnsi="Times New Roman" w:cs="Times New Roman"/>
          <w:sz w:val="24"/>
          <w:szCs w:val="24"/>
        </w:rPr>
        <w:t>29.300 Kč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0416EE5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C0B1BE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BBD749" w14:textId="77777777" w:rsidR="008D55DC" w:rsidRDefault="008D55DC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431482" w14:textId="77777777" w:rsidR="008613D4" w:rsidRP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D262DE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8DC241" w14:textId="77777777" w:rsidR="008613D4" w:rsidRDefault="008613D4" w:rsidP="008613D4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BA2B82B" w14:textId="77777777" w:rsidR="000510BC" w:rsidRDefault="000510BC" w:rsidP="000510BC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7FAAB12" w14:textId="77777777" w:rsidR="006444E4" w:rsidRDefault="006444E4"/>
    <w:sectPr w:rsidR="006444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81"/>
    <w:rsid w:val="00045CB9"/>
    <w:rsid w:val="000510BC"/>
    <w:rsid w:val="00086EF6"/>
    <w:rsid w:val="00097F11"/>
    <w:rsid w:val="000B624E"/>
    <w:rsid w:val="00195F06"/>
    <w:rsid w:val="001C1200"/>
    <w:rsid w:val="002340D4"/>
    <w:rsid w:val="0027507C"/>
    <w:rsid w:val="00276058"/>
    <w:rsid w:val="002F3DA4"/>
    <w:rsid w:val="00345030"/>
    <w:rsid w:val="004249F2"/>
    <w:rsid w:val="00430793"/>
    <w:rsid w:val="004405C1"/>
    <w:rsid w:val="004618AF"/>
    <w:rsid w:val="00495AF6"/>
    <w:rsid w:val="004D06D9"/>
    <w:rsid w:val="0053474C"/>
    <w:rsid w:val="00585F3E"/>
    <w:rsid w:val="00586041"/>
    <w:rsid w:val="005B4F40"/>
    <w:rsid w:val="005B5967"/>
    <w:rsid w:val="005D1804"/>
    <w:rsid w:val="0063406A"/>
    <w:rsid w:val="006444E4"/>
    <w:rsid w:val="00667732"/>
    <w:rsid w:val="008613D4"/>
    <w:rsid w:val="00867136"/>
    <w:rsid w:val="008B432B"/>
    <w:rsid w:val="008C0484"/>
    <w:rsid w:val="008D55DC"/>
    <w:rsid w:val="008F4A54"/>
    <w:rsid w:val="00907CCF"/>
    <w:rsid w:val="00931A05"/>
    <w:rsid w:val="009968E3"/>
    <w:rsid w:val="00A41B7A"/>
    <w:rsid w:val="00A46686"/>
    <w:rsid w:val="00A75391"/>
    <w:rsid w:val="00A77A44"/>
    <w:rsid w:val="00A930CC"/>
    <w:rsid w:val="00B719FD"/>
    <w:rsid w:val="00C46E77"/>
    <w:rsid w:val="00C56C20"/>
    <w:rsid w:val="00D33795"/>
    <w:rsid w:val="00D86D40"/>
    <w:rsid w:val="00DC20DF"/>
    <w:rsid w:val="00DF506B"/>
    <w:rsid w:val="00E12081"/>
    <w:rsid w:val="00EA3B3A"/>
    <w:rsid w:val="00EB7648"/>
    <w:rsid w:val="00EE1826"/>
    <w:rsid w:val="00EE2314"/>
    <w:rsid w:val="00EF3DCF"/>
    <w:rsid w:val="00FE57BF"/>
    <w:rsid w:val="00FF1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0F59AC"/>
  <w15:chartTrackingRefBased/>
  <w15:docId w15:val="{44E1B85A-C64E-40C8-90C0-6C60D6490C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1208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193</Words>
  <Characters>1141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4</cp:revision>
  <cp:lastPrinted>2025-03-13T08:39:00Z</cp:lastPrinted>
  <dcterms:created xsi:type="dcterms:W3CDTF">2025-03-13T08:27:00Z</dcterms:created>
  <dcterms:modified xsi:type="dcterms:W3CDTF">2025-03-13T11:59:00Z</dcterms:modified>
</cp:coreProperties>
</file>