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C68" w:rsidRPr="00C251A0" w:rsidRDefault="0026003D">
      <w:pPr>
        <w:rPr>
          <w:b/>
          <w:sz w:val="24"/>
          <w:szCs w:val="24"/>
        </w:rPr>
      </w:pPr>
      <w:r w:rsidRPr="00C251A0">
        <w:rPr>
          <w:b/>
          <w:sz w:val="24"/>
          <w:szCs w:val="24"/>
        </w:rPr>
        <w:t>Důvodová zpráva</w:t>
      </w:r>
    </w:p>
    <w:p w:rsidR="0026003D" w:rsidRDefault="0026003D" w:rsidP="00C251A0">
      <w:pPr>
        <w:jc w:val="both"/>
      </w:pPr>
      <w:r>
        <w:t xml:space="preserve">Statutární město bylo osloveno obcí Doudleby s žádostí o vytvoření </w:t>
      </w:r>
      <w:r w:rsidRPr="00C251A0">
        <w:rPr>
          <w:b/>
          <w:u w:val="single"/>
        </w:rPr>
        <w:t>společného školského obvodu</w:t>
      </w:r>
      <w:r>
        <w:t xml:space="preserve"> za účelem zajištění podmínek pro plnění povinné školní docházky pro své občany.</w:t>
      </w:r>
    </w:p>
    <w:p w:rsidR="0026003D" w:rsidRDefault="0026003D" w:rsidP="00C251A0">
      <w:pPr>
        <w:jc w:val="both"/>
      </w:pPr>
      <w:r>
        <w:t xml:space="preserve">Rada města již na jednání 24. 10. 2012, 16. 1. 2013 a </w:t>
      </w:r>
      <w:r w:rsidR="00C251A0">
        <w:t>6. 3. 2013</w:t>
      </w:r>
      <w:r>
        <w:t xml:space="preserve"> projednávala obdobné žádosti jiných </w:t>
      </w:r>
      <w:proofErr w:type="gramStart"/>
      <w:r>
        <w:t>obcí</w:t>
      </w:r>
      <w:proofErr w:type="gramEnd"/>
      <w:r>
        <w:t xml:space="preserve">  ( </w:t>
      </w:r>
      <w:proofErr w:type="gramStart"/>
      <w:r>
        <w:t>Nedabyle</w:t>
      </w:r>
      <w:proofErr w:type="gramEnd"/>
      <w:r>
        <w:t xml:space="preserve">, Hosín, Vrábče, Homole, Hůry, Nová Ves a Planá). Se všemi vyjmenovanými obcemi došlo k uzavření Dohody. </w:t>
      </w:r>
    </w:p>
    <w:p w:rsidR="00EE6BC2" w:rsidRDefault="0026003D" w:rsidP="00C251A0">
      <w:pPr>
        <w:jc w:val="both"/>
      </w:pPr>
      <w:r>
        <w:t>Z kapacitních důvodů byly v loňském roce vytipovány</w:t>
      </w:r>
      <w:r w:rsidR="00CF44B1" w:rsidRPr="00CF44B1">
        <w:t xml:space="preserve"> </w:t>
      </w:r>
      <w:r w:rsidR="00CF44B1">
        <w:t xml:space="preserve">pro uzavírání Dohod </w:t>
      </w:r>
      <w:r>
        <w:t xml:space="preserve">čtyři českobudějovické školy – ZŠ a MŠ </w:t>
      </w:r>
      <w:proofErr w:type="gramStart"/>
      <w:r>
        <w:t>J.Š.Baara</w:t>
      </w:r>
      <w:proofErr w:type="gramEnd"/>
      <w:r>
        <w:t xml:space="preserve">, ZŠ Máj I, ZŠ Máj II a ZŠ a MŠ Nerudova. </w:t>
      </w:r>
    </w:p>
    <w:p w:rsidR="00CF44B1" w:rsidRPr="00C251A0" w:rsidRDefault="00CF44B1" w:rsidP="00C251A0">
      <w:pPr>
        <w:jc w:val="both"/>
      </w:pPr>
      <w:r w:rsidRPr="00C251A0">
        <w:rPr>
          <w:b/>
        </w:rPr>
        <w:t xml:space="preserve">Obec Doudleby, Doudleby 6, 370 07 České Budějovice žádá o společný školský obvod se ZŠ a MŠ </w:t>
      </w:r>
      <w:proofErr w:type="gramStart"/>
      <w:r w:rsidRPr="00C251A0">
        <w:rPr>
          <w:b/>
        </w:rPr>
        <w:t>J.Š.Baara</w:t>
      </w:r>
      <w:proofErr w:type="gramEnd"/>
      <w:r w:rsidRPr="00C251A0">
        <w:rPr>
          <w:b/>
        </w:rPr>
        <w:t xml:space="preserve"> 9a, České Budějovice</w:t>
      </w:r>
      <w:r w:rsidR="00984C90">
        <w:rPr>
          <w:b/>
        </w:rPr>
        <w:t xml:space="preserve"> a ZŠ a MŠ Nerudova 9, České Budějovice</w:t>
      </w:r>
      <w:r w:rsidRPr="00C251A0">
        <w:t>.</w:t>
      </w:r>
    </w:p>
    <w:p w:rsidR="00CF44B1" w:rsidRDefault="00DF731B" w:rsidP="00C251A0">
      <w:pPr>
        <w:jc w:val="both"/>
      </w:pPr>
      <w:r>
        <w:t>Rada města na svém jednání dne 14. 5. 2014 usnesením č. 804/2014</w:t>
      </w:r>
      <w:bookmarkStart w:id="0" w:name="_GoBack"/>
      <w:bookmarkEnd w:id="0"/>
      <w:r w:rsidR="00CF44B1">
        <w:t xml:space="preserve"> </w:t>
      </w:r>
      <w:r w:rsidR="00CF44B1" w:rsidRPr="00C251A0">
        <w:rPr>
          <w:b/>
        </w:rPr>
        <w:t>DOPORUČUJE</w:t>
      </w:r>
      <w:r w:rsidR="00CF44B1">
        <w:t xml:space="preserve"> Dohodu uzavřít.</w:t>
      </w:r>
    </w:p>
    <w:p w:rsidR="0026003D" w:rsidRDefault="0026003D"/>
    <w:sectPr w:rsidR="00260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03D"/>
    <w:rsid w:val="0026003D"/>
    <w:rsid w:val="00483D72"/>
    <w:rsid w:val="00984C90"/>
    <w:rsid w:val="00C251A0"/>
    <w:rsid w:val="00CF44B1"/>
    <w:rsid w:val="00DF731B"/>
    <w:rsid w:val="00E27E8E"/>
    <w:rsid w:val="00EE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Baldiková Lenka</cp:lastModifiedBy>
  <cp:revision>2</cp:revision>
  <cp:lastPrinted>2014-05-07T09:00:00Z</cp:lastPrinted>
  <dcterms:created xsi:type="dcterms:W3CDTF">2014-05-14T09:03:00Z</dcterms:created>
  <dcterms:modified xsi:type="dcterms:W3CDTF">2014-05-14T09:03:00Z</dcterms:modified>
</cp:coreProperties>
</file>