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D0C44" w14:textId="77777777" w:rsidR="0069564D" w:rsidRPr="004818BE" w:rsidRDefault="0069564D" w:rsidP="00D95034">
      <w:pPr>
        <w:pStyle w:val="Nadpis3"/>
        <w:jc w:val="center"/>
        <w:rPr>
          <w:rFonts w:asciiTheme="minorHAnsi" w:hAnsiTheme="minorHAnsi" w:cs="Times New Roman"/>
          <w:bCs w:val="0"/>
          <w:sz w:val="24"/>
          <w:szCs w:val="24"/>
        </w:rPr>
      </w:pPr>
      <w:r w:rsidRPr="004818BE">
        <w:rPr>
          <w:rFonts w:asciiTheme="minorHAnsi" w:hAnsiTheme="minorHAnsi" w:cs="Times New Roman"/>
          <w:sz w:val="24"/>
          <w:szCs w:val="24"/>
        </w:rPr>
        <w:t xml:space="preserve">Veřejnoprávní smlouva </w:t>
      </w:r>
      <w:r w:rsidRPr="004818BE">
        <w:rPr>
          <w:rFonts w:asciiTheme="minorHAnsi" w:hAnsiTheme="minorHAnsi" w:cs="Times New Roman"/>
          <w:bCs w:val="0"/>
          <w:sz w:val="24"/>
          <w:szCs w:val="24"/>
        </w:rPr>
        <w:t>o poskytnutí dotace statutárního města České Budějovice na</w:t>
      </w:r>
      <w:r w:rsidR="001D26BF" w:rsidRPr="004818BE">
        <w:rPr>
          <w:rFonts w:asciiTheme="minorHAnsi" w:hAnsiTheme="minorHAnsi" w:cs="Times New Roman"/>
          <w:bCs w:val="0"/>
          <w:sz w:val="24"/>
          <w:szCs w:val="24"/>
        </w:rPr>
        <w:t> </w:t>
      </w:r>
      <w:r w:rsidRPr="004818BE">
        <w:rPr>
          <w:rFonts w:asciiTheme="minorHAnsi" w:hAnsiTheme="minorHAnsi" w:cs="Times New Roman"/>
          <w:bCs w:val="0"/>
          <w:sz w:val="24"/>
          <w:szCs w:val="24"/>
        </w:rPr>
        <w:t>kofinancování projektu podpořeného v rámci Dotačního programu města České</w:t>
      </w:r>
      <w:r w:rsidR="001D26BF" w:rsidRPr="004818BE">
        <w:rPr>
          <w:rFonts w:asciiTheme="minorHAnsi" w:hAnsiTheme="minorHAnsi" w:cs="Times New Roman"/>
          <w:bCs w:val="0"/>
          <w:sz w:val="24"/>
          <w:szCs w:val="24"/>
        </w:rPr>
        <w:t> </w:t>
      </w:r>
      <w:r w:rsidRPr="004818BE">
        <w:rPr>
          <w:rFonts w:asciiTheme="minorHAnsi" w:hAnsiTheme="minorHAnsi" w:cs="Times New Roman"/>
          <w:bCs w:val="0"/>
          <w:sz w:val="24"/>
          <w:szCs w:val="24"/>
        </w:rPr>
        <w:t xml:space="preserve">Budějovice </w:t>
      </w:r>
    </w:p>
    <w:p w14:paraId="68FC81BD" w14:textId="135B36CD" w:rsidR="0069564D" w:rsidRDefault="0069564D" w:rsidP="00D95034">
      <w:pPr>
        <w:jc w:val="center"/>
        <w:rPr>
          <w:rFonts w:asciiTheme="minorHAnsi" w:hAnsiTheme="minorHAnsi"/>
          <w:b/>
          <w:bCs/>
          <w:sz w:val="24"/>
        </w:rPr>
      </w:pPr>
      <w:r w:rsidRPr="004818BE">
        <w:rPr>
          <w:rFonts w:asciiTheme="minorHAnsi" w:hAnsiTheme="minorHAnsi"/>
          <w:b/>
          <w:bCs/>
          <w:sz w:val="24"/>
        </w:rPr>
        <w:t xml:space="preserve">na podporu </w:t>
      </w:r>
      <w:r w:rsidR="00234DF0" w:rsidRPr="004818BE">
        <w:rPr>
          <w:rFonts w:asciiTheme="minorHAnsi" w:hAnsiTheme="minorHAnsi"/>
          <w:b/>
          <w:bCs/>
          <w:sz w:val="24"/>
        </w:rPr>
        <w:t>sportu v roce 201</w:t>
      </w:r>
      <w:r w:rsidR="008344AD">
        <w:rPr>
          <w:rFonts w:asciiTheme="minorHAnsi" w:hAnsiTheme="minorHAnsi"/>
          <w:b/>
          <w:bCs/>
          <w:sz w:val="24"/>
        </w:rPr>
        <w:t>7</w:t>
      </w:r>
      <w:r w:rsidRPr="004818BE">
        <w:rPr>
          <w:rFonts w:asciiTheme="minorHAnsi" w:hAnsiTheme="minorHAnsi"/>
          <w:b/>
          <w:bCs/>
          <w:sz w:val="24"/>
        </w:rPr>
        <w:t xml:space="preserve"> </w:t>
      </w:r>
    </w:p>
    <w:p w14:paraId="1394D25D" w14:textId="369BCD7A" w:rsidR="00BD1572" w:rsidRPr="004818BE" w:rsidRDefault="00BD1572" w:rsidP="00D95034">
      <w:pPr>
        <w:jc w:val="center"/>
        <w:rPr>
          <w:rFonts w:asciiTheme="minorHAnsi" w:hAnsiTheme="minorHAnsi"/>
          <w:b/>
          <w:bCs/>
          <w:sz w:val="24"/>
        </w:rPr>
      </w:pPr>
      <w:r>
        <w:rPr>
          <w:rFonts w:asciiTheme="minorHAnsi" w:hAnsiTheme="minorHAnsi"/>
          <w:b/>
          <w:bCs/>
          <w:sz w:val="24"/>
        </w:rPr>
        <w:t xml:space="preserve">č. </w:t>
      </w:r>
      <w:bookmarkStart w:id="0" w:name="_GoBack"/>
      <w:bookmarkEnd w:id="0"/>
    </w:p>
    <w:p w14:paraId="3A0A2539" w14:textId="77777777" w:rsidR="0069564D" w:rsidRPr="004818BE" w:rsidRDefault="0069564D" w:rsidP="00292694">
      <w:pPr>
        <w:jc w:val="center"/>
        <w:rPr>
          <w:rFonts w:asciiTheme="minorHAnsi" w:hAnsiTheme="minorHAnsi"/>
          <w:b/>
          <w:bCs/>
          <w:sz w:val="24"/>
        </w:rPr>
      </w:pPr>
    </w:p>
    <w:p w14:paraId="3242D553" w14:textId="77777777" w:rsidR="0069564D" w:rsidRPr="004818BE" w:rsidRDefault="0069564D" w:rsidP="00292694">
      <w:pPr>
        <w:jc w:val="center"/>
        <w:rPr>
          <w:rFonts w:asciiTheme="minorHAnsi" w:hAnsiTheme="minorHAnsi"/>
          <w:bCs/>
          <w:sz w:val="18"/>
        </w:rPr>
      </w:pPr>
      <w:r w:rsidRPr="004818BE">
        <w:rPr>
          <w:rFonts w:asciiTheme="minorHAnsi" w:hAnsiTheme="minorHAnsi"/>
          <w:bCs/>
          <w:sz w:val="18"/>
        </w:rPr>
        <w:t>uzavíraná dle ustanovení § 10a odst. 5 zákona č. 250/2000 Sb., o rozpočtových pravidlech územních rozpočtů, v platném a účinném znění</w:t>
      </w:r>
      <w:r w:rsidR="00A42FB0" w:rsidRPr="004818BE">
        <w:rPr>
          <w:rFonts w:asciiTheme="minorHAnsi" w:hAnsiTheme="minorHAnsi"/>
          <w:bCs/>
          <w:sz w:val="18"/>
        </w:rPr>
        <w:t xml:space="preserve"> (dále jen „</w:t>
      </w:r>
      <w:proofErr w:type="spellStart"/>
      <w:r w:rsidR="00A42FB0" w:rsidRPr="004818BE">
        <w:rPr>
          <w:rFonts w:asciiTheme="minorHAnsi" w:hAnsiTheme="minorHAnsi"/>
          <w:bCs/>
          <w:sz w:val="18"/>
        </w:rPr>
        <w:t>ZoRPÚZ</w:t>
      </w:r>
      <w:proofErr w:type="spellEnd"/>
      <w:r w:rsidR="00A42FB0" w:rsidRPr="004818BE">
        <w:rPr>
          <w:rFonts w:asciiTheme="minorHAnsi" w:hAnsiTheme="minorHAnsi"/>
          <w:bCs/>
          <w:sz w:val="18"/>
        </w:rPr>
        <w:t>“)</w:t>
      </w:r>
      <w:r w:rsidRPr="004818BE">
        <w:rPr>
          <w:rFonts w:asciiTheme="minorHAnsi" w:hAnsiTheme="minorHAnsi"/>
          <w:bCs/>
          <w:sz w:val="18"/>
        </w:rPr>
        <w:t xml:space="preserve"> ve spojení s ustanovením § 159 a násl. zákona č. 500/2004 Sb., správní řád, v platném a účinném znění</w:t>
      </w:r>
      <w:r w:rsidR="00162983" w:rsidRPr="004818BE">
        <w:rPr>
          <w:rFonts w:asciiTheme="minorHAnsi" w:hAnsiTheme="minorHAnsi"/>
          <w:bCs/>
          <w:sz w:val="18"/>
        </w:rPr>
        <w:t xml:space="preserve"> (dále jen „správní řád“)</w:t>
      </w:r>
      <w:r w:rsidRPr="004818BE">
        <w:rPr>
          <w:rFonts w:asciiTheme="minorHAnsi" w:hAnsiTheme="minorHAnsi"/>
          <w:bCs/>
          <w:sz w:val="18"/>
        </w:rPr>
        <w:t>.</w:t>
      </w:r>
    </w:p>
    <w:p w14:paraId="48FE8DEB" w14:textId="77777777" w:rsidR="0069564D" w:rsidRPr="004818BE" w:rsidRDefault="0069564D" w:rsidP="00D95034">
      <w:pPr>
        <w:jc w:val="center"/>
        <w:rPr>
          <w:rFonts w:asciiTheme="minorHAnsi" w:hAnsiTheme="minorHAnsi"/>
          <w:bCs/>
          <w:i/>
          <w:iCs/>
          <w:sz w:val="22"/>
        </w:rPr>
      </w:pPr>
      <w:r w:rsidRPr="004818BE">
        <w:rPr>
          <w:rFonts w:asciiTheme="minorHAnsi" w:hAnsiTheme="minorHAnsi"/>
          <w:bCs/>
          <w:sz w:val="22"/>
        </w:rPr>
        <w:t xml:space="preserve">(dále jen „Smlouva“) </w:t>
      </w:r>
    </w:p>
    <w:p w14:paraId="6897561F" w14:textId="77777777" w:rsidR="0069564D" w:rsidRPr="004818BE" w:rsidRDefault="0069564D" w:rsidP="00D95034">
      <w:pPr>
        <w:jc w:val="center"/>
        <w:rPr>
          <w:rFonts w:asciiTheme="minorHAnsi" w:hAnsiTheme="minorHAnsi"/>
          <w:b/>
          <w:bCs/>
          <w:sz w:val="24"/>
        </w:rPr>
      </w:pPr>
    </w:p>
    <w:p w14:paraId="10CFD6BB" w14:textId="77777777" w:rsidR="0069564D" w:rsidRPr="004818BE" w:rsidRDefault="0069564D" w:rsidP="00D95034">
      <w:pPr>
        <w:jc w:val="both"/>
        <w:rPr>
          <w:rFonts w:asciiTheme="minorHAnsi" w:hAnsiTheme="minorHAnsi"/>
          <w:sz w:val="24"/>
        </w:rPr>
      </w:pPr>
    </w:p>
    <w:p w14:paraId="5203AEE5" w14:textId="77777777" w:rsidR="0069564D" w:rsidRPr="004818BE" w:rsidRDefault="0069564D" w:rsidP="00D95034">
      <w:pPr>
        <w:rPr>
          <w:rFonts w:asciiTheme="minorHAnsi" w:hAnsiTheme="minorHAnsi"/>
          <w:b/>
          <w:sz w:val="22"/>
          <w:szCs w:val="22"/>
        </w:rPr>
      </w:pPr>
      <w:r w:rsidRPr="004818BE">
        <w:rPr>
          <w:rFonts w:asciiTheme="minorHAnsi" w:hAnsiTheme="minorHAnsi"/>
          <w:b/>
          <w:sz w:val="22"/>
          <w:szCs w:val="22"/>
        </w:rPr>
        <w:t>Smluvní strany</w:t>
      </w:r>
    </w:p>
    <w:p w14:paraId="72596274" w14:textId="77777777" w:rsidR="0069564D" w:rsidRPr="004818BE" w:rsidRDefault="0069564D" w:rsidP="00D95034">
      <w:pPr>
        <w:rPr>
          <w:rFonts w:asciiTheme="minorHAnsi" w:hAnsiTheme="minorHAnsi"/>
          <w:sz w:val="22"/>
          <w:szCs w:val="22"/>
        </w:rPr>
      </w:pPr>
      <w:r w:rsidRPr="004818BE">
        <w:rPr>
          <w:rFonts w:asciiTheme="minorHAnsi" w:hAnsiTheme="minorHAnsi"/>
          <w:sz w:val="22"/>
          <w:szCs w:val="22"/>
        </w:rPr>
        <w:t xml:space="preserve">       </w:t>
      </w:r>
    </w:p>
    <w:p w14:paraId="61C66535" w14:textId="77777777" w:rsidR="00292694" w:rsidRPr="009B17A5" w:rsidRDefault="00292694" w:rsidP="00292694">
      <w:pPr>
        <w:numPr>
          <w:ilvl w:val="1"/>
          <w:numId w:val="1"/>
        </w:numPr>
        <w:tabs>
          <w:tab w:val="clear" w:pos="1440"/>
        </w:tabs>
        <w:ind w:left="360"/>
        <w:rPr>
          <w:rFonts w:asciiTheme="minorHAnsi" w:hAnsiTheme="minorHAnsi"/>
          <w:b/>
          <w:bCs/>
          <w:sz w:val="22"/>
          <w:szCs w:val="22"/>
        </w:rPr>
      </w:pPr>
      <w:r w:rsidRPr="009B17A5">
        <w:rPr>
          <w:rFonts w:asciiTheme="minorHAnsi" w:hAnsiTheme="minorHAnsi"/>
          <w:b/>
          <w:bCs/>
          <w:sz w:val="22"/>
          <w:szCs w:val="22"/>
        </w:rPr>
        <w:t>Statutární město České Budějovice</w:t>
      </w:r>
    </w:p>
    <w:p w14:paraId="13258935" w14:textId="77777777" w:rsidR="00292694" w:rsidRPr="009B17A5" w:rsidRDefault="00292694" w:rsidP="00292694">
      <w:pPr>
        <w:ind w:left="2268" w:hanging="1842"/>
        <w:rPr>
          <w:rFonts w:asciiTheme="minorHAnsi" w:hAnsiTheme="minorHAnsi"/>
          <w:sz w:val="22"/>
          <w:szCs w:val="22"/>
        </w:rPr>
      </w:pPr>
      <w:r w:rsidRPr="009B17A5">
        <w:rPr>
          <w:rFonts w:asciiTheme="minorHAnsi" w:hAnsiTheme="minorHAnsi"/>
          <w:sz w:val="22"/>
          <w:szCs w:val="22"/>
        </w:rPr>
        <w:t>sídlo:</w:t>
      </w:r>
      <w:r w:rsidRPr="009B17A5">
        <w:rPr>
          <w:rFonts w:asciiTheme="minorHAnsi" w:hAnsiTheme="minorHAnsi"/>
          <w:sz w:val="22"/>
          <w:szCs w:val="22"/>
        </w:rPr>
        <w:tab/>
        <w:t>nám</w:t>
      </w:r>
      <w:r>
        <w:rPr>
          <w:rFonts w:asciiTheme="minorHAnsi" w:hAnsiTheme="minorHAnsi"/>
          <w:sz w:val="22"/>
          <w:szCs w:val="22"/>
        </w:rPr>
        <w:t xml:space="preserve">ěstí Přemysla Otakara II. 1/1, </w:t>
      </w:r>
      <w:r w:rsidRPr="009B17A5">
        <w:rPr>
          <w:rFonts w:asciiTheme="minorHAnsi" w:hAnsiTheme="minorHAnsi"/>
          <w:sz w:val="22"/>
          <w:szCs w:val="22"/>
        </w:rPr>
        <w:t>České Budějovice, PSČ 370 92</w:t>
      </w:r>
    </w:p>
    <w:p w14:paraId="220D7FC3" w14:textId="77777777" w:rsidR="00292694" w:rsidRPr="009B17A5" w:rsidRDefault="00292694" w:rsidP="00292694">
      <w:pPr>
        <w:ind w:left="2268" w:hanging="1842"/>
        <w:rPr>
          <w:rFonts w:asciiTheme="minorHAnsi" w:hAnsiTheme="minorHAnsi"/>
          <w:sz w:val="22"/>
          <w:szCs w:val="22"/>
        </w:rPr>
      </w:pPr>
      <w:r w:rsidRPr="009B17A5">
        <w:rPr>
          <w:rFonts w:asciiTheme="minorHAnsi" w:hAnsiTheme="minorHAnsi"/>
          <w:sz w:val="22"/>
          <w:szCs w:val="22"/>
        </w:rPr>
        <w:t xml:space="preserve">zastoupené: </w:t>
      </w:r>
      <w:r w:rsidRPr="009B17A5">
        <w:rPr>
          <w:rFonts w:asciiTheme="minorHAnsi" w:hAnsiTheme="minorHAnsi"/>
          <w:sz w:val="22"/>
          <w:szCs w:val="22"/>
        </w:rPr>
        <w:tab/>
        <w:t>Ing. Jiřím Svobodou - primátorem</w:t>
      </w:r>
    </w:p>
    <w:p w14:paraId="19A70902" w14:textId="77777777" w:rsidR="003D4370" w:rsidRPr="001A1CF1" w:rsidRDefault="003D4370" w:rsidP="003D4370">
      <w:pPr>
        <w:ind w:left="2268"/>
        <w:rPr>
          <w:rFonts w:asciiTheme="minorHAnsi" w:hAnsiTheme="minorHAnsi"/>
          <w:i/>
          <w:sz w:val="22"/>
          <w:szCs w:val="22"/>
        </w:rPr>
      </w:pPr>
      <w:r w:rsidRPr="001A1CF1">
        <w:rPr>
          <w:rFonts w:asciiTheme="minorHAnsi" w:hAnsiTheme="minorHAnsi"/>
          <w:i/>
          <w:sz w:val="22"/>
          <w:szCs w:val="22"/>
        </w:rPr>
        <w:t xml:space="preserve">k podpisu Smlouvy pověřen Mgr. Petr </w:t>
      </w:r>
      <w:proofErr w:type="spellStart"/>
      <w:r w:rsidRPr="001A1CF1">
        <w:rPr>
          <w:rFonts w:asciiTheme="minorHAnsi" w:hAnsiTheme="minorHAnsi"/>
          <w:i/>
          <w:sz w:val="22"/>
          <w:szCs w:val="22"/>
        </w:rPr>
        <w:t>Podhola</w:t>
      </w:r>
      <w:proofErr w:type="spellEnd"/>
      <w:r w:rsidRPr="001A1CF1">
        <w:rPr>
          <w:rFonts w:asciiTheme="minorHAnsi" w:hAnsiTheme="minorHAnsi"/>
          <w:i/>
          <w:sz w:val="22"/>
          <w:szCs w:val="22"/>
        </w:rPr>
        <w:t xml:space="preserve">, 1. náměstek primátora a to na základě plné moci </w:t>
      </w:r>
      <w:proofErr w:type="gramStart"/>
      <w:r w:rsidRPr="001A1CF1">
        <w:rPr>
          <w:rFonts w:asciiTheme="minorHAnsi" w:hAnsiTheme="minorHAnsi"/>
          <w:i/>
          <w:sz w:val="22"/>
          <w:szCs w:val="22"/>
        </w:rPr>
        <w:t>č.j.</w:t>
      </w:r>
      <w:proofErr w:type="gramEnd"/>
      <w:r w:rsidRPr="001A1CF1">
        <w:rPr>
          <w:rFonts w:asciiTheme="minorHAnsi" w:hAnsiTheme="minorHAnsi"/>
          <w:i/>
          <w:sz w:val="22"/>
          <w:szCs w:val="22"/>
        </w:rPr>
        <w:t xml:space="preserve"> KP-PO/384/2015/EPM/110 ze dne 30.9.2015</w:t>
      </w:r>
    </w:p>
    <w:p w14:paraId="27CE3B8E" w14:textId="77777777" w:rsidR="00292694" w:rsidRPr="009B17A5" w:rsidRDefault="00292694" w:rsidP="00292694">
      <w:pPr>
        <w:ind w:left="2268" w:hanging="1842"/>
        <w:rPr>
          <w:rFonts w:asciiTheme="minorHAnsi" w:hAnsiTheme="minorHAnsi"/>
          <w:sz w:val="22"/>
          <w:szCs w:val="22"/>
        </w:rPr>
      </w:pPr>
      <w:r w:rsidRPr="009B17A5">
        <w:rPr>
          <w:rFonts w:asciiTheme="minorHAnsi" w:hAnsiTheme="minorHAnsi"/>
          <w:sz w:val="22"/>
          <w:szCs w:val="22"/>
        </w:rPr>
        <w:t>Kontaktní osoba (Administrátor): Ing. Martina Pandulová</w:t>
      </w:r>
    </w:p>
    <w:p w14:paraId="2DCF7FF1" w14:textId="77777777" w:rsidR="00292694" w:rsidRPr="009B17A5" w:rsidRDefault="00292694" w:rsidP="00292694">
      <w:pPr>
        <w:ind w:left="2268" w:hanging="1842"/>
        <w:rPr>
          <w:rFonts w:asciiTheme="minorHAnsi" w:hAnsiTheme="minorHAnsi"/>
          <w:sz w:val="22"/>
          <w:szCs w:val="22"/>
        </w:rPr>
      </w:pPr>
      <w:r w:rsidRPr="009B17A5">
        <w:rPr>
          <w:rFonts w:asciiTheme="minorHAnsi" w:hAnsiTheme="minorHAnsi"/>
          <w:sz w:val="22"/>
          <w:szCs w:val="22"/>
        </w:rPr>
        <w:t xml:space="preserve">IČO: </w:t>
      </w:r>
      <w:r w:rsidRPr="009B17A5">
        <w:rPr>
          <w:rFonts w:asciiTheme="minorHAnsi" w:hAnsiTheme="minorHAnsi"/>
          <w:sz w:val="22"/>
          <w:szCs w:val="22"/>
        </w:rPr>
        <w:tab/>
        <w:t>00244732, DIČ: CZ00244732</w:t>
      </w:r>
    </w:p>
    <w:p w14:paraId="0C6C13BA" w14:textId="77777777" w:rsidR="00292694" w:rsidRPr="009B17A5" w:rsidRDefault="00292694" w:rsidP="00292694">
      <w:pPr>
        <w:ind w:left="2268" w:hanging="1842"/>
        <w:rPr>
          <w:rFonts w:asciiTheme="minorHAnsi" w:hAnsiTheme="minorHAnsi"/>
          <w:sz w:val="22"/>
          <w:szCs w:val="22"/>
        </w:rPr>
      </w:pPr>
      <w:r w:rsidRPr="009B17A5">
        <w:rPr>
          <w:rFonts w:asciiTheme="minorHAnsi" w:hAnsiTheme="minorHAnsi"/>
          <w:sz w:val="22"/>
          <w:szCs w:val="22"/>
        </w:rPr>
        <w:t>Bankovní spojení:</w:t>
      </w:r>
      <w:r w:rsidRPr="009B17A5">
        <w:rPr>
          <w:rFonts w:asciiTheme="minorHAnsi" w:hAnsiTheme="minorHAnsi"/>
          <w:sz w:val="22"/>
          <w:szCs w:val="22"/>
        </w:rPr>
        <w:tab/>
        <w:t>Česká spořitelna, a.s. - pobočka České Budějovice</w:t>
      </w:r>
    </w:p>
    <w:p w14:paraId="293D6B83" w14:textId="77777777" w:rsidR="00292694" w:rsidRPr="009B17A5" w:rsidRDefault="00292694" w:rsidP="00292694">
      <w:pPr>
        <w:ind w:left="2268" w:hanging="1842"/>
        <w:rPr>
          <w:rFonts w:asciiTheme="minorHAnsi" w:hAnsiTheme="minorHAnsi"/>
          <w:b/>
          <w:sz w:val="22"/>
          <w:szCs w:val="22"/>
        </w:rPr>
      </w:pPr>
      <w:r w:rsidRPr="009B17A5">
        <w:rPr>
          <w:rFonts w:asciiTheme="minorHAnsi" w:hAnsiTheme="minorHAnsi"/>
          <w:sz w:val="22"/>
          <w:szCs w:val="22"/>
        </w:rPr>
        <w:t>Číslo účtu:</w:t>
      </w:r>
      <w:r w:rsidRPr="009B17A5">
        <w:rPr>
          <w:rFonts w:asciiTheme="minorHAnsi" w:hAnsiTheme="minorHAnsi"/>
          <w:sz w:val="22"/>
          <w:szCs w:val="22"/>
        </w:rPr>
        <w:tab/>
        <w:t>4209522/0800</w:t>
      </w:r>
    </w:p>
    <w:p w14:paraId="3452491F" w14:textId="77777777" w:rsidR="00292694" w:rsidRPr="009B17A5" w:rsidRDefault="00292694" w:rsidP="00292694">
      <w:pPr>
        <w:ind w:left="426"/>
        <w:rPr>
          <w:rFonts w:asciiTheme="minorHAnsi" w:hAnsiTheme="minorHAnsi"/>
          <w:sz w:val="22"/>
          <w:szCs w:val="22"/>
        </w:rPr>
      </w:pPr>
      <w:r w:rsidRPr="009B17A5">
        <w:rPr>
          <w:rFonts w:asciiTheme="minorHAnsi" w:hAnsiTheme="minorHAnsi"/>
          <w:sz w:val="22"/>
          <w:szCs w:val="22"/>
        </w:rPr>
        <w:t>(dále jen „Poskytovatel“)</w:t>
      </w:r>
    </w:p>
    <w:p w14:paraId="53C9367F" w14:textId="77777777" w:rsidR="00292694" w:rsidRDefault="00292694" w:rsidP="00292694">
      <w:pPr>
        <w:rPr>
          <w:rFonts w:asciiTheme="minorHAnsi" w:hAnsiTheme="minorHAnsi"/>
          <w:sz w:val="22"/>
          <w:szCs w:val="22"/>
        </w:rPr>
      </w:pPr>
    </w:p>
    <w:p w14:paraId="38250A40" w14:textId="77777777" w:rsidR="00CC1F85" w:rsidRPr="009B17A5" w:rsidRDefault="00CC1F85" w:rsidP="00292694">
      <w:pPr>
        <w:rPr>
          <w:rFonts w:asciiTheme="minorHAnsi" w:hAnsiTheme="minorHAnsi"/>
          <w:sz w:val="22"/>
          <w:szCs w:val="22"/>
        </w:rPr>
      </w:pPr>
    </w:p>
    <w:p w14:paraId="20C1347B" w14:textId="77777777" w:rsidR="00CC1F85" w:rsidRPr="009B17A5" w:rsidRDefault="00CC1F85" w:rsidP="00CC1F85">
      <w:pPr>
        <w:numPr>
          <w:ilvl w:val="1"/>
          <w:numId w:val="1"/>
        </w:numPr>
        <w:tabs>
          <w:tab w:val="clear" w:pos="1440"/>
          <w:tab w:val="num" w:pos="284"/>
        </w:tabs>
        <w:ind w:hanging="1440"/>
        <w:rPr>
          <w:rFonts w:asciiTheme="minorHAnsi" w:hAnsiTheme="minorHAnsi"/>
          <w:b/>
          <w:bCs/>
          <w:sz w:val="22"/>
          <w:szCs w:val="24"/>
        </w:rPr>
      </w:pPr>
      <w:r w:rsidRPr="009B17A5">
        <w:rPr>
          <w:rFonts w:asciiTheme="minorHAnsi" w:hAnsiTheme="minorHAnsi"/>
          <w:b/>
          <w:bCs/>
          <w:sz w:val="22"/>
          <w:szCs w:val="24"/>
        </w:rPr>
        <w:t xml:space="preserve">Jihočeská fotbalová akademie Karla </w:t>
      </w:r>
      <w:proofErr w:type="gramStart"/>
      <w:r w:rsidRPr="009B17A5">
        <w:rPr>
          <w:rFonts w:asciiTheme="minorHAnsi" w:hAnsiTheme="minorHAnsi"/>
          <w:b/>
          <w:bCs/>
          <w:sz w:val="22"/>
          <w:szCs w:val="24"/>
        </w:rPr>
        <w:t>Poborského z.s.</w:t>
      </w:r>
      <w:proofErr w:type="gramEnd"/>
    </w:p>
    <w:p w14:paraId="2F071525" w14:textId="77777777" w:rsidR="00CC1F85" w:rsidRPr="009B17A5" w:rsidRDefault="00CC1F85" w:rsidP="00CC1F85">
      <w:pPr>
        <w:tabs>
          <w:tab w:val="num" w:pos="360"/>
          <w:tab w:val="left" w:pos="2160"/>
        </w:tabs>
        <w:ind w:left="360"/>
        <w:rPr>
          <w:rFonts w:asciiTheme="minorHAnsi" w:hAnsiTheme="minorHAnsi"/>
          <w:sz w:val="22"/>
          <w:szCs w:val="24"/>
        </w:rPr>
      </w:pPr>
      <w:r w:rsidRPr="009B17A5">
        <w:rPr>
          <w:rFonts w:asciiTheme="minorHAnsi" w:hAnsiTheme="minorHAnsi"/>
          <w:sz w:val="22"/>
          <w:szCs w:val="24"/>
        </w:rPr>
        <w:t>sídlo:</w:t>
      </w:r>
      <w:r w:rsidRPr="009B17A5">
        <w:rPr>
          <w:rFonts w:asciiTheme="minorHAnsi" w:hAnsiTheme="minorHAnsi"/>
          <w:sz w:val="22"/>
          <w:szCs w:val="24"/>
        </w:rPr>
        <w:tab/>
        <w:t>Střelecký ostrov 27/3, České Budějovice, PSČ 370 01</w:t>
      </w:r>
    </w:p>
    <w:p w14:paraId="3DC30AB4" w14:textId="77777777" w:rsidR="00CC1F85" w:rsidRPr="009B17A5" w:rsidRDefault="00CC1F85" w:rsidP="00CC1F85">
      <w:pPr>
        <w:tabs>
          <w:tab w:val="num" w:pos="360"/>
          <w:tab w:val="left" w:pos="2160"/>
        </w:tabs>
        <w:ind w:left="360"/>
        <w:rPr>
          <w:rFonts w:asciiTheme="minorHAnsi" w:hAnsiTheme="minorHAnsi"/>
          <w:sz w:val="22"/>
          <w:szCs w:val="24"/>
        </w:rPr>
      </w:pPr>
      <w:r w:rsidRPr="009B17A5">
        <w:rPr>
          <w:rFonts w:asciiTheme="minorHAnsi" w:hAnsiTheme="minorHAnsi"/>
          <w:sz w:val="22"/>
          <w:szCs w:val="24"/>
        </w:rPr>
        <w:t>zastoupená:</w:t>
      </w:r>
      <w:r w:rsidRPr="009B17A5">
        <w:rPr>
          <w:rFonts w:asciiTheme="minorHAnsi" w:hAnsiTheme="minorHAnsi"/>
          <w:sz w:val="22"/>
          <w:szCs w:val="24"/>
        </w:rPr>
        <w:tab/>
        <w:t>Ing. Danielou Markovou</w:t>
      </w:r>
    </w:p>
    <w:p w14:paraId="7E7E6232" w14:textId="77777777" w:rsidR="00CC1F85" w:rsidRPr="009B17A5" w:rsidRDefault="00CC1F85" w:rsidP="00CC1F85">
      <w:pPr>
        <w:tabs>
          <w:tab w:val="num" w:pos="360"/>
          <w:tab w:val="left" w:pos="2160"/>
        </w:tabs>
        <w:ind w:left="360"/>
        <w:rPr>
          <w:rFonts w:asciiTheme="minorHAnsi" w:hAnsiTheme="minorHAnsi"/>
          <w:sz w:val="22"/>
          <w:szCs w:val="24"/>
        </w:rPr>
      </w:pPr>
      <w:r w:rsidRPr="009B17A5">
        <w:rPr>
          <w:rFonts w:asciiTheme="minorHAnsi" w:hAnsiTheme="minorHAnsi"/>
          <w:sz w:val="22"/>
          <w:szCs w:val="24"/>
        </w:rPr>
        <w:t>IČO:</w:t>
      </w:r>
      <w:r w:rsidRPr="009B17A5">
        <w:rPr>
          <w:rFonts w:asciiTheme="minorHAnsi" w:hAnsiTheme="minorHAnsi"/>
          <w:sz w:val="22"/>
          <w:szCs w:val="24"/>
        </w:rPr>
        <w:tab/>
        <w:t>47234199</w:t>
      </w:r>
    </w:p>
    <w:p w14:paraId="518A0AF4" w14:textId="77777777" w:rsidR="00CC1F85" w:rsidRPr="009B17A5" w:rsidRDefault="00CC1F85" w:rsidP="00CC1F85">
      <w:pPr>
        <w:tabs>
          <w:tab w:val="num" w:pos="360"/>
          <w:tab w:val="left" w:pos="2160"/>
        </w:tabs>
        <w:ind w:left="360"/>
        <w:rPr>
          <w:rFonts w:asciiTheme="minorHAnsi" w:hAnsiTheme="minorHAnsi"/>
          <w:sz w:val="22"/>
          <w:szCs w:val="24"/>
        </w:rPr>
      </w:pPr>
      <w:r w:rsidRPr="009B17A5">
        <w:rPr>
          <w:rFonts w:asciiTheme="minorHAnsi" w:hAnsiTheme="minorHAnsi"/>
          <w:sz w:val="22"/>
          <w:szCs w:val="24"/>
        </w:rPr>
        <w:t>Bankovní spojení:</w:t>
      </w:r>
      <w:r w:rsidRPr="009B17A5">
        <w:rPr>
          <w:rFonts w:asciiTheme="minorHAnsi" w:hAnsiTheme="minorHAnsi"/>
          <w:sz w:val="22"/>
          <w:szCs w:val="24"/>
        </w:rPr>
        <w:tab/>
      </w:r>
      <w:proofErr w:type="spellStart"/>
      <w:r w:rsidRPr="009B17A5">
        <w:rPr>
          <w:rFonts w:asciiTheme="minorHAnsi" w:hAnsiTheme="minorHAnsi"/>
          <w:sz w:val="22"/>
          <w:szCs w:val="24"/>
        </w:rPr>
        <w:t>Sberbank</w:t>
      </w:r>
      <w:proofErr w:type="spellEnd"/>
      <w:r w:rsidRPr="009B17A5">
        <w:rPr>
          <w:rFonts w:asciiTheme="minorHAnsi" w:hAnsiTheme="minorHAnsi"/>
          <w:sz w:val="22"/>
          <w:szCs w:val="24"/>
        </w:rPr>
        <w:t xml:space="preserve"> CZ, a.s.</w:t>
      </w:r>
    </w:p>
    <w:p w14:paraId="37D316F8" w14:textId="77777777" w:rsidR="00CC1F85" w:rsidRPr="009B17A5" w:rsidRDefault="00CC1F85" w:rsidP="00CC1F85">
      <w:pPr>
        <w:tabs>
          <w:tab w:val="num" w:pos="360"/>
          <w:tab w:val="left" w:pos="2160"/>
        </w:tabs>
        <w:ind w:left="360"/>
        <w:rPr>
          <w:rFonts w:asciiTheme="minorHAnsi" w:hAnsiTheme="minorHAnsi"/>
          <w:sz w:val="22"/>
          <w:szCs w:val="24"/>
        </w:rPr>
      </w:pPr>
      <w:r w:rsidRPr="009B17A5">
        <w:rPr>
          <w:rFonts w:asciiTheme="minorHAnsi" w:hAnsiTheme="minorHAnsi"/>
          <w:sz w:val="22"/>
          <w:szCs w:val="24"/>
        </w:rPr>
        <w:t>Číslo účtu:</w:t>
      </w:r>
      <w:r w:rsidRPr="009B17A5">
        <w:rPr>
          <w:rFonts w:asciiTheme="minorHAnsi" w:hAnsiTheme="minorHAnsi"/>
          <w:sz w:val="22"/>
          <w:szCs w:val="24"/>
        </w:rPr>
        <w:tab/>
        <w:t>4200032072/6800</w:t>
      </w:r>
    </w:p>
    <w:p w14:paraId="42C17379" w14:textId="4070793A" w:rsidR="00ED7FC3" w:rsidRPr="003A167F" w:rsidRDefault="00ED7FC3" w:rsidP="00BD1572">
      <w:pPr>
        <w:tabs>
          <w:tab w:val="num" w:pos="284"/>
        </w:tabs>
        <w:rPr>
          <w:rFonts w:asciiTheme="minorHAnsi" w:hAnsiTheme="minorHAnsi"/>
          <w:sz w:val="22"/>
        </w:rPr>
      </w:pPr>
      <w:r>
        <w:rPr>
          <w:rFonts w:asciiTheme="minorHAnsi" w:hAnsiTheme="minorHAnsi"/>
          <w:sz w:val="22"/>
        </w:rPr>
        <w:tab/>
      </w:r>
      <w:r w:rsidR="001861D9">
        <w:rPr>
          <w:rFonts w:asciiTheme="minorHAnsi" w:hAnsiTheme="minorHAnsi"/>
          <w:sz w:val="22"/>
        </w:rPr>
        <w:t xml:space="preserve"> </w:t>
      </w:r>
      <w:r w:rsidRPr="00ED7FC3">
        <w:rPr>
          <w:rFonts w:asciiTheme="minorHAnsi" w:hAnsiTheme="minorHAnsi"/>
          <w:sz w:val="22"/>
        </w:rPr>
        <w:t>(dále jen „Příjemce“)</w:t>
      </w:r>
    </w:p>
    <w:p w14:paraId="24D79A31" w14:textId="77777777" w:rsidR="0069564D" w:rsidRPr="004818BE" w:rsidRDefault="0069564D" w:rsidP="00D95034">
      <w:pPr>
        <w:jc w:val="center"/>
        <w:rPr>
          <w:rFonts w:asciiTheme="minorHAnsi" w:hAnsiTheme="minorHAnsi"/>
          <w:sz w:val="22"/>
          <w:szCs w:val="22"/>
        </w:rPr>
      </w:pPr>
    </w:p>
    <w:p w14:paraId="7E431553" w14:textId="77777777" w:rsidR="0069564D" w:rsidRPr="004818BE" w:rsidRDefault="0069564D" w:rsidP="00B53FEC">
      <w:pPr>
        <w:jc w:val="center"/>
        <w:rPr>
          <w:rFonts w:asciiTheme="minorHAnsi" w:hAnsiTheme="minorHAnsi"/>
          <w:b/>
          <w:sz w:val="22"/>
          <w:szCs w:val="22"/>
        </w:rPr>
      </w:pPr>
      <w:r w:rsidRPr="004818BE">
        <w:rPr>
          <w:rFonts w:asciiTheme="minorHAnsi" w:hAnsiTheme="minorHAnsi"/>
          <w:b/>
          <w:sz w:val="22"/>
          <w:szCs w:val="22"/>
        </w:rPr>
        <w:t>Čl. I</w:t>
      </w:r>
    </w:p>
    <w:p w14:paraId="6E9614F3" w14:textId="77777777" w:rsidR="0069564D" w:rsidRPr="004818BE" w:rsidRDefault="0069564D" w:rsidP="00B53FEC">
      <w:pPr>
        <w:spacing w:after="80"/>
        <w:jc w:val="center"/>
        <w:rPr>
          <w:rFonts w:asciiTheme="minorHAnsi" w:hAnsiTheme="minorHAnsi"/>
          <w:b/>
          <w:sz w:val="22"/>
          <w:szCs w:val="22"/>
        </w:rPr>
      </w:pPr>
      <w:r w:rsidRPr="004818BE">
        <w:rPr>
          <w:rFonts w:asciiTheme="minorHAnsi" w:hAnsiTheme="minorHAnsi"/>
          <w:b/>
          <w:sz w:val="22"/>
          <w:szCs w:val="22"/>
        </w:rPr>
        <w:t>Úvodní ustanovení</w:t>
      </w:r>
    </w:p>
    <w:p w14:paraId="0EAE9B9A" w14:textId="2708D1FC" w:rsidR="0069564D" w:rsidRPr="004818BE" w:rsidRDefault="00234DF0" w:rsidP="00B53FEC">
      <w:pPr>
        <w:spacing w:after="80"/>
        <w:jc w:val="both"/>
        <w:rPr>
          <w:rFonts w:asciiTheme="minorHAnsi" w:hAnsiTheme="minorHAnsi"/>
          <w:sz w:val="22"/>
          <w:szCs w:val="22"/>
        </w:rPr>
      </w:pPr>
      <w:r w:rsidRPr="00CD0E9D">
        <w:rPr>
          <w:rFonts w:asciiTheme="minorHAnsi" w:hAnsiTheme="minorHAnsi"/>
          <w:sz w:val="22"/>
          <w:szCs w:val="22"/>
        </w:rPr>
        <w:t>Zastupitelstvo</w:t>
      </w:r>
      <w:r w:rsidR="0069564D" w:rsidRPr="00CD0E9D">
        <w:rPr>
          <w:rFonts w:asciiTheme="minorHAnsi" w:hAnsiTheme="minorHAnsi"/>
          <w:sz w:val="22"/>
          <w:szCs w:val="22"/>
        </w:rPr>
        <w:t xml:space="preserve"> </w:t>
      </w:r>
      <w:r w:rsidR="00BD1572" w:rsidRPr="00CD0E9D">
        <w:rPr>
          <w:rFonts w:asciiTheme="minorHAnsi" w:hAnsiTheme="minorHAnsi"/>
          <w:sz w:val="22"/>
          <w:szCs w:val="22"/>
        </w:rPr>
        <w:t>města České Budějovice rozhodl</w:t>
      </w:r>
      <w:r w:rsidR="0069564D" w:rsidRPr="00CD0E9D">
        <w:rPr>
          <w:rFonts w:asciiTheme="minorHAnsi" w:hAnsiTheme="minorHAnsi"/>
          <w:sz w:val="22"/>
          <w:szCs w:val="22"/>
        </w:rPr>
        <w:t>o</w:t>
      </w:r>
      <w:r w:rsidR="00BD1572" w:rsidRPr="00CD0E9D">
        <w:rPr>
          <w:rFonts w:asciiTheme="minorHAnsi" w:hAnsiTheme="minorHAnsi"/>
          <w:sz w:val="22"/>
          <w:szCs w:val="22"/>
        </w:rPr>
        <w:t xml:space="preserve"> svý</w:t>
      </w:r>
      <w:r w:rsidR="00CD0E9D">
        <w:rPr>
          <w:rFonts w:asciiTheme="minorHAnsi" w:hAnsiTheme="minorHAnsi"/>
          <w:sz w:val="22"/>
          <w:szCs w:val="22"/>
        </w:rPr>
        <w:t xml:space="preserve">m usnesením č. </w:t>
      </w:r>
      <w:proofErr w:type="spellStart"/>
      <w:r w:rsidR="00CD0E9D">
        <w:rPr>
          <w:rFonts w:asciiTheme="minorHAnsi" w:hAnsiTheme="minorHAnsi"/>
          <w:sz w:val="22"/>
          <w:szCs w:val="22"/>
        </w:rPr>
        <w:t>xx</w:t>
      </w:r>
      <w:proofErr w:type="spellEnd"/>
      <w:r w:rsidR="00CD0E9D">
        <w:rPr>
          <w:rFonts w:asciiTheme="minorHAnsi" w:hAnsiTheme="minorHAnsi"/>
          <w:sz w:val="22"/>
          <w:szCs w:val="22"/>
        </w:rPr>
        <w:t xml:space="preserve">/2017 ze dne </w:t>
      </w:r>
      <w:proofErr w:type="gramStart"/>
      <w:r w:rsidR="00CD0E9D">
        <w:rPr>
          <w:rFonts w:asciiTheme="minorHAnsi" w:hAnsiTheme="minorHAnsi"/>
          <w:sz w:val="22"/>
          <w:szCs w:val="22"/>
        </w:rPr>
        <w:t>27</w:t>
      </w:r>
      <w:r w:rsidR="00BD1572" w:rsidRPr="00CD0E9D">
        <w:rPr>
          <w:rFonts w:asciiTheme="minorHAnsi" w:hAnsiTheme="minorHAnsi"/>
          <w:sz w:val="22"/>
          <w:szCs w:val="22"/>
        </w:rPr>
        <w:t>.6.2017</w:t>
      </w:r>
      <w:proofErr w:type="gramEnd"/>
      <w:r w:rsidR="00A42FB0" w:rsidRPr="00CD0E9D">
        <w:rPr>
          <w:rFonts w:asciiTheme="minorHAnsi" w:hAnsiTheme="minorHAnsi"/>
          <w:sz w:val="22"/>
          <w:szCs w:val="22"/>
        </w:rPr>
        <w:t xml:space="preserve"> ve smyslu </w:t>
      </w:r>
      <w:r w:rsidRPr="00CD0E9D">
        <w:rPr>
          <w:rFonts w:asciiTheme="minorHAnsi" w:hAnsiTheme="minorHAnsi"/>
          <w:sz w:val="22"/>
          <w:szCs w:val="22"/>
        </w:rPr>
        <w:t xml:space="preserve">Směrnice č. </w:t>
      </w:r>
      <w:r w:rsidR="00F25781" w:rsidRPr="00CD0E9D">
        <w:rPr>
          <w:rFonts w:asciiTheme="minorHAnsi" w:hAnsiTheme="minorHAnsi"/>
          <w:sz w:val="22"/>
          <w:szCs w:val="22"/>
        </w:rPr>
        <w:t>6/2016</w:t>
      </w:r>
      <w:r w:rsidR="0069564D" w:rsidRPr="00CD0E9D">
        <w:rPr>
          <w:rFonts w:asciiTheme="minorHAnsi" w:hAnsiTheme="minorHAnsi"/>
          <w:sz w:val="22"/>
          <w:szCs w:val="22"/>
        </w:rPr>
        <w:t xml:space="preserve"> Poskytování dotací z rozpočtu města České Budějovice o poskytnutí dotace Příjemci na kofinancování projektu ve výši a za podmínek dále uvedených v této Smlouvě. Tato Smlouva vychází z předložené žádosti o dotaci doporučené hodnotící komisí k přidělení dotace.</w:t>
      </w:r>
    </w:p>
    <w:p w14:paraId="5B941705" w14:textId="77777777" w:rsidR="0069564D" w:rsidRPr="004818BE" w:rsidRDefault="0069564D" w:rsidP="00C828BC">
      <w:pPr>
        <w:spacing w:before="240"/>
        <w:jc w:val="center"/>
        <w:rPr>
          <w:rFonts w:asciiTheme="minorHAnsi" w:hAnsiTheme="minorHAnsi"/>
          <w:b/>
          <w:sz w:val="22"/>
          <w:szCs w:val="22"/>
        </w:rPr>
      </w:pPr>
      <w:r w:rsidRPr="004818BE">
        <w:rPr>
          <w:rFonts w:asciiTheme="minorHAnsi" w:hAnsiTheme="minorHAnsi"/>
          <w:b/>
          <w:sz w:val="22"/>
          <w:szCs w:val="22"/>
        </w:rPr>
        <w:t xml:space="preserve">Čl. </w:t>
      </w:r>
      <w:r w:rsidR="00197D52" w:rsidRPr="004818BE">
        <w:rPr>
          <w:rFonts w:asciiTheme="minorHAnsi" w:hAnsiTheme="minorHAnsi"/>
          <w:b/>
          <w:sz w:val="22"/>
          <w:szCs w:val="22"/>
        </w:rPr>
        <w:t>II</w:t>
      </w:r>
    </w:p>
    <w:p w14:paraId="5B43FDDF" w14:textId="77777777" w:rsidR="0069564D" w:rsidRPr="004818BE" w:rsidRDefault="0069564D" w:rsidP="00B53FEC">
      <w:pPr>
        <w:spacing w:after="80"/>
        <w:jc w:val="center"/>
        <w:rPr>
          <w:rFonts w:asciiTheme="minorHAnsi" w:hAnsiTheme="minorHAnsi"/>
          <w:b/>
          <w:sz w:val="22"/>
          <w:szCs w:val="22"/>
        </w:rPr>
      </w:pPr>
      <w:r w:rsidRPr="004818BE">
        <w:rPr>
          <w:rFonts w:asciiTheme="minorHAnsi" w:hAnsiTheme="minorHAnsi"/>
          <w:b/>
          <w:sz w:val="22"/>
          <w:szCs w:val="22"/>
        </w:rPr>
        <w:t xml:space="preserve"> Účel dotace</w:t>
      </w:r>
    </w:p>
    <w:p w14:paraId="3C7DFA4F" w14:textId="77777777" w:rsidR="00292694" w:rsidRPr="009B17A5" w:rsidRDefault="00292694" w:rsidP="00292694">
      <w:pPr>
        <w:numPr>
          <w:ilvl w:val="0"/>
          <w:numId w:val="7"/>
        </w:numPr>
        <w:spacing w:after="80"/>
        <w:rPr>
          <w:rFonts w:asciiTheme="minorHAnsi" w:hAnsiTheme="minorHAnsi"/>
          <w:i/>
          <w:sz w:val="22"/>
          <w:szCs w:val="22"/>
        </w:rPr>
      </w:pPr>
      <w:r w:rsidRPr="009B17A5">
        <w:rPr>
          <w:rFonts w:asciiTheme="minorHAnsi" w:hAnsiTheme="minorHAnsi"/>
          <w:sz w:val="22"/>
          <w:szCs w:val="22"/>
        </w:rPr>
        <w:t xml:space="preserve">Účelem dotace je finanční podpora určená na projekt: </w:t>
      </w:r>
    </w:p>
    <w:p w14:paraId="47F87C8B" w14:textId="281DBF4B" w:rsidR="00292694" w:rsidRDefault="00292694" w:rsidP="00292694">
      <w:pPr>
        <w:spacing w:after="80"/>
        <w:ind w:left="360"/>
        <w:rPr>
          <w:rFonts w:asciiTheme="minorHAnsi" w:hAnsiTheme="minorHAnsi"/>
          <w:sz w:val="22"/>
          <w:szCs w:val="22"/>
        </w:rPr>
      </w:pPr>
      <w:r w:rsidRPr="009B17A5">
        <w:rPr>
          <w:rFonts w:asciiTheme="minorHAnsi" w:hAnsiTheme="minorHAnsi"/>
          <w:sz w:val="22"/>
          <w:szCs w:val="22"/>
        </w:rPr>
        <w:t xml:space="preserve">Název: </w:t>
      </w:r>
      <w:r w:rsidR="00CC1F85" w:rsidRPr="00CC1F85">
        <w:rPr>
          <w:rFonts w:asciiTheme="minorHAnsi" w:hAnsiTheme="minorHAnsi"/>
          <w:b/>
          <w:sz w:val="22"/>
          <w:szCs w:val="22"/>
        </w:rPr>
        <w:t>Příspěvek na podporu mládežnických preferovaných klubů</w:t>
      </w:r>
      <w:r w:rsidRPr="009B17A5">
        <w:rPr>
          <w:rFonts w:asciiTheme="minorHAnsi" w:hAnsiTheme="minorHAnsi"/>
          <w:sz w:val="22"/>
          <w:szCs w:val="22"/>
        </w:rPr>
        <w:br/>
      </w:r>
      <w:r w:rsidRPr="00CE0641">
        <w:rPr>
          <w:rFonts w:asciiTheme="minorHAnsi" w:hAnsiTheme="minorHAnsi"/>
          <w:sz w:val="22"/>
          <w:szCs w:val="22"/>
        </w:rPr>
        <w:t xml:space="preserve">Specifikace: </w:t>
      </w:r>
      <w:r w:rsidR="00CE0641" w:rsidRPr="00CE0641">
        <w:rPr>
          <w:rFonts w:asciiTheme="minorHAnsi" w:hAnsiTheme="minorHAnsi"/>
          <w:b/>
          <w:sz w:val="22"/>
          <w:szCs w:val="22"/>
        </w:rPr>
        <w:t xml:space="preserve">„Příspěvek na podporu celoroční sportovní činnosti dětí a mládeže od 6 </w:t>
      </w:r>
      <w:r w:rsidR="00A1499E">
        <w:rPr>
          <w:rFonts w:asciiTheme="minorHAnsi" w:hAnsiTheme="minorHAnsi"/>
          <w:b/>
          <w:sz w:val="22"/>
          <w:szCs w:val="22"/>
        </w:rPr>
        <w:t>do 23</w:t>
      </w:r>
      <w:r w:rsidR="00CE0641" w:rsidRPr="00CE0641">
        <w:rPr>
          <w:rFonts w:asciiTheme="minorHAnsi" w:hAnsiTheme="minorHAnsi"/>
          <w:b/>
          <w:sz w:val="22"/>
          <w:szCs w:val="22"/>
        </w:rPr>
        <w:t xml:space="preserve"> let</w:t>
      </w:r>
      <w:r w:rsidRPr="00CE0641">
        <w:rPr>
          <w:rFonts w:asciiTheme="minorHAnsi" w:hAnsiTheme="minorHAnsi"/>
          <w:b/>
          <w:sz w:val="22"/>
          <w:szCs w:val="22"/>
        </w:rPr>
        <w:t>“,</w:t>
      </w:r>
      <w:r w:rsidRPr="009B17A5">
        <w:rPr>
          <w:rFonts w:asciiTheme="minorHAnsi" w:hAnsiTheme="minorHAnsi"/>
          <w:b/>
          <w:sz w:val="22"/>
          <w:szCs w:val="22"/>
        </w:rPr>
        <w:t xml:space="preserve"> </w:t>
      </w:r>
      <w:r w:rsidRPr="009B17A5">
        <w:rPr>
          <w:rFonts w:asciiTheme="minorHAnsi" w:hAnsiTheme="minorHAnsi"/>
          <w:sz w:val="22"/>
          <w:szCs w:val="22"/>
        </w:rPr>
        <w:t>dále jen „Projekt“.</w:t>
      </w:r>
    </w:p>
    <w:p w14:paraId="22CEC427" w14:textId="77777777" w:rsidR="00292694" w:rsidRDefault="00292694" w:rsidP="00292694">
      <w:pPr>
        <w:pStyle w:val="Odstavecseseznamem"/>
        <w:numPr>
          <w:ilvl w:val="0"/>
          <w:numId w:val="7"/>
        </w:numPr>
        <w:rPr>
          <w:rFonts w:asciiTheme="minorHAnsi" w:hAnsiTheme="minorHAnsi"/>
          <w:sz w:val="22"/>
          <w:szCs w:val="22"/>
        </w:rPr>
      </w:pPr>
      <w:r w:rsidRPr="009B17A5">
        <w:rPr>
          <w:rFonts w:asciiTheme="minorHAnsi" w:hAnsiTheme="minorHAnsi"/>
          <w:sz w:val="22"/>
          <w:szCs w:val="22"/>
        </w:rPr>
        <w:t>Výše uznatelných nákladů rozpočtu spolu s procentuálním rozdělením přidělené dotace a spoluúčasti Příjemce projektu je uvedena v Příloze č. 1, která tvoří nedílnou součást Smlouvy.</w:t>
      </w:r>
    </w:p>
    <w:p w14:paraId="1475D480" w14:textId="0174FD92" w:rsidR="00A1499E" w:rsidRPr="00A1499E" w:rsidRDefault="00A1499E" w:rsidP="00A1499E">
      <w:pPr>
        <w:pStyle w:val="Odstavecseseznamem"/>
        <w:numPr>
          <w:ilvl w:val="0"/>
          <w:numId w:val="7"/>
        </w:numPr>
        <w:spacing w:after="80"/>
        <w:rPr>
          <w:rFonts w:asciiTheme="minorHAnsi" w:hAnsiTheme="minorHAnsi"/>
          <w:sz w:val="22"/>
          <w:szCs w:val="22"/>
        </w:rPr>
      </w:pPr>
      <w:r w:rsidRPr="00A1499E">
        <w:rPr>
          <w:rFonts w:asciiTheme="minorHAnsi" w:hAnsiTheme="minorHAnsi"/>
          <w:sz w:val="22"/>
          <w:szCs w:val="22"/>
        </w:rPr>
        <w:lastRenderedPageBreak/>
        <w:t>Uznatelné nárokované položky se vztahují na náklady dětí, mládeže, kadetů popř. juniorů od 6 do 23 let a realizačních týmů příslušných družstev. Vyloučeny jsou jakékoliv seniorské, profesionální</w:t>
      </w:r>
      <w:r w:rsidR="00EE1F68">
        <w:rPr>
          <w:rFonts w:asciiTheme="minorHAnsi" w:hAnsiTheme="minorHAnsi"/>
          <w:sz w:val="22"/>
          <w:szCs w:val="22"/>
        </w:rPr>
        <w:t xml:space="preserve"> družstva dospělých, jednotlivců</w:t>
      </w:r>
      <w:r w:rsidRPr="00A1499E">
        <w:rPr>
          <w:rFonts w:asciiTheme="minorHAnsi" w:hAnsiTheme="minorHAnsi"/>
          <w:sz w:val="22"/>
          <w:szCs w:val="22"/>
        </w:rPr>
        <w:t xml:space="preserve"> a jejich </w:t>
      </w:r>
      <w:r w:rsidR="00EE1F68">
        <w:rPr>
          <w:rFonts w:asciiTheme="minorHAnsi" w:hAnsiTheme="minorHAnsi"/>
          <w:sz w:val="22"/>
          <w:szCs w:val="22"/>
        </w:rPr>
        <w:t xml:space="preserve">přidružené </w:t>
      </w:r>
      <w:r w:rsidRPr="00A1499E">
        <w:rPr>
          <w:rFonts w:asciiTheme="minorHAnsi" w:hAnsiTheme="minorHAnsi"/>
          <w:sz w:val="22"/>
          <w:szCs w:val="22"/>
        </w:rPr>
        <w:t xml:space="preserve">soutěže.       </w:t>
      </w:r>
    </w:p>
    <w:p w14:paraId="2AF1AC90" w14:textId="77777777" w:rsidR="00A1499E" w:rsidRPr="009B17A5" w:rsidRDefault="00A1499E" w:rsidP="00A1499E">
      <w:pPr>
        <w:pStyle w:val="Odstavecseseznamem"/>
        <w:ind w:left="360"/>
        <w:rPr>
          <w:rFonts w:asciiTheme="minorHAnsi" w:hAnsiTheme="minorHAnsi"/>
          <w:sz w:val="22"/>
          <w:szCs w:val="22"/>
        </w:rPr>
      </w:pPr>
    </w:p>
    <w:p w14:paraId="7147D5F8" w14:textId="77777777" w:rsidR="00292694" w:rsidRPr="00A1499E" w:rsidRDefault="00292694" w:rsidP="00292694">
      <w:pPr>
        <w:numPr>
          <w:ilvl w:val="0"/>
          <w:numId w:val="7"/>
        </w:numPr>
        <w:spacing w:after="80"/>
        <w:ind w:left="426" w:hanging="426"/>
        <w:jc w:val="both"/>
        <w:rPr>
          <w:rFonts w:asciiTheme="minorHAnsi" w:hAnsiTheme="minorHAnsi"/>
          <w:i/>
          <w:sz w:val="22"/>
          <w:szCs w:val="22"/>
        </w:rPr>
      </w:pPr>
      <w:r w:rsidRPr="009B17A5">
        <w:rPr>
          <w:rFonts w:asciiTheme="minorHAnsi" w:hAnsiTheme="minorHAnsi"/>
          <w:sz w:val="22"/>
          <w:szCs w:val="22"/>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14:paraId="723EEEEB" w14:textId="77777777" w:rsidR="00A1499E" w:rsidRDefault="00A1499E" w:rsidP="00A1499E">
      <w:pPr>
        <w:pStyle w:val="Odstavecseseznamem"/>
        <w:rPr>
          <w:rFonts w:asciiTheme="minorHAnsi" w:hAnsiTheme="minorHAnsi"/>
          <w:i/>
          <w:sz w:val="22"/>
          <w:szCs w:val="22"/>
        </w:rPr>
      </w:pPr>
    </w:p>
    <w:p w14:paraId="4BE38274" w14:textId="77777777" w:rsidR="0069564D" w:rsidRPr="004818BE" w:rsidRDefault="00197D52" w:rsidP="00B53FEC">
      <w:pPr>
        <w:ind w:left="567"/>
        <w:jc w:val="center"/>
        <w:rPr>
          <w:rFonts w:asciiTheme="minorHAnsi" w:hAnsiTheme="minorHAnsi"/>
          <w:b/>
          <w:sz w:val="22"/>
          <w:szCs w:val="22"/>
        </w:rPr>
      </w:pPr>
      <w:r w:rsidRPr="004818BE">
        <w:rPr>
          <w:rFonts w:asciiTheme="minorHAnsi" w:hAnsiTheme="minorHAnsi"/>
          <w:b/>
          <w:sz w:val="22"/>
          <w:szCs w:val="22"/>
        </w:rPr>
        <w:t>Čl. III</w:t>
      </w:r>
    </w:p>
    <w:p w14:paraId="721075FA" w14:textId="77777777" w:rsidR="0069564D" w:rsidRPr="004818BE" w:rsidRDefault="007F650B" w:rsidP="00B53FEC">
      <w:pPr>
        <w:spacing w:after="80"/>
        <w:ind w:left="567"/>
        <w:jc w:val="center"/>
        <w:rPr>
          <w:rFonts w:asciiTheme="minorHAnsi" w:hAnsiTheme="minorHAnsi"/>
          <w:b/>
          <w:sz w:val="22"/>
          <w:szCs w:val="22"/>
        </w:rPr>
      </w:pPr>
      <w:r w:rsidRPr="004818BE">
        <w:rPr>
          <w:rFonts w:asciiTheme="minorHAnsi" w:hAnsiTheme="minorHAnsi"/>
          <w:b/>
          <w:sz w:val="22"/>
          <w:szCs w:val="22"/>
        </w:rPr>
        <w:t>Doba realizace účelu dotace</w:t>
      </w:r>
    </w:p>
    <w:p w14:paraId="7C8AEFDA" w14:textId="5D854082" w:rsidR="0069564D" w:rsidRPr="004818BE" w:rsidRDefault="0069564D" w:rsidP="00B53FEC">
      <w:p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Realizace projektu bude </w:t>
      </w:r>
      <w:r w:rsidR="00341E82" w:rsidRPr="004818BE">
        <w:rPr>
          <w:rFonts w:asciiTheme="minorHAnsi" w:hAnsiTheme="minorHAnsi"/>
          <w:sz w:val="22"/>
          <w:szCs w:val="22"/>
        </w:rPr>
        <w:t xml:space="preserve">ve smyslu ustanovení § 10a odst. 5 písm. f) </w:t>
      </w:r>
      <w:proofErr w:type="spellStart"/>
      <w:r w:rsidR="00341E82" w:rsidRPr="004818BE">
        <w:rPr>
          <w:rFonts w:asciiTheme="minorHAnsi" w:hAnsiTheme="minorHAnsi"/>
          <w:sz w:val="22"/>
          <w:szCs w:val="22"/>
        </w:rPr>
        <w:t>ZoRPÚZ</w:t>
      </w:r>
      <w:proofErr w:type="spellEnd"/>
      <w:r w:rsidR="00341E82" w:rsidRPr="004818BE">
        <w:rPr>
          <w:rFonts w:asciiTheme="minorHAnsi" w:hAnsiTheme="minorHAnsi"/>
          <w:sz w:val="22"/>
          <w:szCs w:val="22"/>
        </w:rPr>
        <w:t xml:space="preserve"> </w:t>
      </w:r>
      <w:r w:rsidR="00292694">
        <w:rPr>
          <w:rFonts w:asciiTheme="minorHAnsi" w:hAnsiTheme="minorHAnsi"/>
          <w:sz w:val="22"/>
          <w:szCs w:val="22"/>
        </w:rPr>
        <w:t xml:space="preserve">dokončena nejpozději do </w:t>
      </w:r>
      <w:proofErr w:type="gramStart"/>
      <w:r w:rsidR="00292694" w:rsidRPr="00CE0641">
        <w:rPr>
          <w:rFonts w:asciiTheme="minorHAnsi" w:hAnsiTheme="minorHAnsi"/>
          <w:b/>
          <w:sz w:val="22"/>
          <w:szCs w:val="22"/>
        </w:rPr>
        <w:t>31.12.2017</w:t>
      </w:r>
      <w:proofErr w:type="gramEnd"/>
      <w:r w:rsidRPr="004818BE">
        <w:rPr>
          <w:rFonts w:asciiTheme="minorHAnsi" w:hAnsiTheme="minorHAnsi"/>
          <w:sz w:val="22"/>
          <w:szCs w:val="22"/>
        </w:rPr>
        <w:t xml:space="preserve">. </w:t>
      </w:r>
    </w:p>
    <w:p w14:paraId="79207E18" w14:textId="77777777" w:rsidR="007F650B" w:rsidRPr="004818BE" w:rsidRDefault="007F650B" w:rsidP="00B53FEC">
      <w:pPr>
        <w:autoSpaceDE w:val="0"/>
        <w:autoSpaceDN w:val="0"/>
        <w:adjustRightInd w:val="0"/>
        <w:jc w:val="center"/>
        <w:rPr>
          <w:rFonts w:asciiTheme="minorHAnsi" w:hAnsiTheme="minorHAnsi"/>
          <w:b/>
          <w:sz w:val="22"/>
          <w:szCs w:val="22"/>
        </w:rPr>
      </w:pPr>
      <w:r w:rsidRPr="004818BE">
        <w:rPr>
          <w:rFonts w:asciiTheme="minorHAnsi" w:hAnsiTheme="minorHAnsi"/>
          <w:b/>
          <w:sz w:val="22"/>
          <w:szCs w:val="22"/>
        </w:rPr>
        <w:t xml:space="preserve">Čl. </w:t>
      </w:r>
      <w:r w:rsidR="00197D52" w:rsidRPr="004818BE">
        <w:rPr>
          <w:rFonts w:asciiTheme="minorHAnsi" w:hAnsiTheme="minorHAnsi"/>
          <w:b/>
          <w:sz w:val="22"/>
          <w:szCs w:val="22"/>
        </w:rPr>
        <w:t>I</w:t>
      </w:r>
      <w:r w:rsidRPr="004818BE">
        <w:rPr>
          <w:rFonts w:asciiTheme="minorHAnsi" w:hAnsiTheme="minorHAnsi"/>
          <w:b/>
          <w:sz w:val="22"/>
          <w:szCs w:val="22"/>
        </w:rPr>
        <w:t>V</w:t>
      </w:r>
    </w:p>
    <w:p w14:paraId="6E926151" w14:textId="77777777" w:rsidR="007F650B" w:rsidRPr="004818BE" w:rsidRDefault="007F650B" w:rsidP="00B53FEC">
      <w:pPr>
        <w:autoSpaceDE w:val="0"/>
        <w:autoSpaceDN w:val="0"/>
        <w:adjustRightInd w:val="0"/>
        <w:spacing w:after="80"/>
        <w:jc w:val="center"/>
        <w:rPr>
          <w:rFonts w:asciiTheme="minorHAnsi" w:hAnsiTheme="minorHAnsi"/>
          <w:b/>
          <w:sz w:val="22"/>
          <w:szCs w:val="22"/>
        </w:rPr>
      </w:pPr>
      <w:r w:rsidRPr="004818BE">
        <w:rPr>
          <w:rFonts w:asciiTheme="minorHAnsi" w:hAnsiTheme="minorHAnsi"/>
          <w:b/>
          <w:sz w:val="22"/>
          <w:szCs w:val="22"/>
        </w:rPr>
        <w:t>Výše dotace a platební podmínky</w:t>
      </w:r>
    </w:p>
    <w:p w14:paraId="00AC5159" w14:textId="798DC836" w:rsidR="00D95034" w:rsidRPr="004818BE" w:rsidRDefault="007F650B" w:rsidP="00CC1F85">
      <w:pPr>
        <w:pStyle w:val="Odstavecseseznamem"/>
        <w:numPr>
          <w:ilvl w:val="0"/>
          <w:numId w:val="12"/>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Dotace bude poskytnuta ve výši </w:t>
      </w:r>
      <w:r w:rsidR="00CC1F85" w:rsidRPr="00CC1F85">
        <w:rPr>
          <w:rFonts w:asciiTheme="minorHAnsi" w:hAnsiTheme="minorHAnsi"/>
          <w:sz w:val="22"/>
          <w:szCs w:val="22"/>
        </w:rPr>
        <w:t>1</w:t>
      </w:r>
      <w:r w:rsidR="00CC1F85">
        <w:rPr>
          <w:rFonts w:asciiTheme="minorHAnsi" w:hAnsiTheme="minorHAnsi"/>
          <w:sz w:val="22"/>
          <w:szCs w:val="22"/>
        </w:rPr>
        <w:t> </w:t>
      </w:r>
      <w:r w:rsidR="00CC1F85" w:rsidRPr="00CC1F85">
        <w:rPr>
          <w:rFonts w:asciiTheme="minorHAnsi" w:hAnsiTheme="minorHAnsi"/>
          <w:sz w:val="22"/>
          <w:szCs w:val="22"/>
        </w:rPr>
        <w:t>640</w:t>
      </w:r>
      <w:r w:rsidR="00CC1F85">
        <w:rPr>
          <w:rFonts w:asciiTheme="minorHAnsi" w:hAnsiTheme="minorHAnsi"/>
          <w:sz w:val="22"/>
          <w:szCs w:val="22"/>
        </w:rPr>
        <w:t> </w:t>
      </w:r>
      <w:r w:rsidR="00CC1F85" w:rsidRPr="00CC1F85">
        <w:rPr>
          <w:rFonts w:asciiTheme="minorHAnsi" w:hAnsiTheme="minorHAnsi"/>
          <w:sz w:val="22"/>
          <w:szCs w:val="22"/>
        </w:rPr>
        <w:t>000</w:t>
      </w:r>
      <w:r w:rsidR="00CC1F85">
        <w:rPr>
          <w:rFonts w:asciiTheme="minorHAnsi" w:hAnsiTheme="minorHAnsi"/>
          <w:sz w:val="22"/>
          <w:szCs w:val="22"/>
        </w:rPr>
        <w:t xml:space="preserve"> </w:t>
      </w:r>
      <w:r w:rsidRPr="004818BE">
        <w:rPr>
          <w:rFonts w:asciiTheme="minorHAnsi" w:hAnsiTheme="minorHAnsi"/>
          <w:sz w:val="22"/>
          <w:szCs w:val="22"/>
        </w:rPr>
        <w:t>Kč bezhotovostním převodem z</w:t>
      </w:r>
      <w:r w:rsidR="00020634" w:rsidRPr="004818BE">
        <w:rPr>
          <w:rFonts w:asciiTheme="minorHAnsi" w:hAnsiTheme="minorHAnsi"/>
          <w:sz w:val="22"/>
          <w:szCs w:val="22"/>
        </w:rPr>
        <w:t xml:space="preserve"> výdajového </w:t>
      </w:r>
      <w:r w:rsidR="00234DF0" w:rsidRPr="004818BE">
        <w:rPr>
          <w:rFonts w:asciiTheme="minorHAnsi" w:hAnsiTheme="minorHAnsi"/>
          <w:sz w:val="22"/>
          <w:szCs w:val="22"/>
        </w:rPr>
        <w:t>z účtu Poskytovatele uvedeného v čl. I. Smlouvy na účet Příjemce uvedený v čl. I. Smlouvy</w:t>
      </w:r>
      <w:r w:rsidRPr="004818BE">
        <w:rPr>
          <w:rFonts w:asciiTheme="minorHAnsi" w:hAnsiTheme="minorHAnsi"/>
          <w:sz w:val="22"/>
          <w:szCs w:val="22"/>
        </w:rPr>
        <w:t xml:space="preserve">. </w:t>
      </w:r>
    </w:p>
    <w:p w14:paraId="6DB96C9D" w14:textId="77777777" w:rsidR="007F650B" w:rsidRPr="004818BE" w:rsidRDefault="007F650B" w:rsidP="00B53FEC">
      <w:pPr>
        <w:pStyle w:val="Odstavecseseznamem"/>
        <w:autoSpaceDE w:val="0"/>
        <w:autoSpaceDN w:val="0"/>
        <w:adjustRightInd w:val="0"/>
        <w:spacing w:after="80"/>
        <w:ind w:left="360"/>
        <w:jc w:val="both"/>
        <w:rPr>
          <w:rFonts w:asciiTheme="minorHAnsi" w:hAnsiTheme="minorHAnsi"/>
          <w:sz w:val="22"/>
          <w:szCs w:val="22"/>
        </w:rPr>
      </w:pPr>
      <w:r w:rsidRPr="004818BE">
        <w:rPr>
          <w:rFonts w:asciiTheme="minorHAnsi" w:hAnsiTheme="minorHAnsi"/>
          <w:sz w:val="22"/>
          <w:szCs w:val="22"/>
        </w:rPr>
        <w:t>Příjemce se podpisem smlouvy zavazuje, že všechny finanční toky (bezhotovostní a hotovostní operace), vztahující se k projektu, budou provedeny prostřednictv</w:t>
      </w:r>
      <w:r w:rsidR="00D95034" w:rsidRPr="004818BE">
        <w:rPr>
          <w:rFonts w:asciiTheme="minorHAnsi" w:hAnsiTheme="minorHAnsi"/>
          <w:sz w:val="22"/>
          <w:szCs w:val="22"/>
        </w:rPr>
        <w:t>ím výše uvedeného účtu Příjemce</w:t>
      </w:r>
      <w:r w:rsidR="003739D7" w:rsidRPr="004818BE">
        <w:rPr>
          <w:rFonts w:asciiTheme="minorHAnsi" w:hAnsiTheme="minorHAnsi"/>
          <w:sz w:val="22"/>
          <w:szCs w:val="22"/>
        </w:rPr>
        <w:t>, neurčí-li Poskytovatel (Administrátor) jinak.</w:t>
      </w:r>
    </w:p>
    <w:p w14:paraId="7D88C675" w14:textId="03EA3A13" w:rsidR="007F650B" w:rsidRPr="004818BE" w:rsidRDefault="007F650B" w:rsidP="00234DF0">
      <w:pPr>
        <w:pStyle w:val="Odstavecseseznamem"/>
        <w:numPr>
          <w:ilvl w:val="0"/>
          <w:numId w:val="12"/>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Dotace dle </w:t>
      </w:r>
      <w:r w:rsidR="009E01C7">
        <w:rPr>
          <w:rFonts w:asciiTheme="minorHAnsi" w:hAnsiTheme="minorHAnsi"/>
          <w:sz w:val="22"/>
          <w:szCs w:val="22"/>
        </w:rPr>
        <w:t>článku</w:t>
      </w:r>
      <w:r w:rsidRPr="004818BE">
        <w:rPr>
          <w:rFonts w:asciiTheme="minorHAnsi" w:hAnsiTheme="minorHAnsi"/>
          <w:sz w:val="22"/>
          <w:szCs w:val="22"/>
        </w:rPr>
        <w:t xml:space="preserve"> IV. této Smlouvy bude Poskytovatelem p</w:t>
      </w:r>
      <w:r w:rsidR="00234DF0" w:rsidRPr="004818BE">
        <w:rPr>
          <w:rFonts w:asciiTheme="minorHAnsi" w:hAnsiTheme="minorHAnsi"/>
          <w:sz w:val="22"/>
          <w:szCs w:val="22"/>
        </w:rPr>
        <w:t>oskytnuta následujícím způsobem j</w:t>
      </w:r>
      <w:r w:rsidRPr="004818BE">
        <w:rPr>
          <w:rFonts w:asciiTheme="minorHAnsi" w:hAnsiTheme="minorHAnsi"/>
          <w:sz w:val="22"/>
          <w:szCs w:val="22"/>
        </w:rPr>
        <w:t xml:space="preserve">ednorázově do 30 dnů od podpisu Smlouvy oběma smluvními stranami. </w:t>
      </w:r>
    </w:p>
    <w:p w14:paraId="033272D0" w14:textId="77777777" w:rsidR="00197D52" w:rsidRPr="004818BE" w:rsidRDefault="00197D52" w:rsidP="00B53FEC">
      <w:pPr>
        <w:pStyle w:val="Odstavecseseznamem"/>
        <w:numPr>
          <w:ilvl w:val="0"/>
          <w:numId w:val="12"/>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Výše dotace uvedená ve Smlouvě je maximální a nemůže být překročena.</w:t>
      </w:r>
    </w:p>
    <w:p w14:paraId="416B563A" w14:textId="77777777" w:rsidR="007F650B" w:rsidRPr="004818BE" w:rsidRDefault="007F650B" w:rsidP="003739D7">
      <w:pPr>
        <w:pStyle w:val="Odstavecseseznamem"/>
        <w:autoSpaceDE w:val="0"/>
        <w:autoSpaceDN w:val="0"/>
        <w:adjustRightInd w:val="0"/>
        <w:spacing w:before="240"/>
        <w:ind w:left="720"/>
        <w:jc w:val="center"/>
        <w:rPr>
          <w:rFonts w:asciiTheme="minorHAnsi" w:hAnsiTheme="minorHAnsi"/>
          <w:b/>
          <w:sz w:val="22"/>
          <w:szCs w:val="22"/>
        </w:rPr>
      </w:pPr>
      <w:r w:rsidRPr="004818BE">
        <w:rPr>
          <w:rFonts w:asciiTheme="minorHAnsi" w:hAnsiTheme="minorHAnsi"/>
          <w:b/>
          <w:sz w:val="22"/>
          <w:szCs w:val="22"/>
        </w:rPr>
        <w:t>Čl. V</w:t>
      </w:r>
    </w:p>
    <w:p w14:paraId="4DD7BF8C" w14:textId="77777777" w:rsidR="007F650B" w:rsidRPr="004818BE" w:rsidRDefault="007F650B" w:rsidP="00B53FEC">
      <w:pPr>
        <w:pStyle w:val="Odstavecseseznamem"/>
        <w:autoSpaceDE w:val="0"/>
        <w:autoSpaceDN w:val="0"/>
        <w:adjustRightInd w:val="0"/>
        <w:spacing w:after="80"/>
        <w:ind w:left="720"/>
        <w:jc w:val="center"/>
        <w:rPr>
          <w:rFonts w:asciiTheme="minorHAnsi" w:hAnsiTheme="minorHAnsi"/>
          <w:b/>
          <w:sz w:val="22"/>
          <w:szCs w:val="22"/>
        </w:rPr>
      </w:pPr>
      <w:r w:rsidRPr="004818BE">
        <w:rPr>
          <w:rFonts w:asciiTheme="minorHAnsi" w:hAnsiTheme="minorHAnsi"/>
          <w:b/>
          <w:sz w:val="22"/>
          <w:szCs w:val="22"/>
        </w:rPr>
        <w:t>Vyúčtování dotace</w:t>
      </w:r>
    </w:p>
    <w:p w14:paraId="68DC2B7C" w14:textId="77777777" w:rsidR="007F650B" w:rsidRPr="004818BE" w:rsidRDefault="007F650B" w:rsidP="00341E82">
      <w:pPr>
        <w:numPr>
          <w:ilvl w:val="0"/>
          <w:numId w:val="9"/>
        </w:numPr>
        <w:spacing w:after="80"/>
        <w:ind w:left="284" w:hanging="284"/>
        <w:jc w:val="both"/>
        <w:rPr>
          <w:rFonts w:asciiTheme="minorHAnsi" w:hAnsiTheme="minorHAnsi"/>
          <w:sz w:val="22"/>
          <w:szCs w:val="22"/>
        </w:rPr>
      </w:pPr>
      <w:r w:rsidRPr="004818BE">
        <w:rPr>
          <w:rFonts w:asciiTheme="minorHAnsi" w:hAnsiTheme="minorHAnsi"/>
          <w:sz w:val="22"/>
          <w:szCs w:val="22"/>
        </w:rPr>
        <w:t xml:space="preserve">Po ukončení realizace projektu předloží Příjemce Poskytovateli </w:t>
      </w:r>
      <w:r w:rsidRPr="004818BE">
        <w:rPr>
          <w:rFonts w:asciiTheme="minorHAnsi" w:hAnsiTheme="minorHAnsi"/>
          <w:b/>
          <w:sz w:val="22"/>
          <w:szCs w:val="22"/>
        </w:rPr>
        <w:t>nejpozději do 30 ti dnů</w:t>
      </w:r>
      <w:r w:rsidR="00341E82" w:rsidRPr="004818BE">
        <w:rPr>
          <w:rFonts w:asciiTheme="minorHAnsi" w:hAnsiTheme="minorHAnsi"/>
          <w:sz w:val="22"/>
          <w:szCs w:val="22"/>
        </w:rPr>
        <w:t xml:space="preserve"> po do</w:t>
      </w:r>
      <w:r w:rsidR="00E95F7F" w:rsidRPr="004818BE">
        <w:rPr>
          <w:rFonts w:asciiTheme="minorHAnsi" w:hAnsiTheme="minorHAnsi"/>
          <w:sz w:val="22"/>
          <w:szCs w:val="22"/>
        </w:rPr>
        <w:t>končení realizace P</w:t>
      </w:r>
      <w:r w:rsidRPr="004818BE">
        <w:rPr>
          <w:rFonts w:asciiTheme="minorHAnsi" w:hAnsiTheme="minorHAnsi"/>
          <w:sz w:val="22"/>
          <w:szCs w:val="22"/>
        </w:rPr>
        <w:t>rojektu</w:t>
      </w:r>
      <w:r w:rsidR="00341E82" w:rsidRPr="004818BE">
        <w:rPr>
          <w:rFonts w:asciiTheme="minorHAnsi" w:hAnsiTheme="minorHAnsi"/>
          <w:sz w:val="22"/>
          <w:szCs w:val="22"/>
        </w:rPr>
        <w:t xml:space="preserve"> </w:t>
      </w:r>
      <w:r w:rsidRPr="004818BE">
        <w:rPr>
          <w:rFonts w:asciiTheme="minorHAnsi" w:hAnsiTheme="minorHAnsi"/>
          <w:sz w:val="22"/>
          <w:szCs w:val="22"/>
        </w:rPr>
        <w:t>Vyúčtování na předepsaném formuláři. Vyúčtování provede Příjemce formou soupisu dokladů o uskutečněných výdajích a případných příjmech s uvedením výše částky a účelu platby jednotlivých dokladů na předepsaném formuláři. Jako přílohy k Vyúčtování budou předloženy:</w:t>
      </w:r>
    </w:p>
    <w:p w14:paraId="617D14C7" w14:textId="77777777" w:rsidR="00D95034" w:rsidRPr="004818BE" w:rsidRDefault="007F650B" w:rsidP="00341E82">
      <w:pPr>
        <w:pStyle w:val="Odstavecseseznamem"/>
        <w:numPr>
          <w:ilvl w:val="0"/>
          <w:numId w:val="15"/>
        </w:numPr>
        <w:jc w:val="both"/>
        <w:rPr>
          <w:rFonts w:asciiTheme="minorHAnsi" w:hAnsiTheme="minorHAnsi"/>
          <w:sz w:val="22"/>
          <w:szCs w:val="22"/>
        </w:rPr>
      </w:pPr>
      <w:r w:rsidRPr="004818BE">
        <w:rPr>
          <w:rFonts w:asciiTheme="minorHAnsi" w:hAnsiTheme="minorHAnsi"/>
          <w:sz w:val="22"/>
          <w:szCs w:val="22"/>
        </w:rPr>
        <w:t>kopie průkazných dokladů o nabytí (předávací protokoly, smlouvy);</w:t>
      </w:r>
    </w:p>
    <w:p w14:paraId="1693033E" w14:textId="77777777" w:rsidR="00D95034" w:rsidRPr="004818BE" w:rsidRDefault="007F650B" w:rsidP="00341E82">
      <w:pPr>
        <w:pStyle w:val="Odstavecseseznamem"/>
        <w:numPr>
          <w:ilvl w:val="0"/>
          <w:numId w:val="15"/>
        </w:numPr>
        <w:jc w:val="both"/>
        <w:rPr>
          <w:rFonts w:asciiTheme="minorHAnsi" w:hAnsiTheme="minorHAnsi"/>
          <w:sz w:val="22"/>
          <w:szCs w:val="22"/>
        </w:rPr>
      </w:pPr>
      <w:r w:rsidRPr="004818BE">
        <w:rPr>
          <w:rFonts w:asciiTheme="minorHAnsi" w:hAnsiTheme="minorHAnsi"/>
          <w:sz w:val="22"/>
          <w:szCs w:val="22"/>
        </w:rPr>
        <w:t>kopie průkazných účetních dokladů dle zákona č. 563/1991 Sb. a průkazných daňových dokladů dle zákona 235/2004 Sb</w:t>
      </w:r>
      <w:r w:rsidR="00D95034" w:rsidRPr="004818BE">
        <w:rPr>
          <w:rFonts w:asciiTheme="minorHAnsi" w:hAnsiTheme="minorHAnsi"/>
          <w:sz w:val="22"/>
          <w:szCs w:val="22"/>
        </w:rPr>
        <w:t>.</w:t>
      </w:r>
      <w:r w:rsidRPr="004818BE">
        <w:rPr>
          <w:rFonts w:asciiTheme="minorHAnsi" w:hAnsiTheme="minorHAnsi"/>
          <w:sz w:val="22"/>
          <w:szCs w:val="22"/>
        </w:rPr>
        <w:t xml:space="preserve"> ve znění pozdějších předpisů;</w:t>
      </w:r>
    </w:p>
    <w:p w14:paraId="20F0190C" w14:textId="7F38E53E" w:rsidR="007F650B" w:rsidRDefault="007F650B" w:rsidP="00341E82">
      <w:pPr>
        <w:pStyle w:val="Odstavecseseznamem"/>
        <w:numPr>
          <w:ilvl w:val="0"/>
          <w:numId w:val="15"/>
        </w:numPr>
        <w:spacing w:after="80"/>
        <w:jc w:val="both"/>
        <w:rPr>
          <w:rFonts w:asciiTheme="minorHAnsi" w:hAnsiTheme="minorHAnsi"/>
          <w:sz w:val="22"/>
          <w:szCs w:val="22"/>
        </w:rPr>
      </w:pPr>
      <w:r w:rsidRPr="004818BE">
        <w:rPr>
          <w:rFonts w:asciiTheme="minorHAnsi" w:hAnsiTheme="minorHAnsi"/>
          <w:sz w:val="22"/>
          <w:szCs w:val="22"/>
        </w:rPr>
        <w:t>průkazné kopie výpisů z účtu a pokladních dokladů, dekla</w:t>
      </w:r>
      <w:r w:rsidR="00FC5906">
        <w:rPr>
          <w:rFonts w:asciiTheme="minorHAnsi" w:hAnsiTheme="minorHAnsi"/>
          <w:sz w:val="22"/>
          <w:szCs w:val="22"/>
        </w:rPr>
        <w:t>rující všechny provedené platby;</w:t>
      </w:r>
    </w:p>
    <w:p w14:paraId="44BF69AB" w14:textId="4628A75A" w:rsidR="00FC5906" w:rsidRPr="00BD1572" w:rsidRDefault="00FC5906" w:rsidP="00FC5906">
      <w:pPr>
        <w:pStyle w:val="Odstavecseseznamem"/>
        <w:numPr>
          <w:ilvl w:val="0"/>
          <w:numId w:val="15"/>
        </w:numPr>
        <w:jc w:val="both"/>
        <w:rPr>
          <w:rFonts w:asciiTheme="minorHAnsi" w:hAnsiTheme="minorHAnsi"/>
          <w:sz w:val="22"/>
          <w:szCs w:val="22"/>
        </w:rPr>
      </w:pPr>
      <w:r w:rsidRPr="00BD1572">
        <w:rPr>
          <w:rFonts w:asciiTheme="minorHAnsi" w:hAnsiTheme="minorHAnsi"/>
          <w:sz w:val="22"/>
          <w:szCs w:val="22"/>
        </w:rPr>
        <w:t>v případě dotace vyšší než 200 tis. Kč může Příjemce doložit také soupisy účetních dokladů formou výpisů z účetních deníků. V odůvodněných případech si Administrátor může vyžádat předložení originálů těchto dokladů k nahlédnutí.</w:t>
      </w:r>
    </w:p>
    <w:p w14:paraId="00C77750" w14:textId="77777777" w:rsidR="00FC5906" w:rsidRPr="004818BE" w:rsidRDefault="00FC5906" w:rsidP="00FC5906">
      <w:pPr>
        <w:pStyle w:val="Odstavecseseznamem"/>
        <w:spacing w:after="80"/>
        <w:ind w:left="1428"/>
        <w:jc w:val="both"/>
        <w:rPr>
          <w:rFonts w:asciiTheme="minorHAnsi" w:hAnsiTheme="minorHAnsi"/>
          <w:sz w:val="22"/>
          <w:szCs w:val="22"/>
        </w:rPr>
      </w:pPr>
    </w:p>
    <w:p w14:paraId="35FDABB0" w14:textId="6979D3D0" w:rsidR="00162983" w:rsidRDefault="007F650B" w:rsidP="00341E82">
      <w:pPr>
        <w:pStyle w:val="Odstavecseseznamem"/>
        <w:numPr>
          <w:ilvl w:val="0"/>
          <w:numId w:val="9"/>
        </w:numPr>
        <w:spacing w:after="80"/>
        <w:ind w:left="284" w:hanging="284"/>
        <w:jc w:val="both"/>
        <w:rPr>
          <w:rFonts w:asciiTheme="minorHAnsi" w:hAnsiTheme="minorHAnsi"/>
          <w:sz w:val="22"/>
          <w:szCs w:val="22"/>
        </w:rPr>
      </w:pPr>
      <w:r w:rsidRPr="004818BE">
        <w:rPr>
          <w:rFonts w:asciiTheme="minorHAnsi" w:hAnsiTheme="minorHAnsi"/>
          <w:sz w:val="22"/>
          <w:szCs w:val="22"/>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r w:rsidR="005420C4">
        <w:rPr>
          <w:rFonts w:asciiTheme="minorHAnsi" w:hAnsiTheme="minorHAnsi"/>
          <w:sz w:val="22"/>
          <w:szCs w:val="22"/>
        </w:rPr>
        <w:t xml:space="preserve"> </w:t>
      </w:r>
    </w:p>
    <w:p w14:paraId="5FB05FF8" w14:textId="77777777" w:rsidR="007F650B" w:rsidRPr="004818BE" w:rsidRDefault="00341E82" w:rsidP="00341E82">
      <w:pPr>
        <w:pStyle w:val="Odstavecseseznamem"/>
        <w:numPr>
          <w:ilvl w:val="0"/>
          <w:numId w:val="9"/>
        </w:numPr>
        <w:spacing w:after="80"/>
        <w:ind w:left="284" w:hanging="284"/>
        <w:jc w:val="both"/>
        <w:rPr>
          <w:rFonts w:asciiTheme="minorHAnsi" w:hAnsiTheme="minorHAnsi"/>
          <w:sz w:val="22"/>
          <w:szCs w:val="22"/>
        </w:rPr>
      </w:pPr>
      <w:r w:rsidRPr="004818BE">
        <w:rPr>
          <w:rFonts w:asciiTheme="minorHAnsi" w:hAnsiTheme="minorHAnsi"/>
          <w:sz w:val="22"/>
          <w:szCs w:val="22"/>
        </w:rPr>
        <w:t>V případě, že Projekt – účel, na který</w:t>
      </w:r>
      <w:r w:rsidR="007F650B" w:rsidRPr="004818BE">
        <w:rPr>
          <w:rFonts w:asciiTheme="minorHAnsi" w:hAnsiTheme="minorHAnsi"/>
          <w:sz w:val="22"/>
          <w:szCs w:val="22"/>
        </w:rPr>
        <w:t xml:space="preserve"> je dotace poskytnuta se neuskuteční, a to i bez zavinění na straně příjemce, je příjemce povinen poskytnutou dotaci v plné výši vrátit na účet</w:t>
      </w:r>
      <w:r w:rsidR="00020634" w:rsidRPr="004818BE">
        <w:rPr>
          <w:rFonts w:asciiTheme="minorHAnsi" w:hAnsiTheme="minorHAnsi"/>
          <w:sz w:val="22"/>
          <w:szCs w:val="22"/>
        </w:rPr>
        <w:t xml:space="preserve"> P</w:t>
      </w:r>
      <w:r w:rsidR="007F650B" w:rsidRPr="004818BE">
        <w:rPr>
          <w:rFonts w:asciiTheme="minorHAnsi" w:hAnsiTheme="minorHAnsi"/>
          <w:sz w:val="22"/>
          <w:szCs w:val="22"/>
        </w:rPr>
        <w:t>oskytovatele</w:t>
      </w:r>
      <w:r w:rsidR="00B23DDF" w:rsidRPr="004818BE">
        <w:rPr>
          <w:rFonts w:asciiTheme="minorHAnsi" w:hAnsiTheme="minorHAnsi"/>
          <w:sz w:val="22"/>
          <w:szCs w:val="22"/>
        </w:rPr>
        <w:t>, a to do 30 dnů od okamžiku zrušení smlouvy.</w:t>
      </w:r>
    </w:p>
    <w:p w14:paraId="0C5E8F8E" w14:textId="657D7A14" w:rsidR="00197D52" w:rsidRPr="004818BE" w:rsidRDefault="00197D52" w:rsidP="00341E82">
      <w:pPr>
        <w:pStyle w:val="Odstavecseseznamem"/>
        <w:numPr>
          <w:ilvl w:val="0"/>
          <w:numId w:val="9"/>
        </w:numPr>
        <w:spacing w:after="80"/>
        <w:jc w:val="both"/>
        <w:rPr>
          <w:rFonts w:asciiTheme="minorHAnsi" w:hAnsiTheme="minorHAnsi"/>
          <w:sz w:val="22"/>
          <w:szCs w:val="22"/>
        </w:rPr>
      </w:pPr>
      <w:r w:rsidRPr="004818BE">
        <w:rPr>
          <w:rFonts w:asciiTheme="minorHAnsi" w:hAnsiTheme="minorHAnsi"/>
          <w:sz w:val="22"/>
          <w:szCs w:val="22"/>
        </w:rPr>
        <w:t>Podíl spolufinancování příjemcem dotace v předloženém vyúčtování nesmí být nižší než podíl spolufinancování příjemcem dotace, schválený ve Smlouvě</w:t>
      </w:r>
      <w:r w:rsidR="00AC4132">
        <w:rPr>
          <w:rFonts w:asciiTheme="minorHAnsi" w:hAnsiTheme="minorHAnsi"/>
          <w:sz w:val="22"/>
          <w:szCs w:val="22"/>
        </w:rPr>
        <w:t>.</w:t>
      </w:r>
    </w:p>
    <w:p w14:paraId="22B5E1A0" w14:textId="77777777" w:rsidR="00162983" w:rsidRPr="004818BE" w:rsidRDefault="00197D52" w:rsidP="00341E82">
      <w:pPr>
        <w:pStyle w:val="Odstavecseseznamem"/>
        <w:numPr>
          <w:ilvl w:val="0"/>
          <w:numId w:val="9"/>
        </w:numPr>
        <w:spacing w:after="80"/>
        <w:jc w:val="both"/>
        <w:rPr>
          <w:rFonts w:asciiTheme="minorHAnsi" w:hAnsiTheme="minorHAnsi"/>
          <w:sz w:val="22"/>
          <w:szCs w:val="22"/>
        </w:rPr>
      </w:pPr>
      <w:r w:rsidRPr="004818BE">
        <w:rPr>
          <w:rFonts w:asciiTheme="minorHAnsi" w:hAnsiTheme="minorHAnsi"/>
          <w:sz w:val="22"/>
          <w:szCs w:val="22"/>
        </w:rPr>
        <w:lastRenderedPageBreak/>
        <w:t xml:space="preserve">Pokud Příjemce nedoloží realizaci projektu průkaznými doklady, je povinen vrátit poměrnou část dotace, vyčíslenou administrátorem, nejpozději do 2 měsíců po uzavření Vyúčtování bezhotovostním převodem </w:t>
      </w:r>
      <w:r w:rsidR="00020634" w:rsidRPr="004818BE">
        <w:rPr>
          <w:rFonts w:asciiTheme="minorHAnsi" w:hAnsiTheme="minorHAnsi"/>
          <w:sz w:val="22"/>
          <w:szCs w:val="22"/>
        </w:rPr>
        <w:t>na účet Poskytovatele.</w:t>
      </w:r>
      <w:r w:rsidRPr="004818BE">
        <w:rPr>
          <w:rFonts w:asciiTheme="minorHAnsi" w:hAnsiTheme="minorHAnsi"/>
          <w:sz w:val="22"/>
          <w:szCs w:val="22"/>
        </w:rPr>
        <w:t xml:space="preserve"> </w:t>
      </w:r>
    </w:p>
    <w:p w14:paraId="369D82F4" w14:textId="77777777" w:rsidR="00B53FEC" w:rsidRPr="00292694" w:rsidRDefault="00162983" w:rsidP="00212969">
      <w:pPr>
        <w:pStyle w:val="Odstavecseseznamem"/>
        <w:numPr>
          <w:ilvl w:val="0"/>
          <w:numId w:val="9"/>
        </w:numPr>
        <w:spacing w:after="80"/>
        <w:jc w:val="both"/>
      </w:pPr>
      <w:r w:rsidRPr="004818BE">
        <w:rPr>
          <w:rFonts w:asciiTheme="minorHAnsi" w:hAnsiTheme="minorHAnsi"/>
          <w:sz w:val="22"/>
          <w:szCs w:val="22"/>
        </w:rPr>
        <w:t xml:space="preserve">Nevyúčtuje-li příjemce </w:t>
      </w:r>
      <w:r w:rsidR="00020634" w:rsidRPr="004818BE">
        <w:rPr>
          <w:rFonts w:asciiTheme="minorHAnsi" w:hAnsiTheme="minorHAnsi"/>
          <w:sz w:val="22"/>
          <w:szCs w:val="22"/>
        </w:rPr>
        <w:t xml:space="preserve">poskytnutou dotaci </w:t>
      </w:r>
      <w:r w:rsidRPr="004818BE">
        <w:rPr>
          <w:rFonts w:asciiTheme="minorHAnsi" w:hAnsiTheme="minorHAnsi"/>
          <w:sz w:val="22"/>
          <w:szCs w:val="22"/>
        </w:rPr>
        <w:t xml:space="preserve">tak, jak mu ukládají obecně závazné předpisy a tato Smlouva, případně nevrátí-li příjemce nevyužité prostředky tak, jak stanovuje tato Smlouva, </w:t>
      </w:r>
      <w:r w:rsidR="00197D52" w:rsidRPr="004818BE">
        <w:rPr>
          <w:rFonts w:asciiTheme="minorHAnsi" w:hAnsiTheme="minorHAnsi"/>
          <w:sz w:val="22"/>
          <w:szCs w:val="22"/>
        </w:rPr>
        <w:t>vystavuje se možnému postihu dle</w:t>
      </w:r>
      <w:r w:rsidRPr="004818BE">
        <w:rPr>
          <w:rFonts w:asciiTheme="minorHAnsi" w:hAnsiTheme="minorHAnsi"/>
          <w:sz w:val="22"/>
          <w:szCs w:val="22"/>
        </w:rPr>
        <w:t xml:space="preserve"> Čl. VII.</w:t>
      </w:r>
    </w:p>
    <w:p w14:paraId="50C1598B" w14:textId="77777777" w:rsidR="00292694" w:rsidRPr="00F25781" w:rsidRDefault="00292694" w:rsidP="00292694">
      <w:pPr>
        <w:pStyle w:val="Odstavecseseznamem"/>
        <w:spacing w:after="80"/>
        <w:ind w:left="360"/>
        <w:jc w:val="both"/>
      </w:pPr>
    </w:p>
    <w:p w14:paraId="53B59D96" w14:textId="77777777" w:rsidR="0069564D" w:rsidRPr="004818BE" w:rsidRDefault="00197D52" w:rsidP="003739D7">
      <w:pPr>
        <w:spacing w:before="240"/>
        <w:jc w:val="center"/>
        <w:rPr>
          <w:rFonts w:asciiTheme="minorHAnsi" w:hAnsiTheme="minorHAnsi"/>
          <w:b/>
          <w:sz w:val="22"/>
          <w:szCs w:val="22"/>
        </w:rPr>
      </w:pPr>
      <w:r w:rsidRPr="004818BE">
        <w:rPr>
          <w:rFonts w:asciiTheme="minorHAnsi" w:hAnsiTheme="minorHAnsi"/>
          <w:b/>
          <w:sz w:val="22"/>
          <w:szCs w:val="22"/>
        </w:rPr>
        <w:t>Čl. VI</w:t>
      </w:r>
    </w:p>
    <w:p w14:paraId="796B6040" w14:textId="77777777" w:rsidR="00CA6684" w:rsidRPr="004818BE" w:rsidRDefault="00CA6684" w:rsidP="00B53FEC">
      <w:pPr>
        <w:spacing w:after="80"/>
        <w:jc w:val="center"/>
        <w:rPr>
          <w:rFonts w:asciiTheme="minorHAnsi" w:hAnsiTheme="minorHAnsi"/>
          <w:b/>
          <w:sz w:val="22"/>
          <w:szCs w:val="22"/>
        </w:rPr>
      </w:pPr>
      <w:r w:rsidRPr="004818BE">
        <w:rPr>
          <w:rFonts w:asciiTheme="minorHAnsi" w:hAnsiTheme="minorHAnsi"/>
          <w:b/>
          <w:sz w:val="22"/>
          <w:szCs w:val="22"/>
        </w:rPr>
        <w:t>Další podmínky poskytnutí dotace</w:t>
      </w:r>
    </w:p>
    <w:p w14:paraId="27587282" w14:textId="77777777" w:rsidR="0069564D" w:rsidRPr="004818BE" w:rsidRDefault="00CA6684" w:rsidP="00B53FEC">
      <w:pPr>
        <w:numPr>
          <w:ilvl w:val="0"/>
          <w:numId w:val="10"/>
        </w:numPr>
        <w:autoSpaceDE w:val="0"/>
        <w:autoSpaceDN w:val="0"/>
        <w:adjustRightInd w:val="0"/>
        <w:spacing w:after="80"/>
        <w:ind w:left="284" w:hanging="284"/>
        <w:jc w:val="both"/>
        <w:rPr>
          <w:rFonts w:asciiTheme="minorHAnsi" w:hAnsiTheme="minorHAnsi"/>
          <w:sz w:val="22"/>
          <w:szCs w:val="22"/>
        </w:rPr>
      </w:pPr>
      <w:r w:rsidRPr="004818BE">
        <w:rPr>
          <w:rFonts w:asciiTheme="minorHAnsi" w:hAnsiTheme="minorHAnsi"/>
          <w:sz w:val="22"/>
          <w:szCs w:val="22"/>
        </w:rPr>
        <w:t>Příjemce je povinen</w:t>
      </w:r>
      <w:r w:rsidR="00D95034" w:rsidRPr="004818BE">
        <w:rPr>
          <w:rFonts w:asciiTheme="minorHAnsi" w:hAnsiTheme="minorHAnsi"/>
          <w:sz w:val="22"/>
          <w:szCs w:val="22"/>
        </w:rPr>
        <w:t xml:space="preserve"> zejména:</w:t>
      </w:r>
    </w:p>
    <w:p w14:paraId="072DB76D" w14:textId="77777777" w:rsidR="00CA6684" w:rsidRPr="004818BE" w:rsidRDefault="00D95034" w:rsidP="00B23DDF">
      <w:pPr>
        <w:numPr>
          <w:ilvl w:val="0"/>
          <w:numId w:val="2"/>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z</w:t>
      </w:r>
      <w:r w:rsidR="00CA6684" w:rsidRPr="004818BE">
        <w:rPr>
          <w:rFonts w:asciiTheme="minorHAnsi" w:hAnsiTheme="minorHAnsi"/>
          <w:sz w:val="22"/>
          <w:szCs w:val="22"/>
        </w:rPr>
        <w:t>ajistit dodržení kvality</w:t>
      </w:r>
      <w:r w:rsidR="0069564D" w:rsidRPr="004818BE">
        <w:rPr>
          <w:rFonts w:asciiTheme="minorHAnsi" w:hAnsiTheme="minorHAnsi"/>
          <w:sz w:val="22"/>
          <w:szCs w:val="22"/>
        </w:rPr>
        <w:t xml:space="preserve"> realizovaného projektu </w:t>
      </w:r>
      <w:r w:rsidR="00CA6684" w:rsidRPr="004818BE">
        <w:rPr>
          <w:rFonts w:asciiTheme="minorHAnsi" w:hAnsiTheme="minorHAnsi"/>
          <w:sz w:val="22"/>
          <w:szCs w:val="22"/>
        </w:rPr>
        <w:t xml:space="preserve">v souladu s </w:t>
      </w:r>
      <w:r w:rsidR="00197D52" w:rsidRPr="004818BE">
        <w:rPr>
          <w:rFonts w:asciiTheme="minorHAnsi" w:hAnsiTheme="minorHAnsi"/>
          <w:sz w:val="22"/>
          <w:szCs w:val="22"/>
        </w:rPr>
        <w:t>účelu dotace dle čl. I</w:t>
      </w:r>
      <w:r w:rsidR="0069564D" w:rsidRPr="004818BE">
        <w:rPr>
          <w:rFonts w:asciiTheme="minorHAnsi" w:hAnsiTheme="minorHAnsi"/>
          <w:sz w:val="22"/>
          <w:szCs w:val="22"/>
        </w:rPr>
        <w:t xml:space="preserve">I. odst. 1 Smlouvy </w:t>
      </w:r>
      <w:r w:rsidR="00CA6684" w:rsidRPr="004818BE">
        <w:rPr>
          <w:rFonts w:asciiTheme="minorHAnsi" w:hAnsiTheme="minorHAnsi"/>
          <w:sz w:val="22"/>
          <w:szCs w:val="22"/>
        </w:rPr>
        <w:t xml:space="preserve">a umožnit řádné </w:t>
      </w:r>
      <w:r w:rsidR="0069564D" w:rsidRPr="004818BE">
        <w:rPr>
          <w:rFonts w:asciiTheme="minorHAnsi" w:hAnsiTheme="minorHAnsi"/>
          <w:sz w:val="22"/>
          <w:szCs w:val="22"/>
        </w:rPr>
        <w:t>zhodnocení realizovaného projektu Poskytovatelem;</w:t>
      </w:r>
    </w:p>
    <w:p w14:paraId="7FE28E09" w14:textId="77777777" w:rsidR="00CA6684" w:rsidRPr="004818BE" w:rsidRDefault="00D95034" w:rsidP="00B23DDF">
      <w:pPr>
        <w:numPr>
          <w:ilvl w:val="0"/>
          <w:numId w:val="2"/>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o</w:t>
      </w:r>
      <w:r w:rsidR="00CA6684" w:rsidRPr="004818BE">
        <w:rPr>
          <w:rFonts w:asciiTheme="minorHAnsi" w:hAnsiTheme="minorHAnsi"/>
          <w:sz w:val="22"/>
          <w:szCs w:val="22"/>
        </w:rPr>
        <w:t>známit jakoukoli změnu na straně Příjemce ve vzt</w:t>
      </w:r>
      <w:r w:rsidR="00E95F7F" w:rsidRPr="004818BE">
        <w:rPr>
          <w:rFonts w:asciiTheme="minorHAnsi" w:hAnsiTheme="minorHAnsi"/>
          <w:sz w:val="22"/>
          <w:szCs w:val="22"/>
        </w:rPr>
        <w:t>ahu k poskytnuté dotaci a této S</w:t>
      </w:r>
      <w:r w:rsidR="00CA6684" w:rsidRPr="004818BE">
        <w:rPr>
          <w:rFonts w:asciiTheme="minorHAnsi" w:hAnsiTheme="minorHAnsi"/>
          <w:sz w:val="22"/>
          <w:szCs w:val="22"/>
        </w:rPr>
        <w:t xml:space="preserve">mlouvě </w:t>
      </w:r>
      <w:r w:rsidR="0069564D" w:rsidRPr="004818BE">
        <w:rPr>
          <w:rFonts w:asciiTheme="minorHAnsi" w:hAnsiTheme="minorHAnsi"/>
          <w:sz w:val="22"/>
          <w:szCs w:val="22"/>
        </w:rPr>
        <w:t>(včetně změny kontaktní osoby uvedené v žádosti nebo sídla/mís</w:t>
      </w:r>
      <w:r w:rsidR="00CA6684" w:rsidRPr="004818BE">
        <w:rPr>
          <w:rFonts w:asciiTheme="minorHAnsi" w:hAnsiTheme="minorHAnsi"/>
          <w:sz w:val="22"/>
          <w:szCs w:val="22"/>
        </w:rPr>
        <w:t>ta podnikání/bydliště Příjemce) neprodleně písemnou formou Poskytovateli.</w:t>
      </w:r>
      <w:r w:rsidR="0069564D" w:rsidRPr="004818BE">
        <w:rPr>
          <w:rFonts w:asciiTheme="minorHAnsi" w:hAnsiTheme="minorHAnsi"/>
          <w:sz w:val="22"/>
          <w:szCs w:val="22"/>
        </w:rPr>
        <w:t xml:space="preserve"> </w:t>
      </w:r>
    </w:p>
    <w:p w14:paraId="316FED60" w14:textId="77777777" w:rsidR="00743291" w:rsidRPr="004818BE" w:rsidRDefault="00D95034" w:rsidP="00B23DDF">
      <w:pPr>
        <w:numPr>
          <w:ilvl w:val="0"/>
          <w:numId w:val="2"/>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o</w:t>
      </w:r>
      <w:r w:rsidR="0069564D" w:rsidRPr="004818BE">
        <w:rPr>
          <w:rFonts w:asciiTheme="minorHAnsi" w:hAnsiTheme="minorHAnsi"/>
          <w:sz w:val="22"/>
          <w:szCs w:val="22"/>
        </w:rPr>
        <w:t xml:space="preserve"> užití prostředků </w:t>
      </w:r>
      <w:r w:rsidR="00743291" w:rsidRPr="004818BE">
        <w:rPr>
          <w:rFonts w:asciiTheme="minorHAnsi" w:hAnsiTheme="minorHAnsi"/>
          <w:sz w:val="22"/>
          <w:szCs w:val="22"/>
        </w:rPr>
        <w:t>vést</w:t>
      </w:r>
      <w:r w:rsidR="0069564D" w:rsidRPr="004818BE">
        <w:rPr>
          <w:rFonts w:asciiTheme="minorHAnsi" w:hAnsiTheme="minorHAnsi"/>
          <w:sz w:val="22"/>
          <w:szCs w:val="22"/>
        </w:rPr>
        <w:t xml:space="preserve"> oddělenou průkaznou účetní, daňovou, nebo jinou evidenci. Dále </w:t>
      </w:r>
      <w:r w:rsidR="00743291" w:rsidRPr="004818BE">
        <w:rPr>
          <w:rFonts w:asciiTheme="minorHAnsi" w:hAnsiTheme="minorHAnsi"/>
          <w:sz w:val="22"/>
          <w:szCs w:val="22"/>
        </w:rPr>
        <w:t>je příjemce povinen uchovat</w:t>
      </w:r>
      <w:r w:rsidR="0069564D" w:rsidRPr="004818BE">
        <w:rPr>
          <w:rFonts w:asciiTheme="minorHAnsi" w:hAnsiTheme="minorHAnsi"/>
          <w:sz w:val="22"/>
          <w:szCs w:val="22"/>
        </w:rPr>
        <w:t xml:space="preserve"> tuto účetní nebo daňovou nebo jinou evidenci po dobu pěti let po skončení realizace p</w:t>
      </w:r>
      <w:r w:rsidR="00743291" w:rsidRPr="004818BE">
        <w:rPr>
          <w:rFonts w:asciiTheme="minorHAnsi" w:hAnsiTheme="minorHAnsi"/>
          <w:sz w:val="22"/>
          <w:szCs w:val="22"/>
        </w:rPr>
        <w:t>rojektu.</w:t>
      </w:r>
    </w:p>
    <w:p w14:paraId="2DF24A54" w14:textId="77777777" w:rsidR="00CA6684" w:rsidRPr="004818BE" w:rsidRDefault="00532460" w:rsidP="00B23DDF">
      <w:pPr>
        <w:numPr>
          <w:ilvl w:val="0"/>
          <w:numId w:val="2"/>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u</w:t>
      </w:r>
      <w:r w:rsidR="0069564D" w:rsidRPr="004818BE">
        <w:rPr>
          <w:rFonts w:asciiTheme="minorHAnsi" w:hAnsiTheme="minorHAnsi"/>
          <w:sz w:val="22"/>
          <w:szCs w:val="22"/>
        </w:rPr>
        <w:t xml:space="preserve">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14:paraId="431A32CF" w14:textId="77777777" w:rsidR="00CA6684" w:rsidRPr="004818BE" w:rsidRDefault="0069564D" w:rsidP="00B23DDF">
      <w:pPr>
        <w:numPr>
          <w:ilvl w:val="0"/>
          <w:numId w:val="2"/>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uveřejnit ve vlastní režii nezbytně nutné informace o projektu, na který dotaci dle této Smlouvy obdržel a zajistit informování veřejnosti o tom, že daný projekt byl realizován v rámci dotace statu</w:t>
      </w:r>
      <w:r w:rsidR="00CA6684" w:rsidRPr="004818BE">
        <w:rPr>
          <w:rFonts w:asciiTheme="minorHAnsi" w:hAnsiTheme="minorHAnsi"/>
          <w:sz w:val="22"/>
          <w:szCs w:val="22"/>
        </w:rPr>
        <w:t>tárního města České Budějovice. N</w:t>
      </w:r>
      <w:r w:rsidRPr="004818BE">
        <w:rPr>
          <w:rFonts w:asciiTheme="minorHAnsi" w:hAnsiTheme="minorHAnsi"/>
          <w:sz w:val="22"/>
          <w:szCs w:val="22"/>
        </w:rPr>
        <w:t xml:space="preserve">a </w:t>
      </w:r>
      <w:r w:rsidR="00CA6684" w:rsidRPr="004818BE">
        <w:rPr>
          <w:rFonts w:asciiTheme="minorHAnsi" w:hAnsiTheme="minorHAnsi"/>
          <w:sz w:val="22"/>
          <w:szCs w:val="22"/>
        </w:rPr>
        <w:t>propagačních materiálech,</w:t>
      </w:r>
      <w:r w:rsidRPr="004818BE">
        <w:rPr>
          <w:rFonts w:asciiTheme="minorHAnsi" w:hAnsiTheme="minorHAnsi"/>
          <w:sz w:val="22"/>
          <w:szCs w:val="22"/>
        </w:rPr>
        <w:t xml:space="preserve"> souvisejících s projektem, na který byla poskytnuta dotace dle této Smlouvy, je Příjemce povinen uvádět LOGO Poskytovatele a větu: „Tento Projekt je spolufinancován Statutárním městem České Budějovice“. </w:t>
      </w:r>
      <w:r w:rsidR="00CA6684" w:rsidRPr="004818BE">
        <w:rPr>
          <w:rFonts w:asciiTheme="minorHAnsi" w:hAnsiTheme="minorHAnsi"/>
          <w:sz w:val="22"/>
          <w:szCs w:val="22"/>
        </w:rPr>
        <w:t>Příjemce je dále povinen</w:t>
      </w:r>
      <w:r w:rsidRPr="004818BE">
        <w:rPr>
          <w:rFonts w:asciiTheme="minorHAnsi" w:hAnsiTheme="minorHAnsi"/>
          <w:sz w:val="22"/>
          <w:szCs w:val="22"/>
        </w:rPr>
        <w:t xml:space="preserve"> zdokladovat Poskytovateli výše uvedené povinnosti v rámci předloženého Vyúčtování. </w:t>
      </w:r>
      <w:r w:rsidR="00743291" w:rsidRPr="004818BE">
        <w:rPr>
          <w:rFonts w:asciiTheme="minorHAnsi" w:hAnsiTheme="minorHAnsi"/>
          <w:sz w:val="22"/>
          <w:szCs w:val="22"/>
        </w:rPr>
        <w:t xml:space="preserve">LOGO Poskytovatele je dostupné na internetových stránkách Poskytovatele </w:t>
      </w:r>
      <w:r w:rsidR="00162983" w:rsidRPr="004818BE">
        <w:rPr>
          <w:rFonts w:asciiTheme="minorHAnsi" w:hAnsiTheme="minorHAnsi"/>
          <w:sz w:val="22"/>
          <w:szCs w:val="22"/>
        </w:rPr>
        <w:t>www.</w:t>
      </w:r>
      <w:r w:rsidR="00743291" w:rsidRPr="004818BE">
        <w:rPr>
          <w:rFonts w:asciiTheme="minorHAnsi" w:hAnsiTheme="minorHAnsi"/>
          <w:sz w:val="22"/>
          <w:szCs w:val="22"/>
        </w:rPr>
        <w:t>c-budejovice.cz. Bližší informace obdrží Příjemce na vyžádání u Administrátora.</w:t>
      </w:r>
    </w:p>
    <w:p w14:paraId="5F1C152D" w14:textId="77777777" w:rsidR="0069564D" w:rsidRPr="004818BE" w:rsidRDefault="00CA6684" w:rsidP="00B23DDF">
      <w:pPr>
        <w:numPr>
          <w:ilvl w:val="0"/>
          <w:numId w:val="2"/>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umožnit p</w:t>
      </w:r>
      <w:r w:rsidR="0069564D" w:rsidRPr="004818BE">
        <w:rPr>
          <w:rFonts w:asciiTheme="minorHAnsi" w:hAnsiTheme="minorHAnsi"/>
          <w:sz w:val="22"/>
          <w:szCs w:val="22"/>
        </w:rPr>
        <w:t>oskytovatel</w:t>
      </w:r>
      <w:r w:rsidRPr="004818BE">
        <w:rPr>
          <w:rFonts w:asciiTheme="minorHAnsi" w:hAnsiTheme="minorHAnsi"/>
          <w:sz w:val="22"/>
          <w:szCs w:val="22"/>
        </w:rPr>
        <w:t>i</w:t>
      </w:r>
      <w:r w:rsidR="0069564D" w:rsidRPr="004818BE">
        <w:rPr>
          <w:rFonts w:asciiTheme="minorHAnsi" w:hAnsiTheme="minorHAnsi"/>
          <w:sz w:val="22"/>
          <w:szCs w:val="22"/>
        </w:rPr>
        <w:t xml:space="preserve"> provádět u Příjemce kontrolu účetnictví, resp. daní, příp. dalších podkladů a skutečností, v rozsahu potřebném k posouzení,</w:t>
      </w:r>
      <w:r w:rsidR="00E95F7F" w:rsidRPr="004818BE">
        <w:rPr>
          <w:rFonts w:asciiTheme="minorHAnsi" w:hAnsiTheme="minorHAnsi"/>
          <w:sz w:val="22"/>
          <w:szCs w:val="22"/>
        </w:rPr>
        <w:t xml:space="preserve"> zda je tato Smlouva dodržována.</w:t>
      </w:r>
    </w:p>
    <w:p w14:paraId="5365415A" w14:textId="77777777" w:rsidR="00B23DDF" w:rsidRPr="004818BE" w:rsidRDefault="00B23DDF" w:rsidP="00B53FEC">
      <w:pPr>
        <w:numPr>
          <w:ilvl w:val="0"/>
          <w:numId w:val="2"/>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podat bez zbytečného odkladu návrh na zrušení této </w:t>
      </w:r>
      <w:r w:rsidR="00E95F7F" w:rsidRPr="004818BE">
        <w:rPr>
          <w:rFonts w:asciiTheme="minorHAnsi" w:hAnsiTheme="minorHAnsi"/>
          <w:sz w:val="22"/>
          <w:szCs w:val="22"/>
        </w:rPr>
        <w:t>S</w:t>
      </w:r>
      <w:r w:rsidRPr="004818BE">
        <w:rPr>
          <w:rFonts w:asciiTheme="minorHAnsi" w:hAnsiTheme="minorHAnsi"/>
          <w:sz w:val="22"/>
          <w:szCs w:val="22"/>
        </w:rPr>
        <w:t xml:space="preserve">mlouvy dle </w:t>
      </w:r>
      <w:r w:rsidR="00E95F7F" w:rsidRPr="004818BE">
        <w:rPr>
          <w:rFonts w:asciiTheme="minorHAnsi" w:hAnsiTheme="minorHAnsi"/>
          <w:sz w:val="22"/>
          <w:szCs w:val="22"/>
        </w:rPr>
        <w:t>Čl. VIII S</w:t>
      </w:r>
      <w:r w:rsidRPr="004818BE">
        <w:rPr>
          <w:rFonts w:asciiTheme="minorHAnsi" w:hAnsiTheme="minorHAnsi"/>
          <w:sz w:val="22"/>
          <w:szCs w:val="22"/>
        </w:rPr>
        <w:t xml:space="preserve">mlouvy zjistí-li, že </w:t>
      </w:r>
      <w:r w:rsidR="00E95F7F" w:rsidRPr="004818BE">
        <w:rPr>
          <w:rFonts w:asciiTheme="minorHAnsi" w:hAnsiTheme="minorHAnsi"/>
          <w:sz w:val="22"/>
          <w:szCs w:val="22"/>
        </w:rPr>
        <w:t>nemůže být naplněn účel dotace dle Čl. II S</w:t>
      </w:r>
      <w:r w:rsidRPr="004818BE">
        <w:rPr>
          <w:rFonts w:asciiTheme="minorHAnsi" w:hAnsiTheme="minorHAnsi"/>
          <w:sz w:val="22"/>
          <w:szCs w:val="22"/>
        </w:rPr>
        <w:t xml:space="preserve">mlouvy, </w:t>
      </w:r>
      <w:r w:rsidR="00E95F7F" w:rsidRPr="004818BE">
        <w:rPr>
          <w:rFonts w:asciiTheme="minorHAnsi" w:hAnsiTheme="minorHAnsi"/>
          <w:sz w:val="22"/>
          <w:szCs w:val="22"/>
        </w:rPr>
        <w:t>k jehož naplnění se zavázal.</w:t>
      </w:r>
    </w:p>
    <w:p w14:paraId="6E890A03" w14:textId="77777777" w:rsidR="00A42FB0" w:rsidRPr="004818BE" w:rsidRDefault="009773A0" w:rsidP="00B53FEC">
      <w:pPr>
        <w:pStyle w:val="Odstavecseseznamem"/>
        <w:numPr>
          <w:ilvl w:val="0"/>
          <w:numId w:val="10"/>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Je-li P</w:t>
      </w:r>
      <w:r w:rsidR="00A42FB0" w:rsidRPr="004818BE">
        <w:rPr>
          <w:rFonts w:asciiTheme="minorHAnsi" w:hAnsiTheme="minorHAnsi"/>
          <w:sz w:val="22"/>
          <w:szCs w:val="22"/>
        </w:rPr>
        <w:t>říjemce dotace právnickou osobou</w:t>
      </w:r>
      <w:r w:rsidRPr="004818BE">
        <w:rPr>
          <w:rFonts w:asciiTheme="minorHAnsi" w:hAnsiTheme="minorHAnsi"/>
          <w:sz w:val="22"/>
          <w:szCs w:val="22"/>
        </w:rPr>
        <w:t xml:space="preserve"> a má-li dojít k jeho přeměně nebo zrušení s likvidací</w:t>
      </w:r>
      <w:r w:rsidR="00A42FB0" w:rsidRPr="004818BE">
        <w:rPr>
          <w:rFonts w:asciiTheme="minorHAnsi" w:hAnsiTheme="minorHAnsi"/>
          <w:sz w:val="22"/>
          <w:szCs w:val="22"/>
        </w:rPr>
        <w:t xml:space="preserve">, je povinen </w:t>
      </w:r>
      <w:r w:rsidRPr="004818BE">
        <w:rPr>
          <w:rFonts w:asciiTheme="minorHAnsi" w:hAnsiTheme="minorHAnsi"/>
          <w:sz w:val="22"/>
          <w:szCs w:val="22"/>
        </w:rPr>
        <w:t xml:space="preserve">Příjemce tuto skutečnost </w:t>
      </w:r>
      <w:r w:rsidR="00A42FB0" w:rsidRPr="004818BE">
        <w:rPr>
          <w:rFonts w:asciiTheme="minorHAnsi" w:hAnsiTheme="minorHAnsi"/>
          <w:sz w:val="22"/>
          <w:szCs w:val="22"/>
        </w:rPr>
        <w:t>neprodleně</w:t>
      </w:r>
      <w:r w:rsidRPr="004818BE">
        <w:rPr>
          <w:rFonts w:asciiTheme="minorHAnsi" w:hAnsiTheme="minorHAnsi"/>
          <w:sz w:val="22"/>
          <w:szCs w:val="22"/>
        </w:rPr>
        <w:t xml:space="preserve"> oznámit Administrátorovi, a to nejpozději do 15 dnů od okamžiku, kdy se o tét</w:t>
      </w:r>
      <w:r w:rsidR="003739D7" w:rsidRPr="004818BE">
        <w:rPr>
          <w:rFonts w:asciiTheme="minorHAnsi" w:hAnsiTheme="minorHAnsi"/>
          <w:sz w:val="22"/>
          <w:szCs w:val="22"/>
        </w:rPr>
        <w:t>o skutečnosti Příjemce dozvěděl. Poskytovatel následně rozhodne o dalším postupu.</w:t>
      </w:r>
      <w:r w:rsidR="00A42FB0" w:rsidRPr="004818BE">
        <w:rPr>
          <w:rFonts w:asciiTheme="minorHAnsi" w:hAnsiTheme="minorHAnsi"/>
          <w:sz w:val="22"/>
          <w:szCs w:val="22"/>
        </w:rPr>
        <w:t xml:space="preserve"> </w:t>
      </w:r>
    </w:p>
    <w:p w14:paraId="738B0F2C" w14:textId="0BE673BC" w:rsidR="006C1E06" w:rsidRDefault="006C1E06" w:rsidP="002802AF">
      <w:pPr>
        <w:pStyle w:val="Odstavecseseznamem"/>
        <w:numPr>
          <w:ilvl w:val="0"/>
          <w:numId w:val="10"/>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Povinnosti stanovené touto Smlouvou, nevyplývající přímo ze</w:t>
      </w:r>
      <w:r w:rsidRPr="004818BE">
        <w:rPr>
          <w:rFonts w:asciiTheme="minorHAnsi" w:hAnsiTheme="minorHAnsi"/>
          <w:sz w:val="24"/>
          <w:szCs w:val="22"/>
        </w:rPr>
        <w:t xml:space="preserve"> </w:t>
      </w:r>
      <w:proofErr w:type="spellStart"/>
      <w:r w:rsidRPr="004818BE">
        <w:rPr>
          <w:rFonts w:asciiTheme="minorHAnsi" w:hAnsiTheme="minorHAnsi"/>
          <w:bCs/>
          <w:sz w:val="22"/>
        </w:rPr>
        <w:t>ZoRPÚZ</w:t>
      </w:r>
      <w:proofErr w:type="spellEnd"/>
      <w:r w:rsidRPr="004818BE">
        <w:rPr>
          <w:rFonts w:asciiTheme="minorHAnsi" w:hAnsiTheme="minorHAnsi"/>
          <w:sz w:val="22"/>
          <w:szCs w:val="22"/>
        </w:rPr>
        <w:t xml:space="preserve">, jsou podmínkami ve smyslu </w:t>
      </w:r>
      <w:proofErr w:type="spellStart"/>
      <w:r w:rsidRPr="004818BE">
        <w:rPr>
          <w:rFonts w:asciiTheme="minorHAnsi" w:hAnsiTheme="minorHAnsi"/>
          <w:sz w:val="22"/>
          <w:szCs w:val="22"/>
        </w:rPr>
        <w:t>ust</w:t>
      </w:r>
      <w:proofErr w:type="spellEnd"/>
      <w:r w:rsidRPr="004818BE">
        <w:rPr>
          <w:rFonts w:asciiTheme="minorHAnsi" w:hAnsiTheme="minorHAnsi"/>
          <w:sz w:val="22"/>
          <w:szCs w:val="22"/>
        </w:rPr>
        <w:t xml:space="preserve">. § 10a odst. 5 písm. i) </w:t>
      </w:r>
      <w:proofErr w:type="spellStart"/>
      <w:r w:rsidRPr="004818BE">
        <w:rPr>
          <w:rFonts w:asciiTheme="minorHAnsi" w:hAnsiTheme="minorHAnsi"/>
          <w:bCs/>
          <w:sz w:val="22"/>
        </w:rPr>
        <w:t>ZoRPÚZ</w:t>
      </w:r>
      <w:proofErr w:type="spellEnd"/>
      <w:r w:rsidRPr="004818BE">
        <w:rPr>
          <w:rFonts w:asciiTheme="minorHAnsi" w:hAnsiTheme="minorHAnsi"/>
          <w:sz w:val="22"/>
          <w:szCs w:val="22"/>
        </w:rPr>
        <w:t xml:space="preserve">, nejsou-li podmínkami dle </w:t>
      </w:r>
      <w:proofErr w:type="spellStart"/>
      <w:r w:rsidRPr="004818BE">
        <w:rPr>
          <w:rFonts w:asciiTheme="minorHAnsi" w:hAnsiTheme="minorHAnsi"/>
          <w:sz w:val="22"/>
          <w:szCs w:val="22"/>
        </w:rPr>
        <w:t>ust</w:t>
      </w:r>
      <w:proofErr w:type="spellEnd"/>
      <w:r w:rsidRPr="004818BE">
        <w:rPr>
          <w:rFonts w:asciiTheme="minorHAnsi" w:hAnsiTheme="minorHAnsi"/>
          <w:sz w:val="22"/>
          <w:szCs w:val="22"/>
        </w:rPr>
        <w:t xml:space="preserve">. § 10a odst. 5 písm. h) </w:t>
      </w:r>
      <w:proofErr w:type="spellStart"/>
      <w:r w:rsidRPr="004818BE">
        <w:rPr>
          <w:rFonts w:asciiTheme="minorHAnsi" w:hAnsiTheme="minorHAnsi"/>
          <w:bCs/>
          <w:sz w:val="22"/>
        </w:rPr>
        <w:t>ZoRPÚZ</w:t>
      </w:r>
      <w:proofErr w:type="spellEnd"/>
      <w:r w:rsidRPr="004818BE">
        <w:rPr>
          <w:rFonts w:asciiTheme="minorHAnsi" w:hAnsiTheme="minorHAnsi"/>
          <w:bCs/>
          <w:sz w:val="22"/>
        </w:rPr>
        <w:t xml:space="preserve">, </w:t>
      </w:r>
      <w:r w:rsidRPr="004818BE">
        <w:rPr>
          <w:rFonts w:asciiTheme="minorHAnsi" w:hAnsiTheme="minorHAnsi"/>
          <w:sz w:val="22"/>
          <w:szCs w:val="22"/>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14:paraId="4A6D43C2" w14:textId="77777777" w:rsidR="00AC6BDA" w:rsidRDefault="00AC6BDA" w:rsidP="00AC6BDA">
      <w:pPr>
        <w:autoSpaceDE w:val="0"/>
        <w:autoSpaceDN w:val="0"/>
        <w:adjustRightInd w:val="0"/>
        <w:spacing w:after="80"/>
        <w:jc w:val="both"/>
        <w:rPr>
          <w:rFonts w:asciiTheme="minorHAnsi" w:hAnsiTheme="minorHAnsi"/>
          <w:sz w:val="22"/>
          <w:szCs w:val="22"/>
        </w:rPr>
      </w:pPr>
    </w:p>
    <w:p w14:paraId="3D50090E" w14:textId="77777777" w:rsidR="00AC6BDA" w:rsidRDefault="00AC6BDA" w:rsidP="00AC6BDA">
      <w:pPr>
        <w:autoSpaceDE w:val="0"/>
        <w:autoSpaceDN w:val="0"/>
        <w:adjustRightInd w:val="0"/>
        <w:spacing w:after="80"/>
        <w:jc w:val="both"/>
        <w:rPr>
          <w:rFonts w:asciiTheme="minorHAnsi" w:hAnsiTheme="minorHAnsi"/>
          <w:sz w:val="22"/>
          <w:szCs w:val="22"/>
        </w:rPr>
      </w:pPr>
    </w:p>
    <w:p w14:paraId="42784137" w14:textId="77777777" w:rsidR="00AC6BDA" w:rsidRPr="00AC6BDA" w:rsidRDefault="00AC6BDA" w:rsidP="00AC6BDA">
      <w:pPr>
        <w:autoSpaceDE w:val="0"/>
        <w:autoSpaceDN w:val="0"/>
        <w:adjustRightInd w:val="0"/>
        <w:spacing w:after="80"/>
        <w:jc w:val="both"/>
        <w:rPr>
          <w:rFonts w:asciiTheme="minorHAnsi" w:hAnsiTheme="minorHAnsi"/>
          <w:sz w:val="22"/>
          <w:szCs w:val="22"/>
        </w:rPr>
      </w:pPr>
    </w:p>
    <w:p w14:paraId="38D20934" w14:textId="77777777" w:rsidR="00CA6684" w:rsidRPr="004818BE" w:rsidRDefault="00197D52" w:rsidP="003739D7">
      <w:pPr>
        <w:autoSpaceDE w:val="0"/>
        <w:autoSpaceDN w:val="0"/>
        <w:adjustRightInd w:val="0"/>
        <w:spacing w:before="240"/>
        <w:jc w:val="center"/>
        <w:rPr>
          <w:rFonts w:asciiTheme="minorHAnsi" w:hAnsiTheme="minorHAnsi"/>
          <w:b/>
          <w:sz w:val="22"/>
          <w:szCs w:val="22"/>
        </w:rPr>
      </w:pPr>
      <w:r w:rsidRPr="004818BE">
        <w:rPr>
          <w:rFonts w:asciiTheme="minorHAnsi" w:hAnsiTheme="minorHAnsi"/>
          <w:b/>
          <w:sz w:val="22"/>
          <w:szCs w:val="22"/>
        </w:rPr>
        <w:lastRenderedPageBreak/>
        <w:t>Čl. VI</w:t>
      </w:r>
      <w:r w:rsidR="00F86E80" w:rsidRPr="004818BE">
        <w:rPr>
          <w:rFonts w:asciiTheme="minorHAnsi" w:hAnsiTheme="minorHAnsi"/>
          <w:b/>
          <w:sz w:val="22"/>
          <w:szCs w:val="22"/>
        </w:rPr>
        <w:t>I</w:t>
      </w:r>
    </w:p>
    <w:p w14:paraId="6CB7D5A5" w14:textId="77777777" w:rsidR="00D95034" w:rsidRPr="004818BE" w:rsidRDefault="00D95034" w:rsidP="00B53FEC">
      <w:pPr>
        <w:autoSpaceDE w:val="0"/>
        <w:autoSpaceDN w:val="0"/>
        <w:adjustRightInd w:val="0"/>
        <w:spacing w:after="80"/>
        <w:jc w:val="center"/>
        <w:rPr>
          <w:rFonts w:asciiTheme="minorHAnsi" w:hAnsiTheme="minorHAnsi"/>
          <w:b/>
          <w:sz w:val="22"/>
          <w:szCs w:val="22"/>
        </w:rPr>
      </w:pPr>
      <w:r w:rsidRPr="004818BE">
        <w:rPr>
          <w:rFonts w:asciiTheme="minorHAnsi" w:hAnsiTheme="minorHAnsi"/>
          <w:b/>
          <w:sz w:val="22"/>
          <w:szCs w:val="22"/>
        </w:rPr>
        <w:t>Sankce</w:t>
      </w:r>
    </w:p>
    <w:p w14:paraId="638C1F43" w14:textId="77777777" w:rsidR="00D95034" w:rsidRPr="004818BE" w:rsidRDefault="00D95034" w:rsidP="00B53FEC">
      <w:pPr>
        <w:pStyle w:val="Odstavecseseznamem"/>
        <w:numPr>
          <w:ilvl w:val="0"/>
          <w:numId w:val="13"/>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Příjemce bere na vědomí obsah a možnou aplikaci ustanovení § 22 zákona č. 250/2000 Sb., o rozpočtových pravidlech územních rozpočtů, v platném a účinném znění upravující porušení rozpočtové kázně</w:t>
      </w:r>
      <w:r w:rsidRPr="004818BE">
        <w:rPr>
          <w:rFonts w:asciiTheme="minorHAnsi" w:hAnsiTheme="minorHAnsi"/>
          <w:b/>
          <w:sz w:val="22"/>
          <w:szCs w:val="22"/>
        </w:rPr>
        <w:t>. Za porušení rozpočtové kázně je zejména považováno:</w:t>
      </w:r>
      <w:r w:rsidRPr="004818BE">
        <w:rPr>
          <w:rFonts w:asciiTheme="minorHAnsi" w:hAnsiTheme="minorHAnsi"/>
          <w:sz w:val="22"/>
          <w:szCs w:val="22"/>
        </w:rPr>
        <w:t xml:space="preserve"> </w:t>
      </w:r>
    </w:p>
    <w:p w14:paraId="11984527" w14:textId="77777777" w:rsidR="00D95034" w:rsidRPr="004818BE" w:rsidRDefault="00D95034" w:rsidP="00B53FEC">
      <w:pPr>
        <w:pStyle w:val="Odstavecseseznamem"/>
        <w:numPr>
          <w:ilvl w:val="1"/>
          <w:numId w:val="14"/>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každé neoprávněné použití peněžních prostředků,</w:t>
      </w:r>
    </w:p>
    <w:p w14:paraId="19A1ADA8" w14:textId="77777777" w:rsidR="00D95034" w:rsidRPr="004818BE" w:rsidRDefault="00D95034" w:rsidP="00B53FEC">
      <w:pPr>
        <w:pStyle w:val="Odstavecseseznamem"/>
        <w:numPr>
          <w:ilvl w:val="1"/>
          <w:numId w:val="14"/>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porušení povinnosti stanovené právním předpisem,</w:t>
      </w:r>
    </w:p>
    <w:p w14:paraId="6A8FBA41" w14:textId="77777777" w:rsidR="00D95034" w:rsidRPr="004818BE" w:rsidRDefault="00D95034" w:rsidP="00B53FEC">
      <w:pPr>
        <w:pStyle w:val="Odstavecseseznamem"/>
        <w:numPr>
          <w:ilvl w:val="1"/>
          <w:numId w:val="14"/>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porušení povinnosti stanovené přímo použitelným předpisem Evropské unie,</w:t>
      </w:r>
    </w:p>
    <w:p w14:paraId="26E9409B" w14:textId="77777777" w:rsidR="00D95034" w:rsidRPr="004818BE" w:rsidRDefault="00D95034" w:rsidP="00B53FEC">
      <w:pPr>
        <w:pStyle w:val="Odstavecseseznamem"/>
        <w:numPr>
          <w:ilvl w:val="1"/>
          <w:numId w:val="14"/>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porušení povinnosti</w:t>
      </w:r>
      <w:r w:rsidR="00E95F7F" w:rsidRPr="004818BE">
        <w:rPr>
          <w:rFonts w:asciiTheme="minorHAnsi" w:hAnsiTheme="minorHAnsi"/>
          <w:sz w:val="22"/>
          <w:szCs w:val="22"/>
        </w:rPr>
        <w:t xml:space="preserve"> stanovené touto veřejnoprávní S</w:t>
      </w:r>
      <w:r w:rsidRPr="004818BE">
        <w:rPr>
          <w:rFonts w:asciiTheme="minorHAnsi" w:hAnsiTheme="minorHAnsi"/>
          <w:sz w:val="22"/>
          <w:szCs w:val="22"/>
        </w:rPr>
        <w:t>mlouvou,</w:t>
      </w:r>
    </w:p>
    <w:p w14:paraId="5D6050D9" w14:textId="77777777" w:rsidR="00D95034" w:rsidRPr="004818BE" w:rsidRDefault="00D95034" w:rsidP="00B53FEC">
      <w:pPr>
        <w:pStyle w:val="Odstavecseseznamem"/>
        <w:numPr>
          <w:ilvl w:val="1"/>
          <w:numId w:val="14"/>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použití prostřed</w:t>
      </w:r>
      <w:r w:rsidR="00E95F7F" w:rsidRPr="004818BE">
        <w:rPr>
          <w:rFonts w:asciiTheme="minorHAnsi" w:hAnsiTheme="minorHAnsi"/>
          <w:sz w:val="22"/>
          <w:szCs w:val="22"/>
        </w:rPr>
        <w:t>ků v rozporu s účelem dle čl. I této smlouvy.</w:t>
      </w:r>
      <w:r w:rsidRPr="004818BE">
        <w:rPr>
          <w:rFonts w:asciiTheme="minorHAnsi" w:hAnsiTheme="minorHAnsi"/>
          <w:sz w:val="22"/>
          <w:szCs w:val="22"/>
        </w:rPr>
        <w:t xml:space="preserve"> </w:t>
      </w:r>
    </w:p>
    <w:p w14:paraId="530A8D2B" w14:textId="77777777" w:rsidR="00D95034" w:rsidRPr="004818BE" w:rsidRDefault="00D95034" w:rsidP="00B53FEC">
      <w:pPr>
        <w:pStyle w:val="Odstavecseseznamem"/>
        <w:numPr>
          <w:ilvl w:val="0"/>
          <w:numId w:val="13"/>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Příjemce bere na vědomí, že v případě neoprávněného použití peněžních prostředků, dle zmíněného zákonného ustanovení, mu bude stanoven odvod za porušení rozpočtové kázně a příslušné penále. </w:t>
      </w:r>
    </w:p>
    <w:p w14:paraId="56D67985" w14:textId="77777777" w:rsidR="00D95034" w:rsidRPr="004818BE" w:rsidRDefault="00D95034" w:rsidP="00B53FEC">
      <w:pPr>
        <w:pStyle w:val="Odstavecseseznamem"/>
        <w:numPr>
          <w:ilvl w:val="0"/>
          <w:numId w:val="13"/>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Příjemce bere na vědomí možný trestní postih v</w:t>
      </w:r>
      <w:r w:rsidR="00743291" w:rsidRPr="004818BE">
        <w:rPr>
          <w:rFonts w:asciiTheme="minorHAnsi" w:hAnsiTheme="minorHAnsi"/>
          <w:sz w:val="22"/>
          <w:szCs w:val="22"/>
        </w:rPr>
        <w:t> </w:t>
      </w:r>
      <w:r w:rsidRPr="004818BE">
        <w:rPr>
          <w:rFonts w:asciiTheme="minorHAnsi" w:hAnsiTheme="minorHAnsi"/>
          <w:sz w:val="22"/>
          <w:szCs w:val="22"/>
        </w:rPr>
        <w:t>případě</w:t>
      </w:r>
      <w:r w:rsidR="00743291" w:rsidRPr="004818BE">
        <w:rPr>
          <w:rFonts w:asciiTheme="minorHAnsi" w:hAnsiTheme="minorHAnsi"/>
          <w:sz w:val="22"/>
          <w:szCs w:val="22"/>
        </w:rPr>
        <w:t xml:space="preserve"> uvedení nepravdivých</w:t>
      </w:r>
      <w:r w:rsidRPr="004818BE">
        <w:rPr>
          <w:rFonts w:asciiTheme="minorHAnsi" w:hAnsiTheme="minorHAnsi"/>
          <w:sz w:val="22"/>
          <w:szCs w:val="22"/>
        </w:rPr>
        <w:t xml:space="preserve"> nebo hrubě zkreslen</w:t>
      </w:r>
      <w:r w:rsidR="00743291" w:rsidRPr="004818BE">
        <w:rPr>
          <w:rFonts w:asciiTheme="minorHAnsi" w:hAnsiTheme="minorHAnsi"/>
          <w:sz w:val="22"/>
          <w:szCs w:val="22"/>
        </w:rPr>
        <w:t>ých údajů</w:t>
      </w:r>
      <w:r w:rsidRPr="004818BE">
        <w:rPr>
          <w:rFonts w:asciiTheme="minorHAnsi" w:hAnsiTheme="minorHAnsi"/>
          <w:sz w:val="22"/>
          <w:szCs w:val="22"/>
        </w:rPr>
        <w:t xml:space="preserve"> pro </w:t>
      </w:r>
      <w:r w:rsidR="00743291" w:rsidRPr="004818BE">
        <w:rPr>
          <w:rFonts w:asciiTheme="minorHAnsi" w:hAnsiTheme="minorHAnsi"/>
          <w:sz w:val="22"/>
          <w:szCs w:val="22"/>
        </w:rPr>
        <w:t>poskytnutí dotace nebo zamlčení podstatných</w:t>
      </w:r>
      <w:r w:rsidRPr="004818BE">
        <w:rPr>
          <w:rFonts w:asciiTheme="minorHAnsi" w:hAnsiTheme="minorHAnsi"/>
          <w:sz w:val="22"/>
          <w:szCs w:val="22"/>
        </w:rPr>
        <w:t xml:space="preserve"> úd</w:t>
      </w:r>
      <w:r w:rsidR="00743291" w:rsidRPr="004818BE">
        <w:rPr>
          <w:rFonts w:asciiTheme="minorHAnsi" w:hAnsiTheme="minorHAnsi"/>
          <w:sz w:val="22"/>
          <w:szCs w:val="22"/>
        </w:rPr>
        <w:t>ajů pro poskytnutí dotace</w:t>
      </w:r>
      <w:r w:rsidRPr="004818BE">
        <w:rPr>
          <w:rFonts w:asciiTheme="minorHAnsi" w:hAnsiTheme="minorHAnsi"/>
          <w:sz w:val="22"/>
          <w:szCs w:val="22"/>
        </w:rPr>
        <w:t>.</w:t>
      </w:r>
    </w:p>
    <w:p w14:paraId="7D00C76B" w14:textId="75AFD246" w:rsidR="00197D52" w:rsidRPr="004818BE" w:rsidRDefault="00197D52" w:rsidP="00B53FEC">
      <w:pPr>
        <w:pStyle w:val="Odstavecseseznamem"/>
        <w:numPr>
          <w:ilvl w:val="0"/>
          <w:numId w:val="13"/>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Příjemce bere na vědomí, že v případě zjištění závažných nedostatků při realizaci projektu nebo při porušení povinností vyplývajících z této Smlouvy, ze Směrnice Rady města České Budějovice č. </w:t>
      </w:r>
      <w:r w:rsidR="00F25781" w:rsidRPr="00F25781">
        <w:rPr>
          <w:rFonts w:asciiTheme="minorHAnsi" w:hAnsiTheme="minorHAnsi"/>
          <w:sz w:val="22"/>
          <w:szCs w:val="22"/>
        </w:rPr>
        <w:t>6/2016</w:t>
      </w:r>
      <w:r w:rsidRPr="00F25781">
        <w:rPr>
          <w:rFonts w:asciiTheme="minorHAnsi" w:hAnsiTheme="minorHAnsi"/>
          <w:sz w:val="22"/>
          <w:szCs w:val="22"/>
        </w:rPr>
        <w:t xml:space="preserve"> Poskytování dotací z rozpočtu města České Budějovice či z Pravidel dotačního programu města České</w:t>
      </w:r>
      <w:r w:rsidRPr="004818BE">
        <w:rPr>
          <w:rFonts w:asciiTheme="minorHAnsi" w:hAnsiTheme="minorHAnsi"/>
          <w:sz w:val="22"/>
          <w:szCs w:val="22"/>
        </w:rPr>
        <w:t xml:space="preserve"> Budějovice na podporu</w:t>
      </w:r>
      <w:r w:rsidR="00143F77" w:rsidRPr="004818BE">
        <w:rPr>
          <w:rFonts w:asciiTheme="minorHAnsi" w:hAnsiTheme="minorHAnsi"/>
          <w:sz w:val="22"/>
          <w:szCs w:val="22"/>
        </w:rPr>
        <w:t xml:space="preserve"> sportu v roce 201</w:t>
      </w:r>
      <w:r w:rsidR="00CC3F49">
        <w:rPr>
          <w:rFonts w:asciiTheme="minorHAnsi" w:hAnsiTheme="minorHAnsi"/>
          <w:sz w:val="22"/>
          <w:szCs w:val="22"/>
        </w:rPr>
        <w:t>7</w:t>
      </w:r>
      <w:r w:rsidRPr="004818BE">
        <w:rPr>
          <w:rFonts w:asciiTheme="minorHAnsi" w:hAnsiTheme="minorHAnsi"/>
          <w:sz w:val="22"/>
          <w:szCs w:val="22"/>
        </w:rPr>
        <w:t xml:space="preserve"> je Poskytovatel oprávněn vyloučit v následujících 3 letech žádosti Příjemce o poskytnutí účelových prostředků z rozpočtu Poskytovatele, případně při výběru žádostí určených k poskytnutí dotace k této skutečnosti přihlédnout.</w:t>
      </w:r>
    </w:p>
    <w:p w14:paraId="21EF477D" w14:textId="77777777" w:rsidR="008D6E24" w:rsidRPr="004818BE" w:rsidRDefault="008D6E24" w:rsidP="00B53FEC">
      <w:pPr>
        <w:pStyle w:val="Odstavecseseznamem"/>
        <w:numPr>
          <w:ilvl w:val="0"/>
          <w:numId w:val="13"/>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Postup dle tohoto článku nevylučuje postup dle Čl. VIII.</w:t>
      </w:r>
    </w:p>
    <w:p w14:paraId="7396445F" w14:textId="77777777" w:rsidR="00162983" w:rsidRPr="004818BE" w:rsidRDefault="00F86E80" w:rsidP="003739D7">
      <w:pPr>
        <w:autoSpaceDE w:val="0"/>
        <w:autoSpaceDN w:val="0"/>
        <w:adjustRightInd w:val="0"/>
        <w:spacing w:before="240"/>
        <w:jc w:val="center"/>
        <w:rPr>
          <w:rFonts w:asciiTheme="minorHAnsi" w:hAnsiTheme="minorHAnsi"/>
          <w:b/>
          <w:sz w:val="22"/>
          <w:szCs w:val="22"/>
        </w:rPr>
      </w:pPr>
      <w:r w:rsidRPr="004818BE">
        <w:rPr>
          <w:rFonts w:asciiTheme="minorHAnsi" w:hAnsiTheme="minorHAnsi"/>
          <w:b/>
          <w:sz w:val="22"/>
          <w:szCs w:val="22"/>
        </w:rPr>
        <w:t>Čl. VIII</w:t>
      </w:r>
    </w:p>
    <w:p w14:paraId="66C9F907" w14:textId="77777777" w:rsidR="00162983" w:rsidRPr="004818BE" w:rsidRDefault="00E95F7F" w:rsidP="00B53FEC">
      <w:pPr>
        <w:autoSpaceDE w:val="0"/>
        <w:autoSpaceDN w:val="0"/>
        <w:adjustRightInd w:val="0"/>
        <w:spacing w:after="80"/>
        <w:jc w:val="center"/>
        <w:rPr>
          <w:rFonts w:asciiTheme="minorHAnsi" w:hAnsiTheme="minorHAnsi"/>
          <w:sz w:val="22"/>
          <w:szCs w:val="22"/>
        </w:rPr>
      </w:pPr>
      <w:r w:rsidRPr="004818BE">
        <w:rPr>
          <w:rFonts w:asciiTheme="minorHAnsi" w:hAnsiTheme="minorHAnsi"/>
          <w:b/>
          <w:sz w:val="22"/>
          <w:szCs w:val="22"/>
        </w:rPr>
        <w:t>Zrušení S</w:t>
      </w:r>
      <w:r w:rsidR="00162983" w:rsidRPr="004818BE">
        <w:rPr>
          <w:rFonts w:asciiTheme="minorHAnsi" w:hAnsiTheme="minorHAnsi"/>
          <w:b/>
          <w:sz w:val="22"/>
          <w:szCs w:val="22"/>
        </w:rPr>
        <w:t>mlouvy</w:t>
      </w:r>
    </w:p>
    <w:p w14:paraId="6D637FF2" w14:textId="77777777" w:rsidR="00F86E80" w:rsidRPr="004818BE" w:rsidRDefault="00F86E80" w:rsidP="00522D32">
      <w:pPr>
        <w:pStyle w:val="Odstavecseseznamem"/>
        <w:numPr>
          <w:ilvl w:val="0"/>
          <w:numId w:val="19"/>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Ve smyslu ustanovení § 167 správního řádu může být tato veřejnoprávní </w:t>
      </w:r>
      <w:r w:rsidR="00E95F7F" w:rsidRPr="004818BE">
        <w:rPr>
          <w:rFonts w:asciiTheme="minorHAnsi" w:hAnsiTheme="minorHAnsi"/>
          <w:sz w:val="22"/>
          <w:szCs w:val="22"/>
        </w:rPr>
        <w:t>S</w:t>
      </w:r>
      <w:r w:rsidRPr="004818BE">
        <w:rPr>
          <w:rFonts w:asciiTheme="minorHAnsi" w:hAnsiTheme="minorHAnsi"/>
          <w:sz w:val="22"/>
          <w:szCs w:val="22"/>
        </w:rPr>
        <w:t>mlouva zrušena zákonem předpokládaným způsobem</w:t>
      </w:r>
      <w:r w:rsidR="006A1F26" w:rsidRPr="004818BE">
        <w:rPr>
          <w:rFonts w:asciiTheme="minorHAnsi" w:hAnsiTheme="minorHAnsi"/>
          <w:sz w:val="22"/>
          <w:szCs w:val="22"/>
        </w:rPr>
        <w:t xml:space="preserve"> </w:t>
      </w:r>
      <w:r w:rsidRPr="004818BE">
        <w:rPr>
          <w:rFonts w:asciiTheme="minorHAnsi" w:hAnsiTheme="minorHAnsi"/>
          <w:sz w:val="22"/>
          <w:szCs w:val="22"/>
        </w:rPr>
        <w:t>z následujících důvodů:</w:t>
      </w:r>
    </w:p>
    <w:p w14:paraId="1D30512A" w14:textId="77777777" w:rsidR="00F86E80" w:rsidRPr="004818BE" w:rsidRDefault="00F86E80" w:rsidP="00F86E80">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bylo-li to ve veřejnoprávní smlouvě dohodnuto,</w:t>
      </w:r>
    </w:p>
    <w:p w14:paraId="61A6819C" w14:textId="77777777" w:rsidR="00F86E80" w:rsidRPr="004818BE" w:rsidRDefault="00F86E80" w:rsidP="00F86E80">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změní-li se podstatně poměry, které byly rozhodující pro stanovení obsahu veřejnoprávní smlouvy, a plnění této smlouvy nelze na smluvní straně z tohoto důvodu spravedlivě požadovat,</w:t>
      </w:r>
    </w:p>
    <w:p w14:paraId="4BC73735" w14:textId="77777777" w:rsidR="00F86E80" w:rsidRPr="004818BE" w:rsidRDefault="00F86E80" w:rsidP="00F86E80">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 xml:space="preserve"> jestliže se veřejnoprávní smlouva dostala do rozporu s právními předpisy,</w:t>
      </w:r>
    </w:p>
    <w:p w14:paraId="349DB78F" w14:textId="77777777" w:rsidR="00F86E80" w:rsidRPr="004818BE" w:rsidRDefault="00F86E80" w:rsidP="00F86E80">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z důvodu ochrany veřejného zájmu, nebo</w:t>
      </w:r>
    </w:p>
    <w:p w14:paraId="2197B17B" w14:textId="77777777" w:rsidR="00F86E80" w:rsidRPr="004818BE" w:rsidRDefault="00F86E80" w:rsidP="00F86E80">
      <w:pPr>
        <w:pStyle w:val="Odstavecseseznamem"/>
        <w:numPr>
          <w:ilvl w:val="1"/>
          <w:numId w:val="19"/>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jestliže vyšly najevo skutečnosti, které existovaly v době uzavírání veřejnoprávní smlouvy a nebyly smluvní straně bez jejího zavinění známy, pokud tato strana prokáže, že by s jejich znalostí veřejnoprávní smlouvu neuzavřela.</w:t>
      </w:r>
    </w:p>
    <w:p w14:paraId="53808EEE" w14:textId="77777777" w:rsidR="00162983" w:rsidRPr="004818BE" w:rsidRDefault="008253E7" w:rsidP="00ED1A50">
      <w:pPr>
        <w:pStyle w:val="Odstavecseseznamem"/>
        <w:numPr>
          <w:ilvl w:val="0"/>
          <w:numId w:val="19"/>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 xml:space="preserve">Ve smyslu ustanovení § 167 odst. 1. písm. a) správního řádu může Poskytovatel podat písemný návrh na zrušení </w:t>
      </w:r>
      <w:r w:rsidR="00F86E80" w:rsidRPr="004818BE">
        <w:rPr>
          <w:rFonts w:asciiTheme="minorHAnsi" w:hAnsiTheme="minorHAnsi"/>
          <w:sz w:val="22"/>
          <w:szCs w:val="22"/>
        </w:rPr>
        <w:t xml:space="preserve">této </w:t>
      </w:r>
      <w:r w:rsidRPr="004818BE">
        <w:rPr>
          <w:rFonts w:asciiTheme="minorHAnsi" w:hAnsiTheme="minorHAnsi"/>
          <w:sz w:val="22"/>
          <w:szCs w:val="22"/>
        </w:rPr>
        <w:t>smlouvy při závažném porušení povin</w:t>
      </w:r>
      <w:r w:rsidR="00E95F7F" w:rsidRPr="004818BE">
        <w:rPr>
          <w:rFonts w:asciiTheme="minorHAnsi" w:hAnsiTheme="minorHAnsi"/>
          <w:sz w:val="22"/>
          <w:szCs w:val="22"/>
        </w:rPr>
        <w:t>ností stanovených touto S</w:t>
      </w:r>
      <w:r w:rsidR="00B23DDF" w:rsidRPr="004818BE">
        <w:rPr>
          <w:rFonts w:asciiTheme="minorHAnsi" w:hAnsiTheme="minorHAnsi"/>
          <w:sz w:val="22"/>
          <w:szCs w:val="22"/>
        </w:rPr>
        <w:t>mlouvou</w:t>
      </w:r>
      <w:r w:rsidRPr="004818BE">
        <w:rPr>
          <w:rFonts w:asciiTheme="minorHAnsi" w:hAnsiTheme="minorHAnsi"/>
          <w:sz w:val="22"/>
          <w:szCs w:val="22"/>
        </w:rPr>
        <w:t xml:space="preserve">. </w:t>
      </w:r>
      <w:r w:rsidR="00776E48" w:rsidRPr="004818BE">
        <w:rPr>
          <w:rFonts w:asciiTheme="minorHAnsi" w:hAnsiTheme="minorHAnsi"/>
          <w:sz w:val="22"/>
          <w:szCs w:val="22"/>
        </w:rPr>
        <w:t>Takovýmto závažným porušením je zejména:</w:t>
      </w:r>
    </w:p>
    <w:p w14:paraId="05F812BC" w14:textId="77777777" w:rsidR="00776E48" w:rsidRPr="004818BE" w:rsidRDefault="00776E48" w:rsidP="00522D32">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použití dotace - poskytnutých finančních prostředků v rozporu se stanoveným účelem,</w:t>
      </w:r>
    </w:p>
    <w:p w14:paraId="18F37AB6" w14:textId="77777777" w:rsidR="00776E48" w:rsidRPr="004818BE" w:rsidRDefault="00776E48" w:rsidP="00522D32">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 xml:space="preserve">nedodržení doby realizace či jiných termínů stanových dle této </w:t>
      </w:r>
      <w:r w:rsidR="00E95F7F" w:rsidRPr="004818BE">
        <w:rPr>
          <w:rFonts w:asciiTheme="minorHAnsi" w:hAnsiTheme="minorHAnsi"/>
          <w:sz w:val="22"/>
          <w:szCs w:val="22"/>
        </w:rPr>
        <w:t>S</w:t>
      </w:r>
      <w:r w:rsidRPr="004818BE">
        <w:rPr>
          <w:rFonts w:asciiTheme="minorHAnsi" w:hAnsiTheme="minorHAnsi"/>
          <w:sz w:val="22"/>
          <w:szCs w:val="22"/>
        </w:rPr>
        <w:t>mlouvy,</w:t>
      </w:r>
    </w:p>
    <w:p w14:paraId="4FB74560" w14:textId="77777777" w:rsidR="00776E48" w:rsidRPr="004818BE" w:rsidRDefault="00776E48" w:rsidP="00522D32">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realizace projektu, na který je dotace určena, v rozporu s právními předpisy</w:t>
      </w:r>
      <w:r w:rsidR="00532460" w:rsidRPr="004818BE">
        <w:rPr>
          <w:rFonts w:asciiTheme="minorHAnsi" w:hAnsiTheme="minorHAnsi"/>
          <w:sz w:val="22"/>
          <w:szCs w:val="22"/>
        </w:rPr>
        <w:t>,</w:t>
      </w:r>
    </w:p>
    <w:p w14:paraId="44ED42A0" w14:textId="77777777" w:rsidR="00532460" w:rsidRPr="004818BE" w:rsidRDefault="00532460" w:rsidP="00522D32">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provedení takové změny projektu, ke kterému je zapotřebí souhlas Poskytovatele bez tohoto souhlasu,</w:t>
      </w:r>
    </w:p>
    <w:p w14:paraId="5D21CA4B" w14:textId="77777777" w:rsidR="00532460" w:rsidRPr="004818BE" w:rsidRDefault="00532460" w:rsidP="00522D32">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vyúč</w:t>
      </w:r>
      <w:r w:rsidR="00F86E80" w:rsidRPr="004818BE">
        <w:rPr>
          <w:rFonts w:asciiTheme="minorHAnsi" w:hAnsiTheme="minorHAnsi"/>
          <w:sz w:val="22"/>
          <w:szCs w:val="22"/>
        </w:rPr>
        <w:t>tování dotace v rozporu s Čl. V</w:t>
      </w:r>
      <w:r w:rsidRPr="004818BE">
        <w:rPr>
          <w:rFonts w:asciiTheme="minorHAnsi" w:hAnsiTheme="minorHAnsi"/>
          <w:sz w:val="22"/>
          <w:szCs w:val="22"/>
        </w:rPr>
        <w:t>,</w:t>
      </w:r>
    </w:p>
    <w:p w14:paraId="745A74BD" w14:textId="77777777" w:rsidR="00532460" w:rsidRPr="004818BE" w:rsidRDefault="00532460" w:rsidP="00E95F7F">
      <w:pPr>
        <w:pStyle w:val="Odstavecseseznamem"/>
        <w:numPr>
          <w:ilvl w:val="1"/>
          <w:numId w:val="19"/>
        </w:numPr>
        <w:autoSpaceDE w:val="0"/>
        <w:autoSpaceDN w:val="0"/>
        <w:adjustRightInd w:val="0"/>
        <w:jc w:val="both"/>
        <w:rPr>
          <w:rFonts w:asciiTheme="minorHAnsi" w:hAnsiTheme="minorHAnsi"/>
          <w:sz w:val="22"/>
          <w:szCs w:val="22"/>
        </w:rPr>
      </w:pPr>
      <w:r w:rsidRPr="004818BE">
        <w:rPr>
          <w:rFonts w:asciiTheme="minorHAnsi" w:hAnsiTheme="minorHAnsi"/>
          <w:sz w:val="22"/>
          <w:szCs w:val="22"/>
        </w:rPr>
        <w:t>nedodržení podmín</w:t>
      </w:r>
      <w:r w:rsidR="00F86E80" w:rsidRPr="004818BE">
        <w:rPr>
          <w:rFonts w:asciiTheme="minorHAnsi" w:hAnsiTheme="minorHAnsi"/>
          <w:sz w:val="22"/>
          <w:szCs w:val="22"/>
        </w:rPr>
        <w:t>ek poskytnutí dotace dle Čl. VI.</w:t>
      </w:r>
    </w:p>
    <w:p w14:paraId="4D3D5A2A" w14:textId="77777777" w:rsidR="00E95F7F" w:rsidRPr="004818BE" w:rsidRDefault="00E95F7F" w:rsidP="00522D32">
      <w:pPr>
        <w:pStyle w:val="Odstavecseseznamem"/>
        <w:numPr>
          <w:ilvl w:val="1"/>
          <w:numId w:val="19"/>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porušení právních norem upravujících veřejnou podporu v souvislosti s dotací poskytnutou touto Smlouvou.</w:t>
      </w:r>
    </w:p>
    <w:p w14:paraId="2E179407" w14:textId="77777777" w:rsidR="00CC3F49" w:rsidRPr="00CC3F49" w:rsidRDefault="00CC3F49" w:rsidP="00CC3F49">
      <w:pPr>
        <w:pStyle w:val="Odstavecseseznamem"/>
        <w:numPr>
          <w:ilvl w:val="0"/>
          <w:numId w:val="19"/>
        </w:numPr>
        <w:rPr>
          <w:rFonts w:asciiTheme="minorHAnsi" w:hAnsiTheme="minorHAnsi"/>
          <w:sz w:val="22"/>
          <w:szCs w:val="22"/>
        </w:rPr>
      </w:pPr>
      <w:r w:rsidRPr="00CC3F49">
        <w:rPr>
          <w:rFonts w:asciiTheme="minorHAnsi" w:hAnsiTheme="minorHAnsi"/>
          <w:sz w:val="22"/>
          <w:szCs w:val="22"/>
        </w:rPr>
        <w:lastRenderedPageBreak/>
        <w:t xml:space="preserve">Ve smyslu ustanovení § 167 odst. 1. písm. a) správního řádu může Příjemce i Poskytovatel podat písemný návrh na zrušení této smlouvy též v případě, není-li možno naplnit účel dotace dle Čl. II této smlouvy, zejména pokud se Projekt – účel, na který je dotaze poskytnuta, neuskuteční, a to i bez zavinění Příjemce. </w:t>
      </w:r>
    </w:p>
    <w:p w14:paraId="60629D45" w14:textId="77777777" w:rsidR="00F86E80" w:rsidRPr="004818BE" w:rsidRDefault="006A1F26" w:rsidP="00F86E80">
      <w:pPr>
        <w:pStyle w:val="Odstavecseseznamem"/>
        <w:numPr>
          <w:ilvl w:val="0"/>
          <w:numId w:val="19"/>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Dojde-li ke zrušení této S</w:t>
      </w:r>
      <w:r w:rsidR="00F86E80" w:rsidRPr="004818BE">
        <w:rPr>
          <w:rFonts w:asciiTheme="minorHAnsi" w:hAnsiTheme="minorHAnsi"/>
          <w:sz w:val="22"/>
          <w:szCs w:val="22"/>
        </w:rPr>
        <w:t xml:space="preserve">mlouvy dle předcházejících odstavců je Příjemce povinen </w:t>
      </w:r>
      <w:r w:rsidR="00B23DDF" w:rsidRPr="004818BE">
        <w:rPr>
          <w:rFonts w:asciiTheme="minorHAnsi" w:hAnsiTheme="minorHAnsi"/>
          <w:sz w:val="22"/>
          <w:szCs w:val="22"/>
        </w:rPr>
        <w:t>vrátit veškeré obdržené finanční prostředky (dotaci) do 30 dnů od okamžiku zrušení smlouvy na účet Poskytovatele.</w:t>
      </w:r>
      <w:r w:rsidRPr="004818BE">
        <w:rPr>
          <w:rFonts w:asciiTheme="minorHAnsi" w:hAnsiTheme="minorHAnsi"/>
          <w:sz w:val="22"/>
          <w:szCs w:val="22"/>
        </w:rPr>
        <w:t xml:space="preserve"> Ke zrušení smlouvy dochází s účinky ex </w:t>
      </w:r>
      <w:proofErr w:type="spellStart"/>
      <w:r w:rsidRPr="004818BE">
        <w:rPr>
          <w:rFonts w:asciiTheme="minorHAnsi" w:hAnsiTheme="minorHAnsi"/>
          <w:sz w:val="22"/>
          <w:szCs w:val="22"/>
        </w:rPr>
        <w:t>tunc</w:t>
      </w:r>
      <w:proofErr w:type="spellEnd"/>
      <w:r w:rsidRPr="004818BE">
        <w:rPr>
          <w:rFonts w:asciiTheme="minorHAnsi" w:hAnsiTheme="minorHAnsi"/>
          <w:sz w:val="22"/>
          <w:szCs w:val="22"/>
        </w:rPr>
        <w:t xml:space="preserve"> (od počátku).</w:t>
      </w:r>
    </w:p>
    <w:p w14:paraId="42383842" w14:textId="77777777" w:rsidR="00532460" w:rsidRPr="004818BE" w:rsidRDefault="00532460" w:rsidP="00522D32">
      <w:pPr>
        <w:pStyle w:val="Odstavecseseznamem"/>
        <w:numPr>
          <w:ilvl w:val="0"/>
          <w:numId w:val="19"/>
        </w:numPr>
        <w:autoSpaceDE w:val="0"/>
        <w:autoSpaceDN w:val="0"/>
        <w:adjustRightInd w:val="0"/>
        <w:spacing w:after="80"/>
        <w:jc w:val="both"/>
        <w:rPr>
          <w:rFonts w:asciiTheme="minorHAnsi" w:hAnsiTheme="minorHAnsi"/>
          <w:sz w:val="22"/>
          <w:szCs w:val="22"/>
        </w:rPr>
      </w:pPr>
      <w:r w:rsidRPr="004818BE">
        <w:rPr>
          <w:rFonts w:asciiTheme="minorHAnsi" w:hAnsiTheme="minorHAnsi"/>
          <w:sz w:val="22"/>
          <w:szCs w:val="22"/>
        </w:rPr>
        <w:t>Postup dle ustanovení tohoto článku nev</w:t>
      </w:r>
      <w:r w:rsidR="008253E7" w:rsidRPr="004818BE">
        <w:rPr>
          <w:rFonts w:asciiTheme="minorHAnsi" w:hAnsiTheme="minorHAnsi"/>
          <w:sz w:val="22"/>
          <w:szCs w:val="22"/>
        </w:rPr>
        <w:t>ylučuje postih dle Čl. VII v souladu s obecně závaznými předpisy.</w:t>
      </w:r>
    </w:p>
    <w:p w14:paraId="18C53270" w14:textId="77777777" w:rsidR="00CA6684" w:rsidRPr="004818BE" w:rsidRDefault="00CA6684" w:rsidP="003739D7">
      <w:pPr>
        <w:spacing w:before="240"/>
        <w:jc w:val="center"/>
        <w:rPr>
          <w:rFonts w:asciiTheme="minorHAnsi" w:hAnsiTheme="minorHAnsi"/>
          <w:b/>
          <w:sz w:val="22"/>
          <w:szCs w:val="22"/>
        </w:rPr>
      </w:pPr>
      <w:proofErr w:type="spellStart"/>
      <w:proofErr w:type="gramStart"/>
      <w:r w:rsidRPr="004818BE">
        <w:rPr>
          <w:rFonts w:asciiTheme="minorHAnsi" w:hAnsiTheme="minorHAnsi"/>
          <w:b/>
          <w:sz w:val="22"/>
          <w:szCs w:val="22"/>
        </w:rPr>
        <w:t>Čl.</w:t>
      </w:r>
      <w:r w:rsidR="00162983" w:rsidRPr="004818BE">
        <w:rPr>
          <w:rFonts w:asciiTheme="minorHAnsi" w:hAnsiTheme="minorHAnsi"/>
          <w:b/>
          <w:sz w:val="22"/>
          <w:szCs w:val="22"/>
        </w:rPr>
        <w:t>IX</w:t>
      </w:r>
      <w:proofErr w:type="spellEnd"/>
      <w:proofErr w:type="gramEnd"/>
    </w:p>
    <w:p w14:paraId="602CB8AC" w14:textId="77777777" w:rsidR="008253E7" w:rsidRPr="004818BE" w:rsidRDefault="00CA6684" w:rsidP="00B53FEC">
      <w:pPr>
        <w:spacing w:after="80"/>
        <w:jc w:val="center"/>
        <w:rPr>
          <w:rFonts w:asciiTheme="minorHAnsi" w:hAnsiTheme="minorHAnsi"/>
          <w:b/>
          <w:sz w:val="22"/>
          <w:szCs w:val="22"/>
        </w:rPr>
      </w:pPr>
      <w:r w:rsidRPr="004818BE">
        <w:rPr>
          <w:rFonts w:asciiTheme="minorHAnsi" w:hAnsiTheme="minorHAnsi"/>
          <w:b/>
          <w:sz w:val="22"/>
          <w:szCs w:val="22"/>
        </w:rPr>
        <w:t>Veřejná podpora</w:t>
      </w:r>
    </w:p>
    <w:p w14:paraId="2EB581FE" w14:textId="67739F45" w:rsidR="008253E7" w:rsidRDefault="008253E7" w:rsidP="00AC4132">
      <w:pPr>
        <w:pStyle w:val="Odstavecseseznamem"/>
        <w:numPr>
          <w:ilvl w:val="0"/>
          <w:numId w:val="20"/>
        </w:numPr>
        <w:spacing w:after="80"/>
        <w:contextualSpacing/>
        <w:jc w:val="both"/>
        <w:rPr>
          <w:rFonts w:asciiTheme="minorHAnsi" w:hAnsiTheme="minorHAnsi"/>
          <w:sz w:val="22"/>
          <w:szCs w:val="22"/>
        </w:rPr>
      </w:pPr>
      <w:r w:rsidRPr="00AC4132">
        <w:rPr>
          <w:rFonts w:asciiTheme="minorHAnsi" w:hAnsiTheme="minorHAnsi"/>
          <w:sz w:val="22"/>
          <w:szCs w:val="22"/>
        </w:rPr>
        <w:t xml:space="preserve">Dle obsahu podkladů poskytnutých v souvislostí s poskytnutím dotace dle této Smlouvy, případně dle dalších sdělení příjemce, je tato dotace poskytována na činnost, </w:t>
      </w:r>
      <w:r w:rsidR="00E95F7F" w:rsidRPr="00AC4132">
        <w:rPr>
          <w:rFonts w:asciiTheme="minorHAnsi" w:hAnsiTheme="minorHAnsi"/>
          <w:sz w:val="22"/>
          <w:szCs w:val="22"/>
        </w:rPr>
        <w:t>jejíž podpora</w:t>
      </w:r>
      <w:r w:rsidRPr="00AC4132">
        <w:rPr>
          <w:rFonts w:asciiTheme="minorHAnsi" w:hAnsiTheme="minorHAnsi"/>
          <w:sz w:val="22"/>
          <w:szCs w:val="22"/>
        </w:rPr>
        <w:t xml:space="preserve"> nenaplňuje</w:t>
      </w:r>
      <w:r w:rsidR="00BA0168" w:rsidRPr="00AC4132">
        <w:rPr>
          <w:rFonts w:asciiTheme="minorHAnsi" w:hAnsiTheme="minorHAnsi"/>
          <w:sz w:val="22"/>
          <w:szCs w:val="22"/>
        </w:rPr>
        <w:t xml:space="preserve"> znaky </w:t>
      </w:r>
      <w:r w:rsidR="00E95F7F" w:rsidRPr="00AC4132">
        <w:rPr>
          <w:rFonts w:asciiTheme="minorHAnsi" w:hAnsiTheme="minorHAnsi"/>
          <w:sz w:val="22"/>
          <w:szCs w:val="22"/>
        </w:rPr>
        <w:t xml:space="preserve">nedovolené </w:t>
      </w:r>
      <w:r w:rsidR="00BA0168" w:rsidRPr="00AC4132">
        <w:rPr>
          <w:rFonts w:asciiTheme="minorHAnsi" w:hAnsiTheme="minorHAnsi"/>
          <w:sz w:val="22"/>
          <w:szCs w:val="22"/>
        </w:rPr>
        <w:t>veřejné podpory ve smyslu ustanovení čl. 107 odst. 1 Smlouvy o fungování Evropské unie.</w:t>
      </w:r>
    </w:p>
    <w:p w14:paraId="0705694C" w14:textId="23018C27" w:rsidR="00AC4132" w:rsidRPr="00AC4132" w:rsidRDefault="00AC4132" w:rsidP="00AC4132">
      <w:pPr>
        <w:pStyle w:val="Odstavecseseznamem"/>
        <w:numPr>
          <w:ilvl w:val="0"/>
          <w:numId w:val="20"/>
        </w:numPr>
        <w:rPr>
          <w:rFonts w:asciiTheme="minorHAnsi" w:hAnsiTheme="minorHAnsi"/>
          <w:sz w:val="22"/>
          <w:szCs w:val="22"/>
        </w:rPr>
      </w:pPr>
      <w:r w:rsidRPr="00AC4132">
        <w:rPr>
          <w:rFonts w:asciiTheme="minorHAnsi" w:hAnsiTheme="minorHAnsi"/>
          <w:sz w:val="22"/>
          <w:szCs w:val="22"/>
        </w:rPr>
        <w:t>Veřejná podpora se nezakládá s ohledem na skutečnost, že se jedná o sportovní aktivity mládeže v rámci vzdělávání. V případě, že by příjemce této podpory vykonával i ekonomickou činnost spojenou např. s provozováním pohostinských služeb, pronajímáním ubytovacích zařízení atd., je nezbytné, aby vedl oddělené účetnictví – zvlášť na činnost ekonomickou a činnost spojenou se sportovní aktivitou dětí a mládeže. To samé platí i v případě, že žadat</w:t>
      </w:r>
      <w:r>
        <w:rPr>
          <w:rFonts w:asciiTheme="minorHAnsi" w:hAnsiTheme="minorHAnsi"/>
          <w:sz w:val="22"/>
          <w:szCs w:val="22"/>
        </w:rPr>
        <w:t>el vychovává děti a mládež do 23</w:t>
      </w:r>
      <w:r w:rsidRPr="00AC4132">
        <w:rPr>
          <w:rFonts w:asciiTheme="minorHAnsi" w:hAnsiTheme="minorHAnsi"/>
          <w:sz w:val="22"/>
          <w:szCs w:val="22"/>
        </w:rPr>
        <w:t xml:space="preserve"> let v rámci profesionálního sportovního klubu. Je zde nutné splnit předpoklad, že vede oddělené účetnictví pro obě oblasti – profesionální činnost klubu a činnost spojenou s mládeží.</w:t>
      </w:r>
    </w:p>
    <w:p w14:paraId="1AFD1BEA" w14:textId="77777777" w:rsidR="00743291" w:rsidRPr="004818BE" w:rsidRDefault="00F86E80" w:rsidP="003739D7">
      <w:pPr>
        <w:spacing w:before="240"/>
        <w:jc w:val="center"/>
        <w:rPr>
          <w:rFonts w:asciiTheme="minorHAnsi" w:hAnsiTheme="minorHAnsi"/>
          <w:b/>
          <w:sz w:val="22"/>
          <w:szCs w:val="22"/>
        </w:rPr>
      </w:pPr>
      <w:proofErr w:type="spellStart"/>
      <w:proofErr w:type="gramStart"/>
      <w:r w:rsidRPr="004818BE">
        <w:rPr>
          <w:rFonts w:asciiTheme="minorHAnsi" w:hAnsiTheme="minorHAnsi"/>
          <w:b/>
          <w:sz w:val="22"/>
          <w:szCs w:val="22"/>
        </w:rPr>
        <w:t>Čl.X</w:t>
      </w:r>
      <w:proofErr w:type="spellEnd"/>
      <w:proofErr w:type="gramEnd"/>
    </w:p>
    <w:p w14:paraId="7B24A982" w14:textId="77777777" w:rsidR="0069564D" w:rsidRPr="004818BE" w:rsidRDefault="0069564D" w:rsidP="00B53FEC">
      <w:pPr>
        <w:spacing w:after="80"/>
        <w:jc w:val="center"/>
        <w:rPr>
          <w:rFonts w:asciiTheme="minorHAnsi" w:hAnsiTheme="minorHAnsi"/>
          <w:b/>
          <w:sz w:val="22"/>
          <w:szCs w:val="22"/>
        </w:rPr>
      </w:pPr>
      <w:r w:rsidRPr="004818BE">
        <w:rPr>
          <w:rFonts w:asciiTheme="minorHAnsi" w:hAnsiTheme="minorHAnsi"/>
          <w:b/>
          <w:sz w:val="22"/>
          <w:szCs w:val="22"/>
        </w:rPr>
        <w:t>Závěrečná ujednání</w:t>
      </w:r>
    </w:p>
    <w:p w14:paraId="4887E7B2" w14:textId="77777777" w:rsidR="0069564D" w:rsidRPr="004818BE" w:rsidRDefault="0069564D" w:rsidP="009928CF">
      <w:pPr>
        <w:numPr>
          <w:ilvl w:val="0"/>
          <w:numId w:val="11"/>
        </w:numPr>
        <w:autoSpaceDE w:val="0"/>
        <w:autoSpaceDN w:val="0"/>
        <w:adjustRightInd w:val="0"/>
        <w:spacing w:after="80"/>
        <w:ind w:left="426" w:hanging="426"/>
        <w:jc w:val="both"/>
        <w:rPr>
          <w:rFonts w:asciiTheme="minorHAnsi" w:hAnsiTheme="minorHAnsi"/>
          <w:sz w:val="22"/>
          <w:szCs w:val="22"/>
        </w:rPr>
      </w:pPr>
      <w:r w:rsidRPr="004818BE">
        <w:rPr>
          <w:rFonts w:asciiTheme="minorHAnsi" w:hAnsiTheme="minorHAnsi"/>
          <w:sz w:val="22"/>
          <w:szCs w:val="22"/>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14:paraId="20D08117" w14:textId="77777777" w:rsidR="00885B0F" w:rsidRPr="004818BE" w:rsidRDefault="00885B0F" w:rsidP="009928CF">
      <w:pPr>
        <w:numPr>
          <w:ilvl w:val="0"/>
          <w:numId w:val="11"/>
        </w:numPr>
        <w:autoSpaceDE w:val="0"/>
        <w:autoSpaceDN w:val="0"/>
        <w:adjustRightInd w:val="0"/>
        <w:spacing w:after="80"/>
        <w:ind w:left="426" w:hanging="426"/>
        <w:jc w:val="both"/>
        <w:rPr>
          <w:rFonts w:asciiTheme="minorHAnsi" w:hAnsiTheme="minorHAnsi"/>
          <w:sz w:val="22"/>
          <w:szCs w:val="22"/>
        </w:rPr>
      </w:pPr>
      <w:r w:rsidRPr="004818BE">
        <w:rPr>
          <w:rFonts w:asciiTheme="minorHAnsi" w:hAnsiTheme="minorHAnsi"/>
          <w:sz w:val="22"/>
          <w:szCs w:val="22"/>
        </w:rPr>
        <w:t>Příjemce bere na vědomí znění zákona č. 106/1999 Sb., o svobodném přístupu k informacím, v platném a účinném znění s tím, že v mezích tohoto zákona mohou oprávněné osoby požadovat informace vztahující se k poskytnuté dotaci.</w:t>
      </w:r>
    </w:p>
    <w:p w14:paraId="79F518A2" w14:textId="06CF438F" w:rsidR="00A42FB0" w:rsidRPr="004818BE" w:rsidRDefault="00A42FB0" w:rsidP="009928CF">
      <w:pPr>
        <w:numPr>
          <w:ilvl w:val="0"/>
          <w:numId w:val="11"/>
        </w:numPr>
        <w:autoSpaceDE w:val="0"/>
        <w:autoSpaceDN w:val="0"/>
        <w:adjustRightInd w:val="0"/>
        <w:spacing w:after="80"/>
        <w:ind w:left="426" w:hanging="426"/>
        <w:jc w:val="both"/>
        <w:rPr>
          <w:rFonts w:asciiTheme="minorHAnsi" w:hAnsiTheme="minorHAnsi"/>
          <w:sz w:val="22"/>
          <w:szCs w:val="22"/>
        </w:rPr>
      </w:pPr>
      <w:r w:rsidRPr="004818BE">
        <w:rPr>
          <w:rFonts w:asciiTheme="minorHAnsi" w:hAnsiTheme="minorHAnsi"/>
          <w:sz w:val="22"/>
          <w:szCs w:val="22"/>
        </w:rPr>
        <w:t xml:space="preserve">Příjemce bere na vědomí, že poskytnutá </w:t>
      </w:r>
      <w:r w:rsidR="009E01C7">
        <w:rPr>
          <w:rFonts w:asciiTheme="minorHAnsi" w:hAnsiTheme="minorHAnsi"/>
          <w:sz w:val="22"/>
          <w:szCs w:val="22"/>
        </w:rPr>
        <w:t>dotace je ve smyslu ustanovení</w:t>
      </w:r>
      <w:r w:rsidRPr="004818BE">
        <w:rPr>
          <w:rFonts w:asciiTheme="minorHAnsi" w:hAnsiTheme="minorHAnsi"/>
          <w:sz w:val="22"/>
          <w:szCs w:val="22"/>
        </w:rPr>
        <w:t xml:space="preserve"> zákona 320/2001 Sb., o finanční kontrole ve veřejné správě a o změně některých zákonů (zákon o finanční kontrole)</w:t>
      </w:r>
      <w:r w:rsidR="00162983" w:rsidRPr="004818BE">
        <w:rPr>
          <w:rFonts w:asciiTheme="minorHAnsi" w:hAnsiTheme="minorHAnsi"/>
          <w:sz w:val="22"/>
          <w:szCs w:val="22"/>
        </w:rPr>
        <w:t>, v platném a účinném znění</w:t>
      </w:r>
      <w:r w:rsidRPr="004818BE">
        <w:rPr>
          <w:rFonts w:asciiTheme="minorHAnsi" w:hAnsiTheme="minorHAnsi"/>
          <w:sz w:val="22"/>
          <w:szCs w:val="22"/>
        </w:rPr>
        <w:t xml:space="preserve"> veřejnou finanční podporou</w:t>
      </w:r>
      <w:r w:rsidR="00162983" w:rsidRPr="004818BE">
        <w:rPr>
          <w:rFonts w:asciiTheme="minorHAnsi" w:hAnsiTheme="minorHAnsi"/>
          <w:sz w:val="22"/>
          <w:szCs w:val="22"/>
        </w:rPr>
        <w:t xml:space="preserve"> a vztahují se na ni všechna ustanovení tohoto zákona.</w:t>
      </w:r>
    </w:p>
    <w:p w14:paraId="406B2818" w14:textId="408B3C93" w:rsidR="006E1BD9" w:rsidRDefault="006E1BD9" w:rsidP="006E1BD9">
      <w:pPr>
        <w:pStyle w:val="Odstavecseseznamem"/>
        <w:numPr>
          <w:ilvl w:val="0"/>
          <w:numId w:val="11"/>
        </w:numPr>
        <w:rPr>
          <w:rFonts w:asciiTheme="minorHAnsi" w:hAnsiTheme="minorHAnsi"/>
          <w:sz w:val="22"/>
          <w:szCs w:val="22"/>
        </w:rPr>
      </w:pPr>
      <w:r w:rsidRPr="006E1BD9">
        <w:rPr>
          <w:rFonts w:asciiTheme="minorHAnsi" w:hAnsiTheme="minorHAnsi"/>
          <w:sz w:val="22"/>
          <w:szCs w:val="22"/>
        </w:rPr>
        <w:t xml:space="preserve">Není-li v této Smlouvě stanoveno jinak, užijí se ustanovení Směrnice Rady města České Budějovice č. 6/2016 o Poskytování dotací z rozpočtu města České Budějovice ze dne </w:t>
      </w:r>
      <w:proofErr w:type="gramStart"/>
      <w:r w:rsidRPr="006E1BD9">
        <w:rPr>
          <w:rFonts w:asciiTheme="minorHAnsi" w:hAnsiTheme="minorHAnsi"/>
          <w:sz w:val="22"/>
          <w:szCs w:val="22"/>
        </w:rPr>
        <w:t>21.11.2016</w:t>
      </w:r>
      <w:proofErr w:type="gramEnd"/>
      <w:r w:rsidRPr="006E1BD9">
        <w:rPr>
          <w:rFonts w:asciiTheme="minorHAnsi" w:hAnsiTheme="minorHAnsi"/>
          <w:sz w:val="22"/>
          <w:szCs w:val="22"/>
        </w:rPr>
        <w:t>, přijata radou města dne 14.11.2016 usnesením rady města č. 1599/2016, a  Pravidla dotačního programu na podporu sportu v roce 2017 ze dne 19.12.2016, přijata radou města dne 19.12.2016 usnesením rady města č. 1757/2016. Uvedené dokumenty tvoří nedílnou součást této Smlouvy a obsah těchto dokumentů je oběma smluvním stranám plně znám. Dokumenty lze získat na webových stránkách města www.c-budejovice.cz a jsou také k na</w:t>
      </w:r>
      <w:r>
        <w:rPr>
          <w:rFonts w:asciiTheme="minorHAnsi" w:hAnsiTheme="minorHAnsi"/>
          <w:sz w:val="22"/>
          <w:szCs w:val="22"/>
        </w:rPr>
        <w:t>hlédnutí u poskytovatele dotace.</w:t>
      </w:r>
    </w:p>
    <w:p w14:paraId="6BD4A0C3" w14:textId="77777777" w:rsidR="006E1BD9" w:rsidRPr="006E1BD9" w:rsidRDefault="006E1BD9" w:rsidP="006E1BD9">
      <w:pPr>
        <w:pStyle w:val="Odstavecseseznamem"/>
        <w:ind w:left="360"/>
        <w:rPr>
          <w:rFonts w:asciiTheme="minorHAnsi" w:hAnsiTheme="minorHAnsi"/>
          <w:sz w:val="22"/>
          <w:szCs w:val="22"/>
        </w:rPr>
      </w:pPr>
    </w:p>
    <w:p w14:paraId="1A40655F" w14:textId="77777777" w:rsidR="0069564D" w:rsidRPr="004818BE" w:rsidRDefault="00532460" w:rsidP="009928CF">
      <w:pPr>
        <w:numPr>
          <w:ilvl w:val="0"/>
          <w:numId w:val="11"/>
        </w:numPr>
        <w:autoSpaceDE w:val="0"/>
        <w:autoSpaceDN w:val="0"/>
        <w:adjustRightInd w:val="0"/>
        <w:spacing w:after="80"/>
        <w:ind w:left="426" w:hanging="426"/>
        <w:jc w:val="both"/>
        <w:rPr>
          <w:rFonts w:asciiTheme="minorHAnsi" w:hAnsiTheme="minorHAnsi"/>
          <w:b/>
          <w:sz w:val="22"/>
          <w:szCs w:val="22"/>
        </w:rPr>
      </w:pPr>
      <w:r w:rsidRPr="004818BE">
        <w:rPr>
          <w:rFonts w:asciiTheme="minorHAnsi" w:hAnsiTheme="minorHAnsi"/>
          <w:b/>
          <w:sz w:val="22"/>
          <w:szCs w:val="22"/>
        </w:rPr>
        <w:t xml:space="preserve">Příjemce výslovně prohlašuje, že s obsah dokumentů dle </w:t>
      </w:r>
      <w:r w:rsidR="00FA15A9" w:rsidRPr="004818BE">
        <w:rPr>
          <w:rFonts w:asciiTheme="minorHAnsi" w:hAnsiTheme="minorHAnsi"/>
          <w:b/>
          <w:sz w:val="22"/>
          <w:szCs w:val="22"/>
        </w:rPr>
        <w:t>předchozího</w:t>
      </w:r>
      <w:r w:rsidRPr="004818BE">
        <w:rPr>
          <w:rFonts w:asciiTheme="minorHAnsi" w:hAnsiTheme="minorHAnsi"/>
          <w:b/>
          <w:sz w:val="22"/>
          <w:szCs w:val="22"/>
        </w:rPr>
        <w:t xml:space="preserve"> odstavce tohoto článku je mu znám </w:t>
      </w:r>
      <w:r w:rsidR="00374F1D" w:rsidRPr="004818BE">
        <w:rPr>
          <w:rFonts w:asciiTheme="minorHAnsi" w:hAnsiTheme="minorHAnsi"/>
          <w:b/>
          <w:sz w:val="22"/>
          <w:szCs w:val="22"/>
        </w:rPr>
        <w:t>a má tyto dokumenty k dispozici a tímto s nimi souhlasí.</w:t>
      </w:r>
      <w:r w:rsidR="0069564D" w:rsidRPr="004818BE">
        <w:rPr>
          <w:rFonts w:asciiTheme="minorHAnsi" w:hAnsiTheme="minorHAnsi"/>
          <w:b/>
          <w:sz w:val="22"/>
          <w:szCs w:val="22"/>
        </w:rPr>
        <w:t xml:space="preserve">  </w:t>
      </w:r>
    </w:p>
    <w:p w14:paraId="337DBCA3" w14:textId="77777777" w:rsidR="00197D52" w:rsidRPr="004818BE" w:rsidRDefault="00197D52" w:rsidP="009928CF">
      <w:pPr>
        <w:pStyle w:val="Odstavecseseznamem"/>
        <w:numPr>
          <w:ilvl w:val="0"/>
          <w:numId w:val="11"/>
        </w:numPr>
        <w:spacing w:after="80"/>
        <w:ind w:left="426" w:hanging="426"/>
        <w:rPr>
          <w:rFonts w:asciiTheme="minorHAnsi" w:hAnsiTheme="minorHAnsi"/>
          <w:sz w:val="22"/>
          <w:szCs w:val="22"/>
        </w:rPr>
      </w:pPr>
      <w:r w:rsidRPr="004818BE">
        <w:rPr>
          <w:rFonts w:asciiTheme="minorHAnsi" w:hAnsiTheme="minorHAnsi"/>
          <w:sz w:val="22"/>
          <w:szCs w:val="22"/>
        </w:rPr>
        <w:t xml:space="preserve">Příjemce dotace souhlasí se zpracováním jeho (osobních) údajů Poskytovatelem s ohledem na zákon č. 106/1999 Sb., o svobodném přístupu k informacím. Tento souhlas je Příjemcem </w:t>
      </w:r>
      <w:r w:rsidRPr="004818BE">
        <w:rPr>
          <w:rFonts w:asciiTheme="minorHAnsi" w:hAnsiTheme="minorHAnsi"/>
          <w:sz w:val="22"/>
          <w:szCs w:val="22"/>
        </w:rPr>
        <w:lastRenderedPageBreak/>
        <w:t>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14:paraId="79BA8BDC" w14:textId="77777777" w:rsidR="00A42FB0" w:rsidRPr="004818BE" w:rsidRDefault="00A42FB0" w:rsidP="009928CF">
      <w:pPr>
        <w:numPr>
          <w:ilvl w:val="0"/>
          <w:numId w:val="11"/>
        </w:numPr>
        <w:autoSpaceDE w:val="0"/>
        <w:autoSpaceDN w:val="0"/>
        <w:adjustRightInd w:val="0"/>
        <w:spacing w:after="80"/>
        <w:ind w:left="426" w:hanging="426"/>
        <w:jc w:val="both"/>
        <w:rPr>
          <w:rFonts w:asciiTheme="minorHAnsi" w:hAnsiTheme="minorHAnsi"/>
          <w:sz w:val="22"/>
          <w:szCs w:val="22"/>
        </w:rPr>
      </w:pPr>
      <w:r w:rsidRPr="004818BE">
        <w:rPr>
          <w:rFonts w:asciiTheme="minorHAnsi" w:hAnsiTheme="minorHAnsi"/>
          <w:sz w:val="22"/>
          <w:szCs w:val="22"/>
        </w:rPr>
        <w:t>Smlouva je vyhotovena ve 2 stejnopisech majících povahu originálu, z nichž každá ze smluvních stran obdrží 1 výtisk.</w:t>
      </w:r>
    </w:p>
    <w:p w14:paraId="41F5A980" w14:textId="77777777" w:rsidR="00CC3F49" w:rsidRPr="00CC3F49" w:rsidRDefault="00CC3F49" w:rsidP="00CC3F49">
      <w:pPr>
        <w:pStyle w:val="Odstavecseseznamem"/>
        <w:numPr>
          <w:ilvl w:val="0"/>
          <w:numId w:val="11"/>
        </w:numPr>
        <w:rPr>
          <w:rFonts w:asciiTheme="minorHAnsi" w:hAnsiTheme="minorHAnsi"/>
          <w:sz w:val="22"/>
          <w:szCs w:val="22"/>
        </w:rPr>
      </w:pPr>
      <w:r w:rsidRPr="00CC3F49">
        <w:rPr>
          <w:rFonts w:asciiTheme="minorHAnsi" w:hAnsiTheme="minorHAnsi"/>
          <w:sz w:val="22"/>
          <w:szCs w:val="22"/>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CC3F49">
        <w:rPr>
          <w:rFonts w:asciiTheme="minorHAnsi" w:hAnsiTheme="minorHAnsi"/>
          <w:sz w:val="22"/>
          <w:szCs w:val="22"/>
        </w:rPr>
        <w:t>ZoRPÚZ</w:t>
      </w:r>
      <w:proofErr w:type="spellEnd"/>
      <w:r w:rsidRPr="00CC3F49">
        <w:rPr>
          <w:rFonts w:asciiTheme="minorHAnsi" w:hAnsiTheme="minorHAnsi"/>
          <w:sz w:val="22"/>
          <w:szCs w:val="22"/>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4AEDA383" w14:textId="77777777" w:rsidR="0069564D" w:rsidRPr="004818BE" w:rsidRDefault="0069564D" w:rsidP="009928CF">
      <w:pPr>
        <w:numPr>
          <w:ilvl w:val="0"/>
          <w:numId w:val="11"/>
        </w:numPr>
        <w:autoSpaceDE w:val="0"/>
        <w:autoSpaceDN w:val="0"/>
        <w:adjustRightInd w:val="0"/>
        <w:spacing w:after="80"/>
        <w:ind w:left="426" w:hanging="426"/>
        <w:jc w:val="both"/>
        <w:rPr>
          <w:rFonts w:asciiTheme="minorHAnsi" w:hAnsiTheme="minorHAnsi"/>
          <w:sz w:val="22"/>
          <w:szCs w:val="22"/>
        </w:rPr>
      </w:pPr>
      <w:r w:rsidRPr="004818BE">
        <w:rPr>
          <w:rFonts w:asciiTheme="minorHAnsi" w:hAnsiTheme="minorHAnsi"/>
          <w:sz w:val="22"/>
          <w:szCs w:val="22"/>
        </w:rPr>
        <w:t>Tato Smlouva nabývá platnosti a účinnosti dnem podpisu oprávněnými zástupci obou smluvních stran.</w:t>
      </w:r>
    </w:p>
    <w:p w14:paraId="60B1F6DF" w14:textId="77777777" w:rsidR="006E1BD9" w:rsidRPr="004818BE" w:rsidRDefault="006E1BD9" w:rsidP="006E1BD9">
      <w:pPr>
        <w:numPr>
          <w:ilvl w:val="0"/>
          <w:numId w:val="11"/>
        </w:numPr>
        <w:autoSpaceDE w:val="0"/>
        <w:autoSpaceDN w:val="0"/>
        <w:adjustRightInd w:val="0"/>
        <w:spacing w:after="80"/>
        <w:ind w:left="426" w:hanging="426"/>
        <w:jc w:val="both"/>
        <w:rPr>
          <w:sz w:val="22"/>
          <w:szCs w:val="22"/>
        </w:rPr>
      </w:pPr>
      <w:r w:rsidRPr="004818BE">
        <w:rPr>
          <w:sz w:val="22"/>
          <w:szCs w:val="22"/>
        </w:rPr>
        <w:t xml:space="preserve">Nedílnou součástí této Smlouvy je </w:t>
      </w:r>
      <w:r>
        <w:rPr>
          <w:sz w:val="22"/>
          <w:szCs w:val="22"/>
        </w:rPr>
        <w:t>rozpočet projektu, který</w:t>
      </w:r>
      <w:r w:rsidRPr="004818BE">
        <w:rPr>
          <w:sz w:val="22"/>
          <w:szCs w:val="22"/>
        </w:rPr>
        <w:t xml:space="preserve"> tvoří její </w:t>
      </w:r>
      <w:r w:rsidRPr="004818BE">
        <w:rPr>
          <w:b/>
          <w:sz w:val="22"/>
          <w:szCs w:val="22"/>
        </w:rPr>
        <w:t>Přílohu</w:t>
      </w:r>
      <w:r w:rsidRPr="004818BE">
        <w:rPr>
          <w:sz w:val="22"/>
          <w:szCs w:val="22"/>
        </w:rPr>
        <w:t>.</w:t>
      </w:r>
    </w:p>
    <w:p w14:paraId="1C5CE1CA" w14:textId="77777777" w:rsidR="00C300A6" w:rsidRDefault="00C300A6" w:rsidP="00B53FEC">
      <w:pPr>
        <w:autoSpaceDE w:val="0"/>
        <w:autoSpaceDN w:val="0"/>
        <w:adjustRightInd w:val="0"/>
        <w:spacing w:after="80"/>
        <w:jc w:val="both"/>
        <w:rPr>
          <w:rFonts w:asciiTheme="minorHAnsi" w:hAnsiTheme="minorHAnsi"/>
          <w:i/>
          <w:sz w:val="22"/>
          <w:szCs w:val="22"/>
        </w:rPr>
      </w:pPr>
    </w:p>
    <w:p w14:paraId="1A466487" w14:textId="032EF9B5" w:rsidR="0069564D" w:rsidRDefault="006E1BD9" w:rsidP="00B53FEC">
      <w:pPr>
        <w:autoSpaceDE w:val="0"/>
        <w:autoSpaceDN w:val="0"/>
        <w:adjustRightInd w:val="0"/>
        <w:spacing w:after="80"/>
        <w:jc w:val="both"/>
        <w:rPr>
          <w:rFonts w:asciiTheme="minorHAnsi" w:hAnsiTheme="minorHAnsi"/>
          <w:bCs/>
          <w:sz w:val="22"/>
          <w:szCs w:val="22"/>
        </w:rPr>
      </w:pPr>
      <w:r w:rsidRPr="003F3253">
        <w:rPr>
          <w:rFonts w:asciiTheme="minorHAnsi" w:hAnsiTheme="minorHAnsi"/>
          <w:bCs/>
          <w:sz w:val="22"/>
          <w:szCs w:val="22"/>
        </w:rPr>
        <w:t>Příloha č. 1: Rozpočet projektu</w:t>
      </w:r>
    </w:p>
    <w:p w14:paraId="540C2E56" w14:textId="77777777" w:rsidR="006E1BD9" w:rsidRDefault="006E1BD9" w:rsidP="00B53FEC">
      <w:pPr>
        <w:autoSpaceDE w:val="0"/>
        <w:autoSpaceDN w:val="0"/>
        <w:adjustRightInd w:val="0"/>
        <w:spacing w:after="80"/>
        <w:jc w:val="both"/>
        <w:rPr>
          <w:rFonts w:asciiTheme="minorHAnsi" w:hAnsiTheme="minorHAnsi"/>
          <w:bCs/>
          <w:sz w:val="22"/>
          <w:szCs w:val="22"/>
        </w:rPr>
      </w:pPr>
    </w:p>
    <w:p w14:paraId="725A6DE9" w14:textId="77777777" w:rsidR="006E1BD9" w:rsidRDefault="006E1BD9" w:rsidP="00B53FEC">
      <w:pPr>
        <w:autoSpaceDE w:val="0"/>
        <w:autoSpaceDN w:val="0"/>
        <w:adjustRightInd w:val="0"/>
        <w:spacing w:after="80"/>
        <w:jc w:val="both"/>
        <w:rPr>
          <w:rFonts w:asciiTheme="minorHAnsi" w:hAnsiTheme="minorHAnsi"/>
          <w:bCs/>
          <w:sz w:val="22"/>
          <w:szCs w:val="22"/>
        </w:rPr>
      </w:pPr>
    </w:p>
    <w:p w14:paraId="1237673A" w14:textId="77777777" w:rsidR="006E1BD9" w:rsidRDefault="006E1BD9" w:rsidP="00B53FEC">
      <w:pPr>
        <w:autoSpaceDE w:val="0"/>
        <w:autoSpaceDN w:val="0"/>
        <w:adjustRightInd w:val="0"/>
        <w:spacing w:after="80"/>
        <w:jc w:val="both"/>
        <w:rPr>
          <w:rFonts w:asciiTheme="minorHAnsi" w:hAnsiTheme="minorHAnsi"/>
          <w:bCs/>
          <w:sz w:val="22"/>
          <w:szCs w:val="22"/>
        </w:rPr>
      </w:pPr>
    </w:p>
    <w:p w14:paraId="77B12D53" w14:textId="77777777" w:rsidR="00BD1572" w:rsidRPr="00BD1572" w:rsidRDefault="00BD1572" w:rsidP="00BD1572">
      <w:pPr>
        <w:autoSpaceDE w:val="0"/>
        <w:autoSpaceDN w:val="0"/>
        <w:adjustRightInd w:val="0"/>
        <w:spacing w:after="80"/>
        <w:jc w:val="both"/>
        <w:rPr>
          <w:rFonts w:asciiTheme="minorHAnsi" w:hAnsiTheme="minorHAnsi"/>
          <w:sz w:val="22"/>
          <w:szCs w:val="22"/>
        </w:rPr>
      </w:pPr>
      <w:r w:rsidRPr="00BD1572">
        <w:rPr>
          <w:rFonts w:asciiTheme="minorHAnsi" w:hAnsiTheme="minorHAnsi"/>
          <w:sz w:val="22"/>
          <w:szCs w:val="22"/>
        </w:rPr>
        <w:t xml:space="preserve">v Českých Budějovicích dne: </w:t>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t xml:space="preserve"> v Českých Budějovicích dne:</w:t>
      </w:r>
    </w:p>
    <w:p w14:paraId="6324BFB0" w14:textId="77777777" w:rsidR="00BD1572" w:rsidRPr="00BD1572" w:rsidRDefault="00BD1572" w:rsidP="00BD1572">
      <w:pPr>
        <w:autoSpaceDE w:val="0"/>
        <w:autoSpaceDN w:val="0"/>
        <w:adjustRightInd w:val="0"/>
        <w:spacing w:after="80"/>
        <w:jc w:val="both"/>
        <w:rPr>
          <w:rFonts w:asciiTheme="minorHAnsi" w:hAnsiTheme="minorHAnsi"/>
          <w:sz w:val="22"/>
          <w:szCs w:val="22"/>
        </w:rPr>
      </w:pPr>
    </w:p>
    <w:p w14:paraId="13DAAA91" w14:textId="77777777" w:rsidR="00BD1572" w:rsidRDefault="00BD1572" w:rsidP="00BD1572">
      <w:pPr>
        <w:autoSpaceDE w:val="0"/>
        <w:autoSpaceDN w:val="0"/>
        <w:adjustRightInd w:val="0"/>
        <w:spacing w:after="80"/>
        <w:jc w:val="both"/>
        <w:rPr>
          <w:rFonts w:asciiTheme="minorHAnsi" w:hAnsiTheme="minorHAnsi"/>
          <w:sz w:val="22"/>
          <w:szCs w:val="22"/>
        </w:rPr>
      </w:pPr>
    </w:p>
    <w:p w14:paraId="1BCBC8E9" w14:textId="77777777" w:rsidR="00BD1572" w:rsidRPr="00BD1572" w:rsidRDefault="00BD1572" w:rsidP="00BD1572">
      <w:pPr>
        <w:autoSpaceDE w:val="0"/>
        <w:autoSpaceDN w:val="0"/>
        <w:adjustRightInd w:val="0"/>
        <w:spacing w:after="80"/>
        <w:jc w:val="both"/>
        <w:rPr>
          <w:rFonts w:asciiTheme="minorHAnsi" w:hAnsiTheme="minorHAnsi"/>
          <w:sz w:val="22"/>
          <w:szCs w:val="22"/>
        </w:rPr>
      </w:pPr>
    </w:p>
    <w:p w14:paraId="46CE382B" w14:textId="77777777" w:rsidR="00BD1572" w:rsidRPr="00BD1572" w:rsidRDefault="00BD1572" w:rsidP="00BD1572">
      <w:pPr>
        <w:autoSpaceDE w:val="0"/>
        <w:autoSpaceDN w:val="0"/>
        <w:adjustRightInd w:val="0"/>
        <w:spacing w:after="80"/>
        <w:jc w:val="both"/>
        <w:rPr>
          <w:rFonts w:asciiTheme="minorHAnsi" w:hAnsiTheme="minorHAnsi"/>
          <w:sz w:val="22"/>
          <w:szCs w:val="22"/>
        </w:rPr>
      </w:pPr>
    </w:p>
    <w:p w14:paraId="704DAC00" w14:textId="77777777" w:rsidR="00BD1572" w:rsidRPr="00BD1572" w:rsidRDefault="00BD1572" w:rsidP="00BD1572">
      <w:pPr>
        <w:autoSpaceDE w:val="0"/>
        <w:autoSpaceDN w:val="0"/>
        <w:adjustRightInd w:val="0"/>
        <w:spacing w:after="80"/>
        <w:jc w:val="both"/>
        <w:rPr>
          <w:rFonts w:asciiTheme="minorHAnsi" w:hAnsiTheme="minorHAnsi"/>
          <w:sz w:val="22"/>
          <w:szCs w:val="22"/>
        </w:rPr>
      </w:pPr>
      <w:r w:rsidRPr="00BD1572">
        <w:rPr>
          <w:rFonts w:asciiTheme="minorHAnsi" w:hAnsiTheme="minorHAnsi"/>
          <w:sz w:val="22"/>
          <w:szCs w:val="22"/>
        </w:rPr>
        <w:t>………………………………..</w:t>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t xml:space="preserve">    ……………………………….. </w:t>
      </w:r>
    </w:p>
    <w:p w14:paraId="6ECC68CB" w14:textId="77777777" w:rsidR="00BD1572" w:rsidRPr="00BD1572" w:rsidRDefault="00BD1572" w:rsidP="00BD1572">
      <w:pPr>
        <w:autoSpaceDE w:val="0"/>
        <w:autoSpaceDN w:val="0"/>
        <w:adjustRightInd w:val="0"/>
        <w:spacing w:after="80"/>
        <w:jc w:val="both"/>
        <w:rPr>
          <w:rFonts w:asciiTheme="minorHAnsi" w:hAnsiTheme="minorHAnsi"/>
          <w:sz w:val="22"/>
          <w:szCs w:val="22"/>
        </w:rPr>
      </w:pPr>
      <w:r w:rsidRPr="00BD1572">
        <w:rPr>
          <w:rFonts w:asciiTheme="minorHAnsi" w:hAnsiTheme="minorHAnsi"/>
          <w:sz w:val="22"/>
          <w:szCs w:val="22"/>
        </w:rPr>
        <w:t xml:space="preserve">    za Poskytovatele</w:t>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r>
      <w:r w:rsidRPr="00BD1572">
        <w:rPr>
          <w:rFonts w:asciiTheme="minorHAnsi" w:hAnsiTheme="minorHAnsi"/>
          <w:sz w:val="22"/>
          <w:szCs w:val="22"/>
        </w:rPr>
        <w:tab/>
        <w:t xml:space="preserve">             za Příjemce</w:t>
      </w:r>
    </w:p>
    <w:p w14:paraId="32DD2A0F" w14:textId="04FB852C" w:rsidR="007661E1" w:rsidRDefault="007661E1">
      <w:pPr>
        <w:spacing w:after="160" w:line="259" w:lineRule="auto"/>
        <w:rPr>
          <w:rFonts w:asciiTheme="minorHAnsi" w:hAnsiTheme="minorHAnsi"/>
          <w:sz w:val="22"/>
          <w:szCs w:val="22"/>
        </w:rPr>
      </w:pPr>
      <w:r>
        <w:rPr>
          <w:rFonts w:asciiTheme="minorHAnsi" w:hAnsiTheme="minorHAnsi"/>
          <w:sz w:val="22"/>
          <w:szCs w:val="22"/>
        </w:rPr>
        <w:br w:type="page"/>
      </w:r>
    </w:p>
    <w:p w14:paraId="40309AAA" w14:textId="56B4201F" w:rsidR="00BD1572" w:rsidRPr="00BD1572" w:rsidRDefault="007661E1" w:rsidP="00BD1572">
      <w:pPr>
        <w:autoSpaceDE w:val="0"/>
        <w:autoSpaceDN w:val="0"/>
        <w:adjustRightInd w:val="0"/>
        <w:spacing w:after="80"/>
        <w:jc w:val="both"/>
        <w:rPr>
          <w:rFonts w:asciiTheme="minorHAnsi" w:hAnsiTheme="minorHAnsi"/>
          <w:sz w:val="22"/>
          <w:szCs w:val="22"/>
        </w:rPr>
      </w:pPr>
      <w:r w:rsidRPr="007661E1">
        <w:lastRenderedPageBreak/>
        <w:drawing>
          <wp:inline distT="0" distB="0" distL="0" distR="0" wp14:anchorId="41073173" wp14:editId="637C30EA">
            <wp:extent cx="5760720" cy="8381225"/>
            <wp:effectExtent l="0" t="0" r="0" b="127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381225"/>
                    </a:xfrm>
                    <a:prstGeom prst="rect">
                      <a:avLst/>
                    </a:prstGeom>
                    <a:noFill/>
                    <a:ln>
                      <a:noFill/>
                    </a:ln>
                  </pic:spPr>
                </pic:pic>
              </a:graphicData>
            </a:graphic>
          </wp:inline>
        </w:drawing>
      </w:r>
    </w:p>
    <w:p w14:paraId="69A35418" w14:textId="77777777" w:rsidR="00BD1572" w:rsidRPr="00BD1572" w:rsidRDefault="00BD1572" w:rsidP="00BD1572">
      <w:pPr>
        <w:autoSpaceDE w:val="0"/>
        <w:autoSpaceDN w:val="0"/>
        <w:adjustRightInd w:val="0"/>
        <w:spacing w:after="80"/>
        <w:jc w:val="both"/>
        <w:rPr>
          <w:rFonts w:asciiTheme="minorHAnsi" w:hAnsiTheme="minorHAnsi"/>
          <w:sz w:val="22"/>
          <w:szCs w:val="22"/>
        </w:rPr>
      </w:pPr>
    </w:p>
    <w:p w14:paraId="39DE03F8" w14:textId="77777777" w:rsidR="00BD1572" w:rsidRDefault="00BD1572" w:rsidP="00BD1572">
      <w:pPr>
        <w:autoSpaceDE w:val="0"/>
        <w:autoSpaceDN w:val="0"/>
        <w:adjustRightInd w:val="0"/>
        <w:spacing w:after="80"/>
        <w:jc w:val="both"/>
        <w:rPr>
          <w:rFonts w:asciiTheme="minorHAnsi" w:hAnsiTheme="minorHAnsi"/>
          <w:sz w:val="22"/>
          <w:szCs w:val="22"/>
        </w:rPr>
      </w:pPr>
    </w:p>
    <w:sectPr w:rsidR="00BD157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7EDDE0" w14:textId="77777777" w:rsidR="000B1E58" w:rsidRDefault="000B1E58" w:rsidP="009928CF">
      <w:r>
        <w:separator/>
      </w:r>
    </w:p>
  </w:endnote>
  <w:endnote w:type="continuationSeparator" w:id="0">
    <w:p w14:paraId="21953CC4" w14:textId="77777777" w:rsidR="000B1E58" w:rsidRDefault="000B1E58" w:rsidP="00992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E2C91" w14:textId="37194EC7" w:rsidR="009928CF" w:rsidRDefault="009928CF">
    <w:pPr>
      <w:pStyle w:val="Zpat"/>
      <w:jc w:val="center"/>
    </w:pPr>
  </w:p>
  <w:p w14:paraId="28B078FD" w14:textId="77777777" w:rsidR="009928CF" w:rsidRDefault="009928C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70C15" w14:textId="77777777" w:rsidR="000B1E58" w:rsidRDefault="000B1E58" w:rsidP="009928CF">
      <w:r>
        <w:separator/>
      </w:r>
    </w:p>
  </w:footnote>
  <w:footnote w:type="continuationSeparator" w:id="0">
    <w:p w14:paraId="0947BE57" w14:textId="77777777" w:rsidR="000B1E58" w:rsidRDefault="000B1E58" w:rsidP="009928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2C32577"/>
    <w:multiLevelType w:val="hybridMultilevel"/>
    <w:tmpl w:val="F2BCB798"/>
    <w:lvl w:ilvl="0" w:tplc="D6A87856">
      <w:start w:val="1"/>
      <w:numFmt w:val="bullet"/>
      <w:lvlText w:val="-"/>
      <w:lvlJc w:val="left"/>
      <w:pPr>
        <w:ind w:left="720" w:hanging="360"/>
      </w:pPr>
      <w:rPr>
        <w:rFonts w:ascii="Arial"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3AF6DAB"/>
    <w:multiLevelType w:val="hybridMultilevel"/>
    <w:tmpl w:val="1C52E9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8A5488D"/>
    <w:multiLevelType w:val="hybridMultilevel"/>
    <w:tmpl w:val="2466AC32"/>
    <w:lvl w:ilvl="0" w:tplc="EBE2EB50">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10BC2F52"/>
    <w:multiLevelType w:val="hybridMultilevel"/>
    <w:tmpl w:val="3244CEB0"/>
    <w:lvl w:ilvl="0" w:tplc="0682004A">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13670A33"/>
    <w:multiLevelType w:val="hybridMultilevel"/>
    <w:tmpl w:val="52DAE640"/>
    <w:lvl w:ilvl="0" w:tplc="D3C49E16">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1CA93CEF"/>
    <w:multiLevelType w:val="hybridMultilevel"/>
    <w:tmpl w:val="16C0430A"/>
    <w:lvl w:ilvl="0" w:tplc="674AFB30">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69D13FE"/>
    <w:multiLevelType w:val="hybridMultilevel"/>
    <w:tmpl w:val="C2328F84"/>
    <w:lvl w:ilvl="0" w:tplc="D3C49E16">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ED3226B"/>
    <w:multiLevelType w:val="hybridMultilevel"/>
    <w:tmpl w:val="C7FCBB0C"/>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C26461B"/>
    <w:multiLevelType w:val="hybridMultilevel"/>
    <w:tmpl w:val="F92A8B20"/>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468E7C24"/>
    <w:multiLevelType w:val="hybridMultilevel"/>
    <w:tmpl w:val="D50A6256"/>
    <w:lvl w:ilvl="0" w:tplc="D8B41604">
      <w:start w:val="1"/>
      <w:numFmt w:val="decimal"/>
      <w:lvlText w:val="%1)"/>
      <w:lvlJc w:val="left"/>
      <w:pPr>
        <w:ind w:left="360" w:hanging="360"/>
      </w:pPr>
      <w:rPr>
        <w:rFonts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4710749B"/>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50E92F7F"/>
    <w:multiLevelType w:val="hybridMultilevel"/>
    <w:tmpl w:val="0520DBD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9B11E0E"/>
    <w:multiLevelType w:val="hybridMultilevel"/>
    <w:tmpl w:val="D6947C5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2" w15:restartNumberingAfterBreak="0">
    <w:nsid w:val="5F2C6B33"/>
    <w:multiLevelType w:val="hybridMultilevel"/>
    <w:tmpl w:val="AAA619E2"/>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3" w15:restartNumberingAfterBreak="0">
    <w:nsid w:val="61177207"/>
    <w:multiLevelType w:val="hybridMultilevel"/>
    <w:tmpl w:val="699C0D68"/>
    <w:lvl w:ilvl="0" w:tplc="99A49F90">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7008257A"/>
    <w:multiLevelType w:val="hybridMultilevel"/>
    <w:tmpl w:val="E6BEAD0E"/>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E5B4675"/>
    <w:multiLevelType w:val="hybridMultilevel"/>
    <w:tmpl w:val="B6BE2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4"/>
  </w:num>
  <w:num w:numId="2">
    <w:abstractNumId w:val="5"/>
  </w:num>
  <w:num w:numId="3">
    <w:abstractNumId w:val="22"/>
  </w:num>
  <w:num w:numId="4">
    <w:abstractNumId w:val="19"/>
  </w:num>
  <w:num w:numId="5">
    <w:abstractNumId w:val="7"/>
  </w:num>
  <w:num w:numId="6">
    <w:abstractNumId w:val="4"/>
  </w:num>
  <w:num w:numId="7">
    <w:abstractNumId w:val="17"/>
  </w:num>
  <w:num w:numId="8">
    <w:abstractNumId w:val="23"/>
  </w:num>
  <w:num w:numId="9">
    <w:abstractNumId w:val="9"/>
  </w:num>
  <w:num w:numId="10">
    <w:abstractNumId w:val="8"/>
  </w:num>
  <w:num w:numId="11">
    <w:abstractNumId w:val="11"/>
  </w:num>
  <w:num w:numId="12">
    <w:abstractNumId w:val="0"/>
  </w:num>
  <w:num w:numId="13">
    <w:abstractNumId w:val="6"/>
  </w:num>
  <w:num w:numId="14">
    <w:abstractNumId w:val="14"/>
  </w:num>
  <w:num w:numId="15">
    <w:abstractNumId w:val="21"/>
  </w:num>
  <w:num w:numId="16">
    <w:abstractNumId w:val="2"/>
  </w:num>
  <w:num w:numId="17">
    <w:abstractNumId w:val="13"/>
  </w:num>
  <w:num w:numId="18">
    <w:abstractNumId w:val="15"/>
  </w:num>
  <w:num w:numId="19">
    <w:abstractNumId w:val="16"/>
  </w:num>
  <w:num w:numId="20">
    <w:abstractNumId w:val="1"/>
  </w:num>
  <w:num w:numId="21">
    <w:abstractNumId w:val="12"/>
  </w:num>
  <w:num w:numId="22">
    <w:abstractNumId w:val="25"/>
  </w:num>
  <w:num w:numId="23">
    <w:abstractNumId w:val="10"/>
  </w:num>
  <w:num w:numId="24">
    <w:abstractNumId w:val="26"/>
  </w:num>
  <w:num w:numId="25">
    <w:abstractNumId w:val="20"/>
  </w:num>
  <w:num w:numId="26">
    <w:abstractNumId w:val="18"/>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64D"/>
    <w:rsid w:val="00020634"/>
    <w:rsid w:val="00093836"/>
    <w:rsid w:val="000B1E58"/>
    <w:rsid w:val="000B2FDF"/>
    <w:rsid w:val="00143F77"/>
    <w:rsid w:val="00153D54"/>
    <w:rsid w:val="00162983"/>
    <w:rsid w:val="001861D9"/>
    <w:rsid w:val="00197D52"/>
    <w:rsid w:val="001A1CF1"/>
    <w:rsid w:val="001D26BF"/>
    <w:rsid w:val="00205153"/>
    <w:rsid w:val="00234DF0"/>
    <w:rsid w:val="002802AF"/>
    <w:rsid w:val="00292694"/>
    <w:rsid w:val="00341E82"/>
    <w:rsid w:val="003739D7"/>
    <w:rsid w:val="00374F1D"/>
    <w:rsid w:val="003D4370"/>
    <w:rsid w:val="003E648D"/>
    <w:rsid w:val="00434A0C"/>
    <w:rsid w:val="004818BE"/>
    <w:rsid w:val="00522D32"/>
    <w:rsid w:val="00532460"/>
    <w:rsid w:val="005420C4"/>
    <w:rsid w:val="0069564D"/>
    <w:rsid w:val="006A1F26"/>
    <w:rsid w:val="006B2357"/>
    <w:rsid w:val="006C1E06"/>
    <w:rsid w:val="006E1BD9"/>
    <w:rsid w:val="006F631F"/>
    <w:rsid w:val="007268F3"/>
    <w:rsid w:val="007346EA"/>
    <w:rsid w:val="00743291"/>
    <w:rsid w:val="007661E1"/>
    <w:rsid w:val="00776E48"/>
    <w:rsid w:val="007D182E"/>
    <w:rsid w:val="007F650B"/>
    <w:rsid w:val="008253E7"/>
    <w:rsid w:val="008344AD"/>
    <w:rsid w:val="00885B0F"/>
    <w:rsid w:val="008D6E24"/>
    <w:rsid w:val="009773A0"/>
    <w:rsid w:val="009928CF"/>
    <w:rsid w:val="009E01C7"/>
    <w:rsid w:val="00A01CFA"/>
    <w:rsid w:val="00A1499E"/>
    <w:rsid w:val="00A42FB0"/>
    <w:rsid w:val="00AA3930"/>
    <w:rsid w:val="00AC4132"/>
    <w:rsid w:val="00AC6BDA"/>
    <w:rsid w:val="00B23DDF"/>
    <w:rsid w:val="00B45458"/>
    <w:rsid w:val="00B53FEC"/>
    <w:rsid w:val="00BA0168"/>
    <w:rsid w:val="00BD1572"/>
    <w:rsid w:val="00C13471"/>
    <w:rsid w:val="00C300A6"/>
    <w:rsid w:val="00C828BC"/>
    <w:rsid w:val="00CA6684"/>
    <w:rsid w:val="00CC1F85"/>
    <w:rsid w:val="00CC3F49"/>
    <w:rsid w:val="00CD0E9D"/>
    <w:rsid w:val="00CE0641"/>
    <w:rsid w:val="00CE2B90"/>
    <w:rsid w:val="00CF128B"/>
    <w:rsid w:val="00CF3577"/>
    <w:rsid w:val="00D34494"/>
    <w:rsid w:val="00D95034"/>
    <w:rsid w:val="00DB4F5D"/>
    <w:rsid w:val="00E432BC"/>
    <w:rsid w:val="00E95F7F"/>
    <w:rsid w:val="00ED7FC3"/>
    <w:rsid w:val="00EE1F68"/>
    <w:rsid w:val="00F25781"/>
    <w:rsid w:val="00F77276"/>
    <w:rsid w:val="00F86E80"/>
    <w:rsid w:val="00FA15A9"/>
    <w:rsid w:val="00FC5906"/>
    <w:rsid w:val="00FF28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8979"/>
  <w15:chartTrackingRefBased/>
  <w15:docId w15:val="{236083AD-FD7D-417F-AC6F-B5E39AB0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B2FDF"/>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69564D"/>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69564D"/>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9564D"/>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69564D"/>
    <w:rPr>
      <w:rFonts w:ascii="Arial" w:eastAsia="Times New Roman" w:hAnsi="Arial" w:cs="Arial"/>
      <w:b/>
      <w:bCs/>
      <w:sz w:val="26"/>
      <w:szCs w:val="26"/>
      <w:lang w:eastAsia="cs-CZ"/>
    </w:rPr>
  </w:style>
  <w:style w:type="paragraph" w:styleId="Zhlav">
    <w:name w:val="header"/>
    <w:basedOn w:val="Normln"/>
    <w:link w:val="ZhlavChar"/>
    <w:uiPriority w:val="99"/>
    <w:rsid w:val="0069564D"/>
    <w:pPr>
      <w:tabs>
        <w:tab w:val="center" w:pos="4536"/>
        <w:tab w:val="right" w:pos="9072"/>
      </w:tabs>
    </w:pPr>
  </w:style>
  <w:style w:type="character" w:customStyle="1" w:styleId="ZhlavChar">
    <w:name w:val="Záhlaví Char"/>
    <w:basedOn w:val="Standardnpsmoodstavce"/>
    <w:link w:val="Zhlav"/>
    <w:uiPriority w:val="99"/>
    <w:rsid w:val="0069564D"/>
    <w:rPr>
      <w:rFonts w:ascii="Times New Roman" w:eastAsia="Times New Roman" w:hAnsi="Times New Roman" w:cs="Times New Roman"/>
      <w:sz w:val="20"/>
      <w:szCs w:val="20"/>
      <w:lang w:eastAsia="cs-CZ"/>
    </w:rPr>
  </w:style>
  <w:style w:type="character" w:styleId="Hypertextovodkaz">
    <w:name w:val="Hyperlink"/>
    <w:rsid w:val="0069564D"/>
    <w:rPr>
      <w:color w:val="0000FF"/>
      <w:u w:val="single"/>
    </w:rPr>
  </w:style>
  <w:style w:type="paragraph" w:styleId="Odstavecseseznamem">
    <w:name w:val="List Paragraph"/>
    <w:basedOn w:val="Normln"/>
    <w:uiPriority w:val="34"/>
    <w:qFormat/>
    <w:rsid w:val="0069564D"/>
    <w:pPr>
      <w:ind w:left="708"/>
    </w:pPr>
  </w:style>
  <w:style w:type="paragraph" w:styleId="Zkladntext2">
    <w:name w:val="Body Text 2"/>
    <w:basedOn w:val="Normln"/>
    <w:link w:val="Zkladntext2Char"/>
    <w:rsid w:val="0069564D"/>
    <w:pPr>
      <w:autoSpaceDE w:val="0"/>
      <w:autoSpaceDN w:val="0"/>
      <w:adjustRightInd w:val="0"/>
    </w:pPr>
    <w:rPr>
      <w:sz w:val="22"/>
      <w:szCs w:val="23"/>
      <w:lang w:val="x-none" w:eastAsia="x-none"/>
    </w:rPr>
  </w:style>
  <w:style w:type="character" w:customStyle="1" w:styleId="Zkladntext2Char">
    <w:name w:val="Základní text 2 Char"/>
    <w:basedOn w:val="Standardnpsmoodstavce"/>
    <w:link w:val="Zkladntext2"/>
    <w:rsid w:val="0069564D"/>
    <w:rPr>
      <w:rFonts w:ascii="Times New Roman" w:eastAsia="Times New Roman" w:hAnsi="Times New Roman" w:cs="Times New Roman"/>
      <w:szCs w:val="23"/>
      <w:lang w:val="x-none" w:eastAsia="x-none"/>
    </w:rPr>
  </w:style>
  <w:style w:type="paragraph" w:styleId="Textbubliny">
    <w:name w:val="Balloon Text"/>
    <w:basedOn w:val="Normln"/>
    <w:link w:val="TextbublinyChar"/>
    <w:uiPriority w:val="99"/>
    <w:semiHidden/>
    <w:unhideWhenUsed/>
    <w:rsid w:val="00197D5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97D52"/>
    <w:rPr>
      <w:rFonts w:ascii="Segoe UI" w:eastAsia="Times New Roman" w:hAnsi="Segoe UI" w:cs="Segoe UI"/>
      <w:sz w:val="18"/>
      <w:szCs w:val="18"/>
      <w:lang w:eastAsia="cs-CZ"/>
    </w:rPr>
  </w:style>
  <w:style w:type="paragraph" w:styleId="Zpat">
    <w:name w:val="footer"/>
    <w:basedOn w:val="Normln"/>
    <w:link w:val="ZpatChar"/>
    <w:uiPriority w:val="99"/>
    <w:unhideWhenUsed/>
    <w:rsid w:val="009928CF"/>
    <w:pPr>
      <w:tabs>
        <w:tab w:val="center" w:pos="4536"/>
        <w:tab w:val="right" w:pos="9072"/>
      </w:tabs>
    </w:pPr>
  </w:style>
  <w:style w:type="character" w:customStyle="1" w:styleId="ZpatChar">
    <w:name w:val="Zápatí Char"/>
    <w:basedOn w:val="Standardnpsmoodstavce"/>
    <w:link w:val="Zpat"/>
    <w:uiPriority w:val="99"/>
    <w:rsid w:val="009928CF"/>
    <w:rPr>
      <w:rFonts w:ascii="Times New Roman" w:eastAsia="Times New Roman" w:hAnsi="Times New Roman" w:cs="Times New Roman"/>
      <w:sz w:val="20"/>
      <w:szCs w:val="20"/>
      <w:lang w:eastAsia="cs-CZ"/>
    </w:rPr>
  </w:style>
  <w:style w:type="paragraph" w:styleId="Textpoznpodarou">
    <w:name w:val="footnote text"/>
    <w:basedOn w:val="Normln"/>
    <w:link w:val="TextpoznpodarouChar"/>
    <w:uiPriority w:val="99"/>
    <w:rsid w:val="00F77276"/>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rsid w:val="00F77276"/>
    <w:rPr>
      <w:rFonts w:ascii="Arial" w:eastAsia="Times New Roman" w:hAnsi="Arial" w:cs="Times New Roman"/>
      <w:sz w:val="20"/>
      <w:szCs w:val="20"/>
      <w:lang w:val="x-none" w:eastAsia="x-none"/>
    </w:rPr>
  </w:style>
  <w:style w:type="paragraph" w:styleId="Nzev">
    <w:name w:val="Title"/>
    <w:basedOn w:val="Normln"/>
    <w:link w:val="NzevChar"/>
    <w:qFormat/>
    <w:rsid w:val="00F77276"/>
    <w:pPr>
      <w:jc w:val="center"/>
    </w:pPr>
    <w:rPr>
      <w:sz w:val="36"/>
      <w:szCs w:val="24"/>
      <w:lang w:val="x-none" w:eastAsia="x-none"/>
    </w:rPr>
  </w:style>
  <w:style w:type="character" w:customStyle="1" w:styleId="NzevChar">
    <w:name w:val="Název Char"/>
    <w:basedOn w:val="Standardnpsmoodstavce"/>
    <w:link w:val="Nzev"/>
    <w:rsid w:val="00F77276"/>
    <w:rPr>
      <w:rFonts w:ascii="Times New Roman" w:eastAsia="Times New Roman" w:hAnsi="Times New Roman" w:cs="Times New Roman"/>
      <w:sz w:val="36"/>
      <w:szCs w:val="24"/>
      <w:lang w:val="x-none" w:eastAsia="x-none"/>
    </w:rPr>
  </w:style>
  <w:style w:type="character" w:styleId="Znakapoznpodarou">
    <w:name w:val="footnote reference"/>
    <w:rsid w:val="00F77276"/>
    <w:rPr>
      <w:vertAlign w:val="superscript"/>
    </w:rPr>
  </w:style>
  <w:style w:type="character" w:styleId="Odkaznakoment">
    <w:name w:val="annotation reference"/>
    <w:basedOn w:val="Standardnpsmoodstavce"/>
    <w:uiPriority w:val="99"/>
    <w:semiHidden/>
    <w:unhideWhenUsed/>
    <w:rsid w:val="006C1E06"/>
    <w:rPr>
      <w:sz w:val="16"/>
      <w:szCs w:val="16"/>
    </w:rPr>
  </w:style>
  <w:style w:type="paragraph" w:styleId="Textkomente">
    <w:name w:val="annotation text"/>
    <w:basedOn w:val="Normln"/>
    <w:link w:val="TextkomenteChar"/>
    <w:uiPriority w:val="99"/>
    <w:semiHidden/>
    <w:unhideWhenUsed/>
    <w:rsid w:val="006C1E06"/>
  </w:style>
  <w:style w:type="character" w:customStyle="1" w:styleId="TextkomenteChar">
    <w:name w:val="Text komentáře Char"/>
    <w:basedOn w:val="Standardnpsmoodstavce"/>
    <w:link w:val="Textkomente"/>
    <w:uiPriority w:val="99"/>
    <w:semiHidden/>
    <w:rsid w:val="006C1E06"/>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6C1E06"/>
    <w:rPr>
      <w:b/>
      <w:bCs/>
    </w:rPr>
  </w:style>
  <w:style w:type="character" w:customStyle="1" w:styleId="PedmtkomenteChar">
    <w:name w:val="Předmět komentáře Char"/>
    <w:basedOn w:val="TextkomenteChar"/>
    <w:link w:val="Pedmtkomente"/>
    <w:uiPriority w:val="99"/>
    <w:semiHidden/>
    <w:rsid w:val="006C1E06"/>
    <w:rPr>
      <w:rFonts w:ascii="Times New Roman" w:eastAsia="Times New Roman" w:hAnsi="Times New Roman" w:cs="Times New Roman"/>
      <w:b/>
      <w:bCs/>
      <w:sz w:val="20"/>
      <w:szCs w:val="20"/>
      <w:lang w:eastAsia="cs-CZ"/>
    </w:rPr>
  </w:style>
  <w:style w:type="character" w:styleId="Siln">
    <w:name w:val="Strong"/>
    <w:basedOn w:val="Standardnpsmoodstavce"/>
    <w:uiPriority w:val="22"/>
    <w:qFormat/>
    <w:rsid w:val="002926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08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22DDD-683E-414E-BF9A-A68ABC475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2435</Words>
  <Characters>14367</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Jiřík Petr</dc:creator>
  <cp:keywords/>
  <dc:description/>
  <cp:lastModifiedBy>Pandulová Martina</cp:lastModifiedBy>
  <cp:revision>6</cp:revision>
  <cp:lastPrinted>2015-11-18T07:58:00Z</cp:lastPrinted>
  <dcterms:created xsi:type="dcterms:W3CDTF">2017-06-08T08:11:00Z</dcterms:created>
  <dcterms:modified xsi:type="dcterms:W3CDTF">2017-06-20T06:34:00Z</dcterms:modified>
</cp:coreProperties>
</file>