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365F" w:rsidRPr="0057351A" w:rsidRDefault="0052365F" w:rsidP="00683163">
      <w:pPr>
        <w:pStyle w:val="Nadpis3"/>
        <w:jc w:val="center"/>
        <w:rPr>
          <w:b w:val="0"/>
          <w:bCs w:val="0"/>
          <w:sz w:val="22"/>
          <w:szCs w:val="22"/>
        </w:rPr>
      </w:pPr>
      <w:r w:rsidRPr="0057351A">
        <w:rPr>
          <w:sz w:val="22"/>
          <w:szCs w:val="22"/>
        </w:rPr>
        <w:t xml:space="preserve">Veřejnoprávní smlouva </w:t>
      </w:r>
      <w:r w:rsidRPr="0057351A">
        <w:rPr>
          <w:bCs w:val="0"/>
          <w:sz w:val="22"/>
          <w:szCs w:val="22"/>
        </w:rPr>
        <w:t xml:space="preserve">o poskytnutí dotace statutárního města České Budějovice na kofinancování projektu </w:t>
      </w:r>
      <w:r w:rsidR="009131C3" w:rsidRPr="0057351A">
        <w:rPr>
          <w:bCs w:val="0"/>
          <w:sz w:val="22"/>
          <w:szCs w:val="22"/>
        </w:rPr>
        <w:t xml:space="preserve">- </w:t>
      </w:r>
      <w:r w:rsidR="009131C3" w:rsidRPr="0057351A">
        <w:rPr>
          <w:bCs w:val="0"/>
          <w:sz w:val="22"/>
          <w:szCs w:val="22"/>
          <w:highlight w:val="yellow"/>
        </w:rPr>
        <w:t>NÁVRH</w:t>
      </w:r>
    </w:p>
    <w:p w:rsidR="0052365F" w:rsidRPr="000B6F74" w:rsidRDefault="0052365F" w:rsidP="0052365F">
      <w:pPr>
        <w:jc w:val="center"/>
        <w:rPr>
          <w:rFonts w:ascii="Arial" w:hAnsi="Arial" w:cs="Arial"/>
          <w:b/>
          <w:bCs/>
        </w:rPr>
      </w:pPr>
    </w:p>
    <w:p w:rsidR="0052365F" w:rsidRPr="000B6F74" w:rsidRDefault="0052365F" w:rsidP="0052365F">
      <w:pPr>
        <w:jc w:val="both"/>
        <w:rPr>
          <w:rFonts w:ascii="Arial" w:hAnsi="Arial" w:cs="Arial"/>
          <w:bCs/>
          <w:sz w:val="18"/>
          <w:szCs w:val="18"/>
        </w:rPr>
      </w:pPr>
      <w:r w:rsidRPr="000B6F74">
        <w:rPr>
          <w:rFonts w:ascii="Arial" w:hAnsi="Arial" w:cs="Arial"/>
          <w:bCs/>
          <w:sz w:val="18"/>
          <w:szCs w:val="18"/>
        </w:rPr>
        <w:t>uzavíraná dle ustanovení § 10a odst. 5 zákona č. 250/2000 Sb., o rozpočtových pravidlech územních rozpočtů, v platném a účinném znění (dále jen „</w:t>
      </w:r>
      <w:proofErr w:type="spellStart"/>
      <w:r w:rsidRPr="000B6F74">
        <w:rPr>
          <w:rFonts w:ascii="Arial" w:hAnsi="Arial" w:cs="Arial"/>
          <w:bCs/>
          <w:sz w:val="18"/>
          <w:szCs w:val="18"/>
        </w:rPr>
        <w:t>ZoRPÚZ</w:t>
      </w:r>
      <w:proofErr w:type="spellEnd"/>
      <w:r w:rsidRPr="000B6F74">
        <w:rPr>
          <w:rFonts w:ascii="Arial" w:hAnsi="Arial" w:cs="Arial"/>
          <w:bCs/>
          <w:sz w:val="18"/>
          <w:szCs w:val="18"/>
        </w:rPr>
        <w:t>“) ve spojení s ustanovením § 159 a násl. zákona č. 500/2004 Sb., správní řád, v platném a účinném znění (dále jen „správní řád“)</w:t>
      </w:r>
    </w:p>
    <w:p w:rsidR="0052365F" w:rsidRPr="000B6F74" w:rsidRDefault="0052365F" w:rsidP="0052365F">
      <w:pPr>
        <w:rPr>
          <w:rFonts w:ascii="Arial" w:hAnsi="Arial" w:cs="Arial"/>
          <w:bCs/>
        </w:rPr>
      </w:pPr>
    </w:p>
    <w:p w:rsidR="0052365F" w:rsidRPr="000B6F74" w:rsidRDefault="0052365F" w:rsidP="0052365F">
      <w:pPr>
        <w:jc w:val="center"/>
        <w:rPr>
          <w:rFonts w:ascii="Arial" w:hAnsi="Arial" w:cs="Arial"/>
          <w:bCs/>
          <w:i/>
          <w:iCs/>
        </w:rPr>
      </w:pPr>
      <w:r w:rsidRPr="000B6F74">
        <w:rPr>
          <w:rFonts w:ascii="Arial" w:hAnsi="Arial" w:cs="Arial"/>
          <w:bCs/>
        </w:rPr>
        <w:t>(dále jen „Smlouva“).</w:t>
      </w:r>
    </w:p>
    <w:p w:rsidR="0052365F" w:rsidRPr="000B6F74" w:rsidRDefault="0052365F" w:rsidP="0052365F">
      <w:pPr>
        <w:jc w:val="center"/>
        <w:rPr>
          <w:rFonts w:ascii="Arial" w:hAnsi="Arial" w:cs="Arial"/>
          <w:b/>
          <w:bCs/>
        </w:rPr>
      </w:pPr>
    </w:p>
    <w:p w:rsidR="0052365F" w:rsidRPr="000B6F74" w:rsidRDefault="0052365F" w:rsidP="0052365F">
      <w:pPr>
        <w:jc w:val="both"/>
        <w:rPr>
          <w:rFonts w:ascii="Arial" w:hAnsi="Arial" w:cs="Arial"/>
        </w:rPr>
      </w:pPr>
    </w:p>
    <w:p w:rsidR="0052365F" w:rsidRPr="0057351A" w:rsidRDefault="0052365F" w:rsidP="0052365F">
      <w:pPr>
        <w:rPr>
          <w:rFonts w:ascii="Arial" w:hAnsi="Arial" w:cs="Arial"/>
          <w:b/>
        </w:rPr>
      </w:pPr>
      <w:r w:rsidRPr="0057351A">
        <w:rPr>
          <w:rFonts w:ascii="Arial" w:hAnsi="Arial" w:cs="Arial"/>
          <w:b/>
        </w:rPr>
        <w:t>Smluvní strany</w:t>
      </w:r>
    </w:p>
    <w:p w:rsidR="0052365F" w:rsidRPr="0057351A" w:rsidRDefault="0052365F" w:rsidP="0052365F">
      <w:pPr>
        <w:rPr>
          <w:rFonts w:ascii="Arial" w:hAnsi="Arial" w:cs="Arial"/>
        </w:rPr>
      </w:pPr>
      <w:r w:rsidRPr="0057351A">
        <w:rPr>
          <w:rFonts w:ascii="Arial" w:hAnsi="Arial" w:cs="Arial"/>
        </w:rPr>
        <w:t xml:space="preserve">       </w:t>
      </w:r>
    </w:p>
    <w:p w:rsidR="0052365F" w:rsidRPr="0057351A" w:rsidRDefault="0052365F" w:rsidP="0052365F">
      <w:pPr>
        <w:numPr>
          <w:ilvl w:val="1"/>
          <w:numId w:val="1"/>
        </w:numPr>
        <w:tabs>
          <w:tab w:val="clear" w:pos="1440"/>
        </w:tabs>
        <w:ind w:left="360"/>
        <w:rPr>
          <w:rFonts w:ascii="Arial" w:hAnsi="Arial" w:cs="Arial"/>
          <w:b/>
          <w:bCs/>
        </w:rPr>
      </w:pPr>
      <w:r w:rsidRPr="0057351A">
        <w:rPr>
          <w:rFonts w:ascii="Arial" w:hAnsi="Arial" w:cs="Arial"/>
          <w:b/>
          <w:bCs/>
        </w:rPr>
        <w:t>Statutární město České Budějovice</w:t>
      </w:r>
    </w:p>
    <w:p w:rsidR="0052365F" w:rsidRPr="0057351A" w:rsidRDefault="0052365F" w:rsidP="0052365F">
      <w:pPr>
        <w:rPr>
          <w:rFonts w:ascii="Arial" w:hAnsi="Arial" w:cs="Arial"/>
        </w:rPr>
      </w:pPr>
      <w:r w:rsidRPr="0057351A">
        <w:rPr>
          <w:rFonts w:ascii="Arial" w:hAnsi="Arial" w:cs="Arial"/>
        </w:rPr>
        <w:t>ná</w:t>
      </w:r>
      <w:r w:rsidR="002F5FBE" w:rsidRPr="0057351A">
        <w:rPr>
          <w:rFonts w:ascii="Arial" w:hAnsi="Arial" w:cs="Arial"/>
        </w:rPr>
        <w:t>městí Přemysla Otakara II. 1/1,</w:t>
      </w:r>
      <w:r w:rsidRPr="0057351A">
        <w:rPr>
          <w:rFonts w:ascii="Arial" w:hAnsi="Arial" w:cs="Arial"/>
        </w:rPr>
        <w:t xml:space="preserve"> České Budějovice, PSČ 370 92</w:t>
      </w:r>
    </w:p>
    <w:p w:rsidR="009805C3" w:rsidRPr="0057351A" w:rsidRDefault="009805C3" w:rsidP="009805C3">
      <w:pPr>
        <w:rPr>
          <w:rFonts w:ascii="Arial" w:hAnsi="Arial" w:cs="Arial"/>
        </w:rPr>
      </w:pPr>
      <w:r w:rsidRPr="0057351A">
        <w:rPr>
          <w:rFonts w:ascii="Arial" w:hAnsi="Arial" w:cs="Arial"/>
        </w:rPr>
        <w:t xml:space="preserve">zastoupené: </w:t>
      </w:r>
      <w:r w:rsidRPr="0057351A">
        <w:rPr>
          <w:rFonts w:ascii="Arial" w:hAnsi="Arial" w:cs="Arial"/>
        </w:rPr>
        <w:tab/>
      </w:r>
      <w:r w:rsidRPr="0057351A">
        <w:rPr>
          <w:rFonts w:ascii="Arial" w:hAnsi="Arial" w:cs="Arial"/>
        </w:rPr>
        <w:tab/>
        <w:t xml:space="preserve">Ing. </w:t>
      </w:r>
      <w:r>
        <w:rPr>
          <w:rFonts w:ascii="Arial" w:hAnsi="Arial" w:cs="Arial"/>
        </w:rPr>
        <w:t>Jiřím Svobodovu, primátorem města</w:t>
      </w:r>
      <w:r w:rsidRPr="0057351A">
        <w:rPr>
          <w:rFonts w:ascii="Arial" w:hAnsi="Arial" w:cs="Arial"/>
        </w:rPr>
        <w:t xml:space="preserve"> </w:t>
      </w:r>
    </w:p>
    <w:p w:rsidR="0052365F" w:rsidRPr="0057351A" w:rsidRDefault="0052365F" w:rsidP="0052365F">
      <w:pPr>
        <w:rPr>
          <w:rFonts w:ascii="Arial" w:hAnsi="Arial" w:cs="Arial"/>
        </w:rPr>
      </w:pPr>
      <w:r w:rsidRPr="0057351A">
        <w:rPr>
          <w:rFonts w:ascii="Arial" w:hAnsi="Arial" w:cs="Arial"/>
        </w:rPr>
        <w:t>Kontaktní osoba:</w:t>
      </w:r>
      <w:r w:rsidR="002F5FBE" w:rsidRPr="0057351A">
        <w:rPr>
          <w:rFonts w:ascii="Arial" w:hAnsi="Arial" w:cs="Arial"/>
        </w:rPr>
        <w:t xml:space="preserve"> </w:t>
      </w:r>
      <w:r w:rsidR="001224EE" w:rsidRPr="0057351A">
        <w:rPr>
          <w:rFonts w:ascii="Arial" w:hAnsi="Arial" w:cs="Arial"/>
        </w:rPr>
        <w:tab/>
      </w:r>
      <w:r w:rsidR="002F5FBE" w:rsidRPr="0057351A">
        <w:rPr>
          <w:rFonts w:ascii="Arial" w:hAnsi="Arial" w:cs="Arial"/>
        </w:rPr>
        <w:t>Šárka Kovárnová, odbor sociálních věcí</w:t>
      </w:r>
    </w:p>
    <w:p w:rsidR="0052365F" w:rsidRPr="0057351A" w:rsidRDefault="0052365F" w:rsidP="0052365F">
      <w:pPr>
        <w:rPr>
          <w:rFonts w:ascii="Arial" w:hAnsi="Arial" w:cs="Arial"/>
        </w:rPr>
      </w:pPr>
      <w:r w:rsidRPr="0057351A">
        <w:rPr>
          <w:rFonts w:ascii="Arial" w:hAnsi="Arial" w:cs="Arial"/>
        </w:rPr>
        <w:t>Č. účtu:</w:t>
      </w:r>
      <w:r w:rsidR="001224EE" w:rsidRPr="0057351A">
        <w:rPr>
          <w:rFonts w:ascii="Arial" w:hAnsi="Arial" w:cs="Arial"/>
        </w:rPr>
        <w:t xml:space="preserve"> </w:t>
      </w:r>
      <w:r w:rsidR="001224EE" w:rsidRPr="0057351A">
        <w:rPr>
          <w:rFonts w:ascii="Arial" w:hAnsi="Arial" w:cs="Arial"/>
        </w:rPr>
        <w:tab/>
      </w:r>
      <w:r w:rsidR="001224EE" w:rsidRPr="0057351A">
        <w:rPr>
          <w:rFonts w:ascii="Arial" w:hAnsi="Arial" w:cs="Arial"/>
        </w:rPr>
        <w:tab/>
        <w:t>4209282/0800</w:t>
      </w:r>
    </w:p>
    <w:p w:rsidR="0052365F" w:rsidRPr="0057351A" w:rsidRDefault="0052365F" w:rsidP="0052365F">
      <w:pPr>
        <w:spacing w:after="120"/>
        <w:rPr>
          <w:rFonts w:ascii="Arial" w:hAnsi="Arial" w:cs="Arial"/>
        </w:rPr>
      </w:pPr>
      <w:r w:rsidRPr="0057351A">
        <w:rPr>
          <w:rFonts w:ascii="Arial" w:hAnsi="Arial" w:cs="Arial"/>
        </w:rPr>
        <w:t xml:space="preserve">IČO: </w:t>
      </w:r>
      <w:r w:rsidR="001224EE" w:rsidRPr="0057351A">
        <w:rPr>
          <w:rFonts w:ascii="Arial" w:hAnsi="Arial" w:cs="Arial"/>
        </w:rPr>
        <w:tab/>
      </w:r>
      <w:r w:rsidR="001224EE" w:rsidRPr="0057351A">
        <w:rPr>
          <w:rFonts w:ascii="Arial" w:hAnsi="Arial" w:cs="Arial"/>
        </w:rPr>
        <w:tab/>
      </w:r>
      <w:r w:rsidR="001224EE" w:rsidRPr="0057351A">
        <w:rPr>
          <w:rFonts w:ascii="Arial" w:hAnsi="Arial" w:cs="Arial"/>
        </w:rPr>
        <w:tab/>
      </w:r>
      <w:r w:rsidRPr="0057351A">
        <w:rPr>
          <w:rFonts w:ascii="Arial" w:hAnsi="Arial" w:cs="Arial"/>
        </w:rPr>
        <w:t>00244732, DIČ: CZ00244732</w:t>
      </w:r>
    </w:p>
    <w:p w:rsidR="0052365F" w:rsidRPr="0057351A" w:rsidRDefault="0052365F" w:rsidP="0052365F">
      <w:pPr>
        <w:rPr>
          <w:rFonts w:ascii="Arial" w:hAnsi="Arial" w:cs="Arial"/>
        </w:rPr>
      </w:pPr>
      <w:r w:rsidRPr="0057351A">
        <w:rPr>
          <w:rFonts w:ascii="Arial" w:hAnsi="Arial" w:cs="Arial"/>
        </w:rPr>
        <w:t>(dále jen „Poskytovatel“)</w:t>
      </w:r>
    </w:p>
    <w:p w:rsidR="0052365F" w:rsidRPr="0057351A" w:rsidRDefault="0052365F" w:rsidP="0052365F">
      <w:pPr>
        <w:rPr>
          <w:rFonts w:ascii="Arial" w:hAnsi="Arial" w:cs="Arial"/>
        </w:rPr>
      </w:pPr>
    </w:p>
    <w:p w:rsidR="0052365F" w:rsidRPr="0057351A" w:rsidRDefault="00BF3E82" w:rsidP="0052365F">
      <w:pPr>
        <w:numPr>
          <w:ilvl w:val="1"/>
          <w:numId w:val="1"/>
        </w:numPr>
        <w:tabs>
          <w:tab w:val="clear" w:pos="1440"/>
        </w:tabs>
        <w:ind w:left="360"/>
        <w:rPr>
          <w:rFonts w:ascii="Arial" w:hAnsi="Arial" w:cs="Arial"/>
          <w:b/>
          <w:bCs/>
        </w:rPr>
      </w:pPr>
      <w:r>
        <w:rPr>
          <w:rFonts w:ascii="Arial" w:hAnsi="Arial" w:cs="Arial"/>
          <w:b/>
          <w:bCs/>
        </w:rPr>
        <w:t>Městská charita České Budějovice</w:t>
      </w:r>
    </w:p>
    <w:p w:rsidR="0052365F" w:rsidRPr="0057351A" w:rsidRDefault="00BF3E82" w:rsidP="0052365F">
      <w:pPr>
        <w:rPr>
          <w:rFonts w:ascii="Arial" w:hAnsi="Arial" w:cs="Arial"/>
        </w:rPr>
      </w:pPr>
      <w:r>
        <w:rPr>
          <w:rFonts w:ascii="Arial" w:hAnsi="Arial" w:cs="Arial"/>
        </w:rPr>
        <w:t>zastoupená Mgr. Josefem Hesem, ředitelem</w:t>
      </w:r>
    </w:p>
    <w:p w:rsidR="0052365F" w:rsidRPr="0057351A" w:rsidRDefault="00BF3E82" w:rsidP="0052365F">
      <w:pPr>
        <w:rPr>
          <w:rFonts w:ascii="Arial" w:hAnsi="Arial" w:cs="Arial"/>
        </w:rPr>
      </w:pPr>
      <w:r>
        <w:rPr>
          <w:rFonts w:ascii="Arial" w:hAnsi="Arial" w:cs="Arial"/>
        </w:rPr>
        <w:t xml:space="preserve">Žižkova tř. 309/12, české Budějovice, </w:t>
      </w:r>
      <w:r w:rsidR="0052365F" w:rsidRPr="0057351A">
        <w:rPr>
          <w:rFonts w:ascii="Arial" w:hAnsi="Arial" w:cs="Arial"/>
        </w:rPr>
        <w:t>PSČ</w:t>
      </w:r>
      <w:r>
        <w:rPr>
          <w:rFonts w:ascii="Arial" w:hAnsi="Arial" w:cs="Arial"/>
        </w:rPr>
        <w:t xml:space="preserve"> 307 01</w:t>
      </w:r>
    </w:p>
    <w:p w:rsidR="0052365F" w:rsidRPr="0057351A" w:rsidRDefault="00BF3E82" w:rsidP="0052365F">
      <w:pPr>
        <w:spacing w:after="120"/>
        <w:rPr>
          <w:rFonts w:ascii="Arial" w:hAnsi="Arial" w:cs="Arial"/>
        </w:rPr>
      </w:pPr>
      <w:r>
        <w:rPr>
          <w:rFonts w:ascii="Arial" w:hAnsi="Arial" w:cs="Arial"/>
        </w:rPr>
        <w:t xml:space="preserve">IČO: 60072709; </w:t>
      </w:r>
      <w:r w:rsidR="0052365F" w:rsidRPr="0057351A">
        <w:rPr>
          <w:rFonts w:ascii="Arial" w:hAnsi="Arial" w:cs="Arial"/>
        </w:rPr>
        <w:t>DIČ</w:t>
      </w:r>
      <w:r>
        <w:rPr>
          <w:rFonts w:ascii="Arial" w:hAnsi="Arial" w:cs="Arial"/>
        </w:rPr>
        <w:t>: CZ</w:t>
      </w:r>
      <w:r>
        <w:rPr>
          <w:rFonts w:ascii="Arial" w:hAnsi="Arial" w:cs="Arial"/>
        </w:rPr>
        <w:t>60072709</w:t>
      </w:r>
    </w:p>
    <w:p w:rsidR="0052365F" w:rsidRPr="0057351A" w:rsidRDefault="0052365F" w:rsidP="0052365F">
      <w:pPr>
        <w:rPr>
          <w:rFonts w:ascii="Arial" w:hAnsi="Arial" w:cs="Arial"/>
        </w:rPr>
      </w:pPr>
      <w:r w:rsidRPr="0057351A">
        <w:rPr>
          <w:rFonts w:ascii="Arial" w:hAnsi="Arial" w:cs="Arial"/>
        </w:rPr>
        <w:t>(dále jen Příjemce“)</w:t>
      </w:r>
    </w:p>
    <w:p w:rsidR="0052365F" w:rsidRDefault="0052365F" w:rsidP="0052365F">
      <w:pPr>
        <w:rPr>
          <w:rFonts w:ascii="Arial" w:hAnsi="Arial" w:cs="Arial"/>
        </w:rPr>
      </w:pPr>
    </w:p>
    <w:p w:rsidR="0057351A" w:rsidRPr="0057351A" w:rsidRDefault="0057351A" w:rsidP="0052365F">
      <w:pPr>
        <w:rPr>
          <w:rFonts w:ascii="Arial" w:hAnsi="Arial" w:cs="Arial"/>
        </w:rPr>
      </w:pPr>
    </w:p>
    <w:p w:rsidR="0052365F" w:rsidRPr="0057351A" w:rsidRDefault="0052365F" w:rsidP="0052365F">
      <w:pPr>
        <w:jc w:val="center"/>
        <w:rPr>
          <w:rFonts w:ascii="Arial" w:hAnsi="Arial" w:cs="Arial"/>
          <w:b/>
        </w:rPr>
      </w:pPr>
    </w:p>
    <w:p w:rsidR="0052365F" w:rsidRPr="0057351A" w:rsidRDefault="0052365F" w:rsidP="0052365F">
      <w:pPr>
        <w:jc w:val="center"/>
        <w:rPr>
          <w:rFonts w:ascii="Arial" w:hAnsi="Arial" w:cs="Arial"/>
          <w:b/>
        </w:rPr>
      </w:pPr>
      <w:r w:rsidRPr="0057351A">
        <w:rPr>
          <w:rFonts w:ascii="Arial" w:hAnsi="Arial" w:cs="Arial"/>
          <w:b/>
        </w:rPr>
        <w:t>Čl. I</w:t>
      </w:r>
    </w:p>
    <w:p w:rsidR="0052365F" w:rsidRPr="0057351A" w:rsidRDefault="0052365F" w:rsidP="0052365F">
      <w:pPr>
        <w:spacing w:after="80"/>
        <w:jc w:val="center"/>
        <w:rPr>
          <w:rFonts w:ascii="Arial" w:hAnsi="Arial" w:cs="Arial"/>
          <w:b/>
        </w:rPr>
      </w:pPr>
      <w:r w:rsidRPr="0057351A">
        <w:rPr>
          <w:rFonts w:ascii="Arial" w:hAnsi="Arial" w:cs="Arial"/>
          <w:b/>
        </w:rPr>
        <w:t>Úvodní ustanovení</w:t>
      </w:r>
    </w:p>
    <w:p w:rsidR="0052365F" w:rsidRPr="0057351A" w:rsidRDefault="00BF3E82" w:rsidP="0052365F">
      <w:pPr>
        <w:spacing w:after="80"/>
        <w:jc w:val="both"/>
        <w:rPr>
          <w:rFonts w:ascii="Arial" w:hAnsi="Arial" w:cs="Arial"/>
          <w:strike/>
        </w:rPr>
      </w:pPr>
      <w:r>
        <w:rPr>
          <w:rFonts w:ascii="Arial" w:hAnsi="Arial" w:cs="Arial"/>
        </w:rPr>
        <w:t>Z</w:t>
      </w:r>
      <w:r w:rsidR="0052365F" w:rsidRPr="0057351A">
        <w:rPr>
          <w:rFonts w:ascii="Arial" w:hAnsi="Arial" w:cs="Arial"/>
        </w:rPr>
        <w:t>astupitelstvo města České Budě</w:t>
      </w:r>
      <w:r w:rsidR="0030352D" w:rsidRPr="0057351A">
        <w:rPr>
          <w:rFonts w:ascii="Arial" w:hAnsi="Arial" w:cs="Arial"/>
        </w:rPr>
        <w:t xml:space="preserve">jovice rozhodlo </w:t>
      </w:r>
      <w:r w:rsidR="0052365F" w:rsidRPr="0057351A">
        <w:rPr>
          <w:rFonts w:ascii="Arial" w:hAnsi="Arial" w:cs="Arial"/>
        </w:rPr>
        <w:t xml:space="preserve">svým usnesením č. </w:t>
      </w:r>
      <w:proofErr w:type="spellStart"/>
      <w:r w:rsidR="008E0D54">
        <w:rPr>
          <w:rFonts w:ascii="Arial" w:hAnsi="Arial" w:cs="Arial"/>
        </w:rPr>
        <w:t>xx</w:t>
      </w:r>
      <w:proofErr w:type="spellEnd"/>
      <w:r w:rsidR="0052365F" w:rsidRPr="00D84423">
        <w:rPr>
          <w:rFonts w:ascii="Arial" w:hAnsi="Arial" w:cs="Arial"/>
        </w:rPr>
        <w:t>/</w:t>
      </w:r>
      <w:r w:rsidR="0052365F" w:rsidRPr="0057351A">
        <w:rPr>
          <w:rFonts w:ascii="Arial" w:hAnsi="Arial" w:cs="Arial"/>
        </w:rPr>
        <w:t>2016</w:t>
      </w:r>
      <w:r w:rsidR="002F5FBE" w:rsidRPr="0057351A">
        <w:rPr>
          <w:rFonts w:ascii="Arial" w:hAnsi="Arial" w:cs="Arial"/>
        </w:rPr>
        <w:t xml:space="preserve"> </w:t>
      </w:r>
      <w:r w:rsidR="0052365F" w:rsidRPr="0057351A">
        <w:rPr>
          <w:rFonts w:ascii="Arial" w:hAnsi="Arial" w:cs="Arial"/>
        </w:rPr>
        <w:t xml:space="preserve">ze dne </w:t>
      </w:r>
      <w:proofErr w:type="gramStart"/>
      <w:r w:rsidR="00C23FAA">
        <w:rPr>
          <w:rFonts w:ascii="Arial" w:hAnsi="Arial" w:cs="Arial"/>
        </w:rPr>
        <w:t>12.12.2016</w:t>
      </w:r>
      <w:proofErr w:type="gramEnd"/>
      <w:r w:rsidR="0052365F" w:rsidRPr="0057351A">
        <w:rPr>
          <w:rFonts w:ascii="Arial" w:hAnsi="Arial" w:cs="Arial"/>
        </w:rPr>
        <w:t xml:space="preserve"> o poskytnutí dotace Příjemci na kofinancování projektu ve výši a za podmínek dále uvedených v této Smlouvě. Tato Smlouva vycház</w:t>
      </w:r>
      <w:r w:rsidR="0030352D" w:rsidRPr="0057351A">
        <w:rPr>
          <w:rFonts w:ascii="Arial" w:hAnsi="Arial" w:cs="Arial"/>
        </w:rPr>
        <w:t>í z předložené žádosti o dotaci.</w:t>
      </w:r>
    </w:p>
    <w:p w:rsidR="000B6F74" w:rsidRPr="0057351A" w:rsidRDefault="000B6F74" w:rsidP="0052365F">
      <w:pPr>
        <w:spacing w:before="240"/>
        <w:jc w:val="center"/>
        <w:rPr>
          <w:rFonts w:ascii="Arial" w:hAnsi="Arial" w:cs="Arial"/>
          <w:b/>
        </w:rPr>
      </w:pPr>
    </w:p>
    <w:p w:rsidR="0052365F" w:rsidRPr="0057351A" w:rsidRDefault="0052365F" w:rsidP="0052365F">
      <w:pPr>
        <w:spacing w:before="240"/>
        <w:jc w:val="center"/>
        <w:rPr>
          <w:rFonts w:ascii="Arial" w:hAnsi="Arial" w:cs="Arial"/>
          <w:b/>
        </w:rPr>
      </w:pPr>
      <w:r w:rsidRPr="0057351A">
        <w:rPr>
          <w:rFonts w:ascii="Arial" w:hAnsi="Arial" w:cs="Arial"/>
          <w:b/>
        </w:rPr>
        <w:t>Čl. II</w:t>
      </w:r>
    </w:p>
    <w:p w:rsidR="0052365F" w:rsidRPr="0057351A" w:rsidRDefault="0052365F" w:rsidP="0052365F">
      <w:pPr>
        <w:spacing w:after="80"/>
        <w:jc w:val="center"/>
        <w:rPr>
          <w:rFonts w:ascii="Arial" w:hAnsi="Arial" w:cs="Arial"/>
          <w:b/>
        </w:rPr>
      </w:pPr>
      <w:r w:rsidRPr="0057351A">
        <w:rPr>
          <w:rFonts w:ascii="Arial" w:hAnsi="Arial" w:cs="Arial"/>
          <w:b/>
        </w:rPr>
        <w:t xml:space="preserve"> Účel dotace</w:t>
      </w:r>
    </w:p>
    <w:p w:rsidR="0052365F" w:rsidRPr="0057351A" w:rsidRDefault="0052365F" w:rsidP="0052365F">
      <w:pPr>
        <w:numPr>
          <w:ilvl w:val="0"/>
          <w:numId w:val="3"/>
        </w:numPr>
        <w:spacing w:after="80"/>
        <w:ind w:left="426" w:hanging="426"/>
        <w:jc w:val="both"/>
        <w:rPr>
          <w:rFonts w:ascii="Arial" w:hAnsi="Arial" w:cs="Arial"/>
          <w:i/>
        </w:rPr>
      </w:pPr>
      <w:r w:rsidRPr="0057351A">
        <w:rPr>
          <w:rFonts w:ascii="Arial" w:hAnsi="Arial" w:cs="Arial"/>
        </w:rPr>
        <w:t xml:space="preserve">Účelem dotace je finanční podpora určená na </w:t>
      </w:r>
      <w:r w:rsidR="00641E63" w:rsidRPr="0057351A">
        <w:rPr>
          <w:rFonts w:ascii="Arial" w:hAnsi="Arial" w:cs="Arial"/>
        </w:rPr>
        <w:t xml:space="preserve">sociální službu </w:t>
      </w:r>
      <w:r w:rsidR="00641E63" w:rsidRPr="0057351A">
        <w:rPr>
          <w:rFonts w:ascii="Arial" w:hAnsi="Arial" w:cs="Arial"/>
          <w:b/>
          <w:i/>
        </w:rPr>
        <w:t>„</w:t>
      </w:r>
      <w:r w:rsidR="0059151C">
        <w:rPr>
          <w:rFonts w:ascii="Arial" w:hAnsi="Arial" w:cs="Arial"/>
          <w:b/>
          <w:i/>
        </w:rPr>
        <w:t>osobní asistence</w:t>
      </w:r>
      <w:r w:rsidR="00641E63" w:rsidRPr="0057351A">
        <w:rPr>
          <w:rFonts w:ascii="Arial" w:hAnsi="Arial" w:cs="Arial"/>
          <w:b/>
          <w:i/>
        </w:rPr>
        <w:t>“</w:t>
      </w:r>
      <w:r w:rsidR="0030352D" w:rsidRPr="0057351A">
        <w:rPr>
          <w:rFonts w:ascii="Arial" w:hAnsi="Arial" w:cs="Arial"/>
        </w:rPr>
        <w:t xml:space="preserve"> </w:t>
      </w:r>
      <w:r w:rsidR="00C20C8A" w:rsidRPr="0057351A">
        <w:rPr>
          <w:rFonts w:ascii="Arial" w:hAnsi="Arial" w:cs="Arial"/>
        </w:rPr>
        <w:t>pro občany města České Budějovice</w:t>
      </w:r>
      <w:r w:rsidR="000B6F74" w:rsidRPr="0057351A">
        <w:rPr>
          <w:rFonts w:ascii="Arial" w:hAnsi="Arial" w:cs="Arial"/>
        </w:rPr>
        <w:t>, dále jen „Projekt</w:t>
      </w:r>
      <w:r w:rsidRPr="0057351A">
        <w:rPr>
          <w:rFonts w:ascii="Arial" w:hAnsi="Arial" w:cs="Arial"/>
          <w:i/>
        </w:rPr>
        <w:t>).</w:t>
      </w:r>
      <w:r w:rsidRPr="0057351A">
        <w:rPr>
          <w:rFonts w:ascii="Arial" w:hAnsi="Arial" w:cs="Arial"/>
        </w:rPr>
        <w:t xml:space="preserve"> </w:t>
      </w:r>
    </w:p>
    <w:p w:rsidR="0030352D" w:rsidRPr="0057351A" w:rsidRDefault="0052365F" w:rsidP="0052365F">
      <w:pPr>
        <w:numPr>
          <w:ilvl w:val="0"/>
          <w:numId w:val="3"/>
        </w:numPr>
        <w:spacing w:after="80"/>
        <w:ind w:left="426" w:hanging="426"/>
        <w:jc w:val="both"/>
        <w:rPr>
          <w:rFonts w:ascii="Arial" w:hAnsi="Arial" w:cs="Arial"/>
          <w:i/>
        </w:rPr>
      </w:pPr>
      <w:r w:rsidRPr="0057351A">
        <w:rPr>
          <w:rFonts w:ascii="Arial" w:hAnsi="Arial" w:cs="Arial"/>
        </w:rPr>
        <w:t>Na základě poskytnuté dotace budou</w:t>
      </w:r>
      <w:r w:rsidR="002F5FBE" w:rsidRPr="0057351A">
        <w:rPr>
          <w:rFonts w:ascii="Arial" w:hAnsi="Arial" w:cs="Arial"/>
        </w:rPr>
        <w:t xml:space="preserve"> provedeny následující činnosti: </w:t>
      </w:r>
      <w:r w:rsidRPr="0057351A">
        <w:rPr>
          <w:rFonts w:ascii="Arial" w:hAnsi="Arial" w:cs="Arial"/>
        </w:rPr>
        <w:t xml:space="preserve"> </w:t>
      </w:r>
    </w:p>
    <w:p w:rsidR="0052365F" w:rsidRPr="0057351A" w:rsidRDefault="0030352D" w:rsidP="0030352D">
      <w:pPr>
        <w:numPr>
          <w:ilvl w:val="1"/>
          <w:numId w:val="3"/>
        </w:numPr>
        <w:spacing w:after="80"/>
        <w:jc w:val="both"/>
        <w:rPr>
          <w:rFonts w:ascii="Arial" w:hAnsi="Arial" w:cs="Arial"/>
          <w:i/>
        </w:rPr>
      </w:pPr>
      <w:r w:rsidRPr="0057351A">
        <w:rPr>
          <w:rFonts w:ascii="Arial" w:hAnsi="Arial" w:cs="Arial"/>
          <w:i/>
        </w:rPr>
        <w:t xml:space="preserve">Zajištění </w:t>
      </w:r>
      <w:r w:rsidR="0059151C">
        <w:rPr>
          <w:rFonts w:ascii="Arial" w:hAnsi="Arial" w:cs="Arial"/>
          <w:i/>
        </w:rPr>
        <w:t>osobní asistence</w:t>
      </w:r>
      <w:r w:rsidRPr="0057351A">
        <w:rPr>
          <w:rFonts w:ascii="Arial" w:hAnsi="Arial" w:cs="Arial"/>
          <w:i/>
        </w:rPr>
        <w:t xml:space="preserve"> pro občany města České Budějovice</w:t>
      </w:r>
    </w:p>
    <w:p w:rsidR="0052365F" w:rsidRPr="0057351A" w:rsidRDefault="0052365F" w:rsidP="0052365F">
      <w:pPr>
        <w:numPr>
          <w:ilvl w:val="0"/>
          <w:numId w:val="3"/>
        </w:numPr>
        <w:spacing w:after="80"/>
        <w:ind w:left="426" w:hanging="426"/>
        <w:jc w:val="both"/>
        <w:rPr>
          <w:rFonts w:ascii="Arial" w:hAnsi="Arial" w:cs="Arial"/>
          <w:i/>
        </w:rPr>
      </w:pPr>
      <w:r w:rsidRPr="0057351A">
        <w:rPr>
          <w:rFonts w:ascii="Arial" w:hAnsi="Arial" w:cs="Arial"/>
        </w:rPr>
        <w:t>Příjemce bere na vědomí, že poskytnuté finanční prostředky mohou být použity pouze v souladu s výše uvedeným účelem dotace v souladu s uvedenými uznatelnými náklady. V opačném případě se příjemce vystavuje možnému postihu dle Čl. VII.</w:t>
      </w:r>
    </w:p>
    <w:p w:rsidR="0052365F" w:rsidRPr="0057351A" w:rsidRDefault="0052365F" w:rsidP="0052365F">
      <w:pPr>
        <w:spacing w:after="80"/>
        <w:jc w:val="both"/>
        <w:rPr>
          <w:rFonts w:ascii="Arial" w:hAnsi="Arial" w:cs="Arial"/>
        </w:rPr>
      </w:pPr>
    </w:p>
    <w:p w:rsidR="0052365F" w:rsidRPr="0057351A" w:rsidRDefault="0052365F" w:rsidP="0052365F">
      <w:pPr>
        <w:spacing w:before="240"/>
        <w:jc w:val="center"/>
        <w:rPr>
          <w:rFonts w:ascii="Arial" w:hAnsi="Arial" w:cs="Arial"/>
          <w:b/>
        </w:rPr>
      </w:pPr>
      <w:r w:rsidRPr="0057351A">
        <w:rPr>
          <w:rFonts w:ascii="Arial" w:hAnsi="Arial" w:cs="Arial"/>
          <w:b/>
        </w:rPr>
        <w:t>Čl. III</w:t>
      </w:r>
    </w:p>
    <w:p w:rsidR="0052365F" w:rsidRPr="0057351A" w:rsidRDefault="0052365F" w:rsidP="0052365F">
      <w:pPr>
        <w:spacing w:after="80"/>
        <w:jc w:val="center"/>
        <w:rPr>
          <w:rFonts w:ascii="Arial" w:hAnsi="Arial" w:cs="Arial"/>
          <w:b/>
        </w:rPr>
      </w:pPr>
      <w:r w:rsidRPr="0057351A">
        <w:rPr>
          <w:rFonts w:ascii="Arial" w:hAnsi="Arial" w:cs="Arial"/>
          <w:b/>
        </w:rPr>
        <w:t>Doba realizace účelu dotace</w:t>
      </w:r>
    </w:p>
    <w:p w:rsidR="0052365F" w:rsidRPr="0057351A" w:rsidRDefault="0052365F" w:rsidP="0052365F">
      <w:pPr>
        <w:autoSpaceDE w:val="0"/>
        <w:autoSpaceDN w:val="0"/>
        <w:adjustRightInd w:val="0"/>
        <w:spacing w:after="80"/>
        <w:jc w:val="both"/>
        <w:rPr>
          <w:rFonts w:ascii="Arial" w:hAnsi="Arial" w:cs="Arial"/>
        </w:rPr>
      </w:pPr>
      <w:r w:rsidRPr="0057351A">
        <w:rPr>
          <w:rFonts w:ascii="Arial" w:hAnsi="Arial" w:cs="Arial"/>
        </w:rPr>
        <w:t xml:space="preserve">Realizace projektu bude ve smyslu ustanovení § 10a odst. 5 písm. f) </w:t>
      </w:r>
      <w:proofErr w:type="spellStart"/>
      <w:r w:rsidRPr="0057351A">
        <w:rPr>
          <w:rFonts w:ascii="Arial" w:hAnsi="Arial" w:cs="Arial"/>
        </w:rPr>
        <w:t>ZoRPÚZ</w:t>
      </w:r>
      <w:proofErr w:type="spellEnd"/>
      <w:r w:rsidRPr="0057351A">
        <w:rPr>
          <w:rFonts w:ascii="Arial" w:hAnsi="Arial" w:cs="Arial"/>
        </w:rPr>
        <w:t xml:space="preserve"> dokončena nejpozději do </w:t>
      </w:r>
      <w:proofErr w:type="gramStart"/>
      <w:r w:rsidR="008E0D54">
        <w:rPr>
          <w:rFonts w:ascii="Arial" w:hAnsi="Arial" w:cs="Arial"/>
        </w:rPr>
        <w:t>31.12</w:t>
      </w:r>
      <w:r w:rsidR="0030352D" w:rsidRPr="0057351A">
        <w:rPr>
          <w:rFonts w:ascii="Arial" w:hAnsi="Arial" w:cs="Arial"/>
        </w:rPr>
        <w:t>.2016</w:t>
      </w:r>
      <w:proofErr w:type="gramEnd"/>
      <w:r w:rsidRPr="0057351A">
        <w:rPr>
          <w:rFonts w:ascii="Arial" w:hAnsi="Arial" w:cs="Arial"/>
        </w:rPr>
        <w:t xml:space="preserve"> </w:t>
      </w:r>
    </w:p>
    <w:p w:rsidR="000B6F74" w:rsidRDefault="000B6F74" w:rsidP="0052365F">
      <w:pPr>
        <w:autoSpaceDE w:val="0"/>
        <w:autoSpaceDN w:val="0"/>
        <w:adjustRightInd w:val="0"/>
        <w:spacing w:before="240"/>
        <w:jc w:val="center"/>
        <w:rPr>
          <w:rFonts w:ascii="Arial" w:hAnsi="Arial" w:cs="Arial"/>
          <w:b/>
        </w:rPr>
      </w:pPr>
    </w:p>
    <w:p w:rsidR="00D6172E" w:rsidRPr="0057351A" w:rsidRDefault="00D6172E" w:rsidP="0052365F">
      <w:pPr>
        <w:autoSpaceDE w:val="0"/>
        <w:autoSpaceDN w:val="0"/>
        <w:adjustRightInd w:val="0"/>
        <w:spacing w:before="240"/>
        <w:jc w:val="center"/>
        <w:rPr>
          <w:rFonts w:ascii="Arial" w:hAnsi="Arial" w:cs="Arial"/>
          <w:b/>
        </w:rPr>
      </w:pPr>
      <w:bookmarkStart w:id="0" w:name="_GoBack"/>
      <w:bookmarkEnd w:id="0"/>
    </w:p>
    <w:p w:rsidR="000B6F74" w:rsidRPr="0057351A" w:rsidRDefault="000B6F74" w:rsidP="0052365F">
      <w:pPr>
        <w:autoSpaceDE w:val="0"/>
        <w:autoSpaceDN w:val="0"/>
        <w:adjustRightInd w:val="0"/>
        <w:spacing w:before="240"/>
        <w:jc w:val="center"/>
        <w:rPr>
          <w:rFonts w:ascii="Arial" w:hAnsi="Arial" w:cs="Arial"/>
          <w:b/>
        </w:rPr>
      </w:pPr>
    </w:p>
    <w:p w:rsidR="0052365F" w:rsidRPr="0057351A" w:rsidRDefault="0052365F" w:rsidP="0052365F">
      <w:pPr>
        <w:autoSpaceDE w:val="0"/>
        <w:autoSpaceDN w:val="0"/>
        <w:adjustRightInd w:val="0"/>
        <w:spacing w:before="240"/>
        <w:jc w:val="center"/>
        <w:rPr>
          <w:rFonts w:ascii="Arial" w:hAnsi="Arial" w:cs="Arial"/>
          <w:b/>
        </w:rPr>
      </w:pPr>
      <w:r w:rsidRPr="0057351A">
        <w:rPr>
          <w:rFonts w:ascii="Arial" w:hAnsi="Arial" w:cs="Arial"/>
          <w:b/>
        </w:rPr>
        <w:lastRenderedPageBreak/>
        <w:t>Čl. IV</w:t>
      </w:r>
    </w:p>
    <w:p w:rsidR="0052365F" w:rsidRPr="0057351A" w:rsidRDefault="0052365F" w:rsidP="0052365F">
      <w:pPr>
        <w:autoSpaceDE w:val="0"/>
        <w:autoSpaceDN w:val="0"/>
        <w:adjustRightInd w:val="0"/>
        <w:spacing w:after="80"/>
        <w:jc w:val="center"/>
        <w:rPr>
          <w:rFonts w:ascii="Arial" w:hAnsi="Arial" w:cs="Arial"/>
          <w:b/>
        </w:rPr>
      </w:pPr>
      <w:r w:rsidRPr="0057351A">
        <w:rPr>
          <w:rFonts w:ascii="Arial" w:hAnsi="Arial" w:cs="Arial"/>
          <w:b/>
        </w:rPr>
        <w:t>Výše dotace a platební podmínky</w:t>
      </w:r>
    </w:p>
    <w:p w:rsidR="0052365F" w:rsidRPr="0057351A" w:rsidRDefault="0052365F" w:rsidP="0052365F">
      <w:pPr>
        <w:pStyle w:val="Odstavecseseznamem"/>
        <w:numPr>
          <w:ilvl w:val="0"/>
          <w:numId w:val="7"/>
        </w:numPr>
        <w:autoSpaceDE w:val="0"/>
        <w:autoSpaceDN w:val="0"/>
        <w:adjustRightInd w:val="0"/>
        <w:spacing w:after="80"/>
        <w:jc w:val="both"/>
        <w:rPr>
          <w:rFonts w:ascii="Arial" w:hAnsi="Arial" w:cs="Arial"/>
        </w:rPr>
      </w:pPr>
      <w:r w:rsidRPr="0057351A">
        <w:rPr>
          <w:rFonts w:ascii="Arial" w:hAnsi="Arial" w:cs="Arial"/>
        </w:rPr>
        <w:t xml:space="preserve">Dotace bude poskytnuta ve výši </w:t>
      </w:r>
      <w:r w:rsidR="00BF3E82" w:rsidRPr="00BF3E82">
        <w:rPr>
          <w:rFonts w:ascii="Arial" w:hAnsi="Arial" w:cs="Arial"/>
          <w:b/>
        </w:rPr>
        <w:t>71.000</w:t>
      </w:r>
      <w:r w:rsidRPr="00BF3E82">
        <w:rPr>
          <w:rFonts w:ascii="Arial" w:hAnsi="Arial" w:cs="Arial"/>
          <w:b/>
        </w:rPr>
        <w:t xml:space="preserve"> Kč</w:t>
      </w:r>
      <w:r w:rsidRPr="0057351A">
        <w:rPr>
          <w:rFonts w:ascii="Arial" w:hAnsi="Arial" w:cs="Arial"/>
        </w:rPr>
        <w:t xml:space="preserve"> bezhotovostním převodem z výdajového účtu Poskytovatele č.</w:t>
      </w:r>
      <w:r w:rsidR="001224EE" w:rsidRPr="0057351A">
        <w:rPr>
          <w:rFonts w:ascii="Arial" w:hAnsi="Arial" w:cs="Arial"/>
        </w:rPr>
        <w:t xml:space="preserve"> 4209522/0800</w:t>
      </w:r>
      <w:r w:rsidRPr="0057351A">
        <w:rPr>
          <w:rFonts w:ascii="Arial" w:hAnsi="Arial" w:cs="Arial"/>
        </w:rPr>
        <w:t xml:space="preserve">  na účet Příjemce č.</w:t>
      </w:r>
      <w:r w:rsidR="00BF3E82" w:rsidRPr="00BF3E82">
        <w:rPr>
          <w:rFonts w:ascii="Arial" w:hAnsi="Arial" w:cs="Arial"/>
          <w:b/>
        </w:rPr>
        <w:t>7000029251/8040</w:t>
      </w:r>
      <w:r w:rsidRPr="0057351A">
        <w:rPr>
          <w:rFonts w:ascii="Arial" w:hAnsi="Arial" w:cs="Arial"/>
        </w:rPr>
        <w:t xml:space="preserve">, vedený u </w:t>
      </w:r>
      <w:proofErr w:type="spellStart"/>
      <w:r w:rsidR="00BF3E82">
        <w:rPr>
          <w:rFonts w:ascii="Arial" w:hAnsi="Arial" w:cs="Arial"/>
        </w:rPr>
        <w:t>Oberbank</w:t>
      </w:r>
      <w:proofErr w:type="spellEnd"/>
      <w:r w:rsidR="00BF3E82">
        <w:rPr>
          <w:rFonts w:ascii="Arial" w:hAnsi="Arial" w:cs="Arial"/>
        </w:rPr>
        <w:t xml:space="preserve"> </w:t>
      </w:r>
      <w:proofErr w:type="spellStart"/>
      <w:r w:rsidR="00BF3E82">
        <w:rPr>
          <w:rFonts w:ascii="Arial" w:hAnsi="Arial" w:cs="Arial"/>
        </w:rPr>
        <w:t>AG</w:t>
      </w:r>
      <w:proofErr w:type="spellEnd"/>
      <w:r w:rsidRPr="0057351A">
        <w:rPr>
          <w:rFonts w:ascii="Arial" w:hAnsi="Arial" w:cs="Arial"/>
        </w:rPr>
        <w:t xml:space="preserve">. </w:t>
      </w:r>
    </w:p>
    <w:p w:rsidR="0052365F" w:rsidRPr="0057351A" w:rsidRDefault="0052365F" w:rsidP="0052365F">
      <w:pPr>
        <w:pStyle w:val="Odstavecseseznamem"/>
        <w:autoSpaceDE w:val="0"/>
        <w:autoSpaceDN w:val="0"/>
        <w:adjustRightInd w:val="0"/>
        <w:spacing w:after="80"/>
        <w:ind w:left="360"/>
        <w:jc w:val="both"/>
        <w:rPr>
          <w:rFonts w:ascii="Arial" w:hAnsi="Arial" w:cs="Arial"/>
        </w:rPr>
      </w:pPr>
      <w:r w:rsidRPr="0057351A">
        <w:rPr>
          <w:rFonts w:ascii="Arial" w:hAnsi="Arial" w:cs="Arial"/>
        </w:rPr>
        <w:t>Příjemce se podpisem smlouvy zavazuje, že všechny finanční toky (bezhotovostní a hotovostní operace), vztahující se k projektu, budou provedeny prostřednictvím výše uvedeného účtu Příjemce, neurčí-li Poskytovatel (Administrátor) jinak.</w:t>
      </w:r>
    </w:p>
    <w:p w:rsidR="0052365F" w:rsidRPr="0057351A" w:rsidRDefault="0052365F" w:rsidP="0052365F">
      <w:pPr>
        <w:pStyle w:val="Odstavecseseznamem"/>
        <w:numPr>
          <w:ilvl w:val="0"/>
          <w:numId w:val="7"/>
        </w:numPr>
        <w:autoSpaceDE w:val="0"/>
        <w:autoSpaceDN w:val="0"/>
        <w:adjustRightInd w:val="0"/>
        <w:spacing w:after="80"/>
        <w:jc w:val="both"/>
        <w:rPr>
          <w:rFonts w:ascii="Arial" w:hAnsi="Arial" w:cs="Arial"/>
        </w:rPr>
      </w:pPr>
      <w:r w:rsidRPr="0057351A">
        <w:rPr>
          <w:rFonts w:ascii="Arial" w:hAnsi="Arial" w:cs="Arial"/>
        </w:rPr>
        <w:t>Dotace dle odstavce IV. této Smlouvy bude Poskytovatelem poskytnuta následujícím způsobem:</w:t>
      </w:r>
    </w:p>
    <w:p w:rsidR="0052365F" w:rsidRPr="0057351A" w:rsidRDefault="0052365F" w:rsidP="0052365F">
      <w:pPr>
        <w:autoSpaceDE w:val="0"/>
        <w:autoSpaceDN w:val="0"/>
        <w:adjustRightInd w:val="0"/>
        <w:ind w:firstLine="360"/>
        <w:jc w:val="both"/>
        <w:rPr>
          <w:rFonts w:ascii="Arial" w:hAnsi="Arial" w:cs="Arial"/>
        </w:rPr>
      </w:pPr>
      <w:r w:rsidRPr="0057351A">
        <w:rPr>
          <w:rFonts w:ascii="Arial" w:hAnsi="Arial" w:cs="Arial"/>
        </w:rPr>
        <w:t xml:space="preserve">U všech příspěvků: </w:t>
      </w:r>
    </w:p>
    <w:p w:rsidR="0052365F" w:rsidRPr="0057351A" w:rsidRDefault="0052365F" w:rsidP="0052365F">
      <w:pPr>
        <w:pStyle w:val="Odstavecseseznamem"/>
        <w:numPr>
          <w:ilvl w:val="0"/>
          <w:numId w:val="14"/>
        </w:numPr>
        <w:autoSpaceDE w:val="0"/>
        <w:autoSpaceDN w:val="0"/>
        <w:adjustRightInd w:val="0"/>
        <w:jc w:val="both"/>
        <w:rPr>
          <w:rFonts w:ascii="Arial" w:hAnsi="Arial" w:cs="Arial"/>
        </w:rPr>
      </w:pPr>
      <w:r w:rsidRPr="0057351A">
        <w:rPr>
          <w:rFonts w:ascii="Arial" w:hAnsi="Arial" w:cs="Arial"/>
        </w:rPr>
        <w:t xml:space="preserve">Jednorázově do 30 dnů od podpisu Smlouvy oběma smluvními stranami. </w:t>
      </w:r>
    </w:p>
    <w:p w:rsidR="0052365F" w:rsidRPr="0057351A" w:rsidRDefault="0052365F" w:rsidP="0052365F">
      <w:pPr>
        <w:pStyle w:val="Odstavecseseznamem"/>
        <w:numPr>
          <w:ilvl w:val="0"/>
          <w:numId w:val="7"/>
        </w:numPr>
        <w:autoSpaceDE w:val="0"/>
        <w:autoSpaceDN w:val="0"/>
        <w:adjustRightInd w:val="0"/>
        <w:spacing w:after="80"/>
        <w:jc w:val="both"/>
        <w:rPr>
          <w:rFonts w:ascii="Arial" w:hAnsi="Arial" w:cs="Arial"/>
        </w:rPr>
      </w:pPr>
      <w:r w:rsidRPr="0057351A">
        <w:rPr>
          <w:rFonts w:ascii="Arial" w:hAnsi="Arial" w:cs="Arial"/>
        </w:rPr>
        <w:t>Výše dotace uvedená ve Smlouvě je maximální a nemůže být překročena.</w:t>
      </w:r>
    </w:p>
    <w:p w:rsidR="000B6F74" w:rsidRPr="0057351A" w:rsidRDefault="000B6F74" w:rsidP="000B6F74">
      <w:pPr>
        <w:pStyle w:val="Odstavecseseznamem"/>
        <w:autoSpaceDE w:val="0"/>
        <w:autoSpaceDN w:val="0"/>
        <w:adjustRightInd w:val="0"/>
        <w:spacing w:after="80"/>
        <w:ind w:left="360"/>
        <w:jc w:val="both"/>
        <w:rPr>
          <w:rFonts w:ascii="Arial" w:hAnsi="Arial" w:cs="Arial"/>
        </w:rPr>
      </w:pPr>
    </w:p>
    <w:p w:rsidR="0052365F" w:rsidRPr="0057351A" w:rsidRDefault="0052365F" w:rsidP="0052365F">
      <w:pPr>
        <w:pStyle w:val="Odstavecseseznamem"/>
        <w:autoSpaceDE w:val="0"/>
        <w:autoSpaceDN w:val="0"/>
        <w:adjustRightInd w:val="0"/>
        <w:spacing w:before="240"/>
        <w:ind w:left="0"/>
        <w:jc w:val="center"/>
        <w:rPr>
          <w:rFonts w:ascii="Arial" w:hAnsi="Arial" w:cs="Arial"/>
          <w:b/>
        </w:rPr>
      </w:pPr>
      <w:r w:rsidRPr="0057351A">
        <w:rPr>
          <w:rFonts w:ascii="Arial" w:hAnsi="Arial" w:cs="Arial"/>
          <w:b/>
        </w:rPr>
        <w:t>Čl. V</w:t>
      </w:r>
    </w:p>
    <w:p w:rsidR="0052365F" w:rsidRPr="0057351A" w:rsidRDefault="0052365F" w:rsidP="0052365F">
      <w:pPr>
        <w:pStyle w:val="Odstavecseseznamem"/>
        <w:autoSpaceDE w:val="0"/>
        <w:autoSpaceDN w:val="0"/>
        <w:adjustRightInd w:val="0"/>
        <w:spacing w:after="80"/>
        <w:ind w:left="720"/>
        <w:jc w:val="center"/>
        <w:rPr>
          <w:rFonts w:ascii="Arial" w:hAnsi="Arial" w:cs="Arial"/>
          <w:b/>
        </w:rPr>
      </w:pPr>
      <w:r w:rsidRPr="0057351A">
        <w:rPr>
          <w:rFonts w:ascii="Arial" w:hAnsi="Arial" w:cs="Arial"/>
          <w:b/>
        </w:rPr>
        <w:t>Vyúčtování dotace</w:t>
      </w:r>
    </w:p>
    <w:p w:rsidR="0052365F" w:rsidRPr="0057351A" w:rsidRDefault="0052365F" w:rsidP="0052365F">
      <w:pPr>
        <w:numPr>
          <w:ilvl w:val="0"/>
          <w:numId w:val="4"/>
        </w:numPr>
        <w:spacing w:after="80"/>
        <w:ind w:left="284" w:hanging="284"/>
        <w:jc w:val="both"/>
        <w:rPr>
          <w:rFonts w:ascii="Arial" w:hAnsi="Arial" w:cs="Arial"/>
        </w:rPr>
      </w:pPr>
      <w:r w:rsidRPr="0057351A">
        <w:rPr>
          <w:rFonts w:ascii="Arial" w:hAnsi="Arial" w:cs="Arial"/>
        </w:rPr>
        <w:t xml:space="preserve">Po ukončení realizace projektu předloží Příjemce Poskytovateli </w:t>
      </w:r>
      <w:r w:rsidRPr="0057351A">
        <w:rPr>
          <w:rFonts w:ascii="Arial" w:hAnsi="Arial" w:cs="Arial"/>
          <w:b/>
        </w:rPr>
        <w:t xml:space="preserve">nejpozději do </w:t>
      </w:r>
      <w:proofErr w:type="gramStart"/>
      <w:r w:rsidR="0051729B">
        <w:rPr>
          <w:rFonts w:ascii="Arial" w:hAnsi="Arial" w:cs="Arial"/>
          <w:b/>
        </w:rPr>
        <w:t>31.01.2017</w:t>
      </w:r>
      <w:proofErr w:type="gramEnd"/>
      <w:r w:rsidRPr="0057351A">
        <w:rPr>
          <w:rFonts w:ascii="Arial" w:hAnsi="Arial" w:cs="Arial"/>
        </w:rPr>
        <w:t xml:space="preserve"> po dokončen</w:t>
      </w:r>
      <w:r w:rsidR="00641E63" w:rsidRPr="0057351A">
        <w:rPr>
          <w:rFonts w:ascii="Arial" w:hAnsi="Arial" w:cs="Arial"/>
        </w:rPr>
        <w:t>í realizace Projektu Vyúčtování.</w:t>
      </w:r>
      <w:r w:rsidRPr="0057351A">
        <w:rPr>
          <w:rFonts w:ascii="Arial" w:hAnsi="Arial" w:cs="Arial"/>
        </w:rPr>
        <w:t xml:space="preserve"> Vyúčtování provede Příjemce formou soupisu dokladů o uskutečněných výdajích a případných příjmech s uvedením výše částky a účelu platby jednotlivých do</w:t>
      </w:r>
      <w:r w:rsidR="00ED3487" w:rsidRPr="0057351A">
        <w:rPr>
          <w:rFonts w:ascii="Arial" w:hAnsi="Arial" w:cs="Arial"/>
        </w:rPr>
        <w:t>kladů na předepsaném formuláři. V případě dotace vyšší než 100 tis. Kč může vyúčtování provést zjednodušených způsobem (záznamy a výpisy z účetních programů a deníků</w:t>
      </w:r>
      <w:r w:rsidR="0030352D" w:rsidRPr="0057351A">
        <w:rPr>
          <w:rFonts w:ascii="Arial" w:hAnsi="Arial" w:cs="Arial"/>
        </w:rPr>
        <w:t>)</w:t>
      </w:r>
      <w:r w:rsidR="00ED3487" w:rsidRPr="0057351A">
        <w:rPr>
          <w:rFonts w:ascii="Arial" w:hAnsi="Arial" w:cs="Arial"/>
        </w:rPr>
        <w:t xml:space="preserve">. </w:t>
      </w:r>
      <w:r w:rsidRPr="0057351A">
        <w:rPr>
          <w:rFonts w:ascii="Arial" w:hAnsi="Arial" w:cs="Arial"/>
        </w:rPr>
        <w:t>Jako přílohy k Vyúčtování budou předloženy:</w:t>
      </w:r>
    </w:p>
    <w:p w:rsidR="0052365F" w:rsidRPr="0057351A" w:rsidRDefault="0052365F" w:rsidP="00ED3487">
      <w:pPr>
        <w:pStyle w:val="Odstavecseseznamem"/>
        <w:numPr>
          <w:ilvl w:val="0"/>
          <w:numId w:val="14"/>
        </w:numPr>
        <w:jc w:val="both"/>
        <w:rPr>
          <w:rFonts w:ascii="Arial" w:hAnsi="Arial" w:cs="Arial"/>
        </w:rPr>
      </w:pPr>
      <w:r w:rsidRPr="0057351A">
        <w:rPr>
          <w:rFonts w:ascii="Arial" w:hAnsi="Arial" w:cs="Arial"/>
        </w:rPr>
        <w:t>kopie průkazných dokladů o nabytí (předávací protokoly, smlouvy);</w:t>
      </w:r>
    </w:p>
    <w:p w:rsidR="0052365F" w:rsidRPr="0057351A" w:rsidRDefault="0052365F" w:rsidP="00ED3487">
      <w:pPr>
        <w:pStyle w:val="Odstavecseseznamem"/>
        <w:numPr>
          <w:ilvl w:val="0"/>
          <w:numId w:val="14"/>
        </w:numPr>
        <w:jc w:val="both"/>
        <w:rPr>
          <w:rFonts w:ascii="Arial" w:hAnsi="Arial" w:cs="Arial"/>
        </w:rPr>
      </w:pPr>
      <w:r w:rsidRPr="0057351A">
        <w:rPr>
          <w:rFonts w:ascii="Arial" w:hAnsi="Arial" w:cs="Arial"/>
        </w:rPr>
        <w:t>kopie průkazných účetních dokladů dle zákona č. 563/1991 Sb. a průkazných daňových dokladů dle zákona 235/2004 Sb. ve znění pozdějších předpisů;</w:t>
      </w:r>
    </w:p>
    <w:p w:rsidR="0052365F" w:rsidRPr="0057351A" w:rsidRDefault="0052365F" w:rsidP="00ED3487">
      <w:pPr>
        <w:pStyle w:val="Odstavecseseznamem"/>
        <w:numPr>
          <w:ilvl w:val="0"/>
          <w:numId w:val="14"/>
        </w:numPr>
        <w:spacing w:after="80"/>
        <w:jc w:val="both"/>
        <w:rPr>
          <w:rFonts w:ascii="Arial" w:hAnsi="Arial" w:cs="Arial"/>
        </w:rPr>
      </w:pPr>
      <w:r w:rsidRPr="0057351A">
        <w:rPr>
          <w:rFonts w:ascii="Arial" w:hAnsi="Arial" w:cs="Arial"/>
        </w:rPr>
        <w:t>průkazné kopie výpisů z účtu a pokladních dokladů, deklarující všechny provedené platby.</w:t>
      </w:r>
    </w:p>
    <w:p w:rsidR="0052365F" w:rsidRPr="0057351A" w:rsidRDefault="0052365F" w:rsidP="0052365F">
      <w:pPr>
        <w:pStyle w:val="Odstavecseseznamem"/>
        <w:numPr>
          <w:ilvl w:val="0"/>
          <w:numId w:val="4"/>
        </w:numPr>
        <w:spacing w:after="80"/>
        <w:ind w:left="284" w:hanging="284"/>
        <w:jc w:val="both"/>
        <w:rPr>
          <w:rFonts w:ascii="Arial" w:hAnsi="Arial" w:cs="Arial"/>
        </w:rPr>
      </w:pPr>
      <w:r w:rsidRPr="0057351A">
        <w:rPr>
          <w:rFonts w:ascii="Arial" w:hAnsi="Arial" w:cs="Arial"/>
        </w:rPr>
        <w:t>V odůvodněném případě si Administrátor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52365F" w:rsidRPr="0057351A" w:rsidRDefault="0052365F" w:rsidP="0052365F">
      <w:pPr>
        <w:pStyle w:val="Odstavecseseznamem"/>
        <w:numPr>
          <w:ilvl w:val="0"/>
          <w:numId w:val="4"/>
        </w:numPr>
        <w:spacing w:after="80"/>
        <w:ind w:left="284" w:hanging="284"/>
        <w:jc w:val="both"/>
        <w:rPr>
          <w:rFonts w:ascii="Arial" w:hAnsi="Arial" w:cs="Arial"/>
        </w:rPr>
      </w:pPr>
      <w:r w:rsidRPr="0057351A">
        <w:rPr>
          <w:rFonts w:ascii="Arial" w:hAnsi="Arial" w:cs="Arial"/>
        </w:rPr>
        <w:t>V případě, že Projekt – účel, na který je dotace poskytnuta se neuskuteční, a to i bez zavinění na straně příjemce, je příjemce povinen poskytnutou dotaci v plné výši vrátit na účet Poskytovatele, a to do 30 dnů od okamžiku zrušení smlouvy.</w:t>
      </w:r>
    </w:p>
    <w:p w:rsidR="0052365F" w:rsidRPr="0057351A" w:rsidRDefault="0052365F" w:rsidP="0052365F">
      <w:pPr>
        <w:pStyle w:val="Odstavecseseznamem"/>
        <w:numPr>
          <w:ilvl w:val="0"/>
          <w:numId w:val="4"/>
        </w:numPr>
        <w:spacing w:after="80"/>
        <w:ind w:left="360"/>
        <w:jc w:val="both"/>
        <w:rPr>
          <w:rFonts w:ascii="Arial" w:hAnsi="Arial" w:cs="Arial"/>
        </w:rPr>
      </w:pPr>
      <w:r w:rsidRPr="0057351A">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52365F" w:rsidRPr="0057351A" w:rsidRDefault="0052365F" w:rsidP="0052365F">
      <w:pPr>
        <w:pStyle w:val="Odstavecseseznamem"/>
        <w:numPr>
          <w:ilvl w:val="0"/>
          <w:numId w:val="4"/>
        </w:numPr>
        <w:spacing w:after="80"/>
        <w:ind w:left="360"/>
        <w:jc w:val="both"/>
        <w:rPr>
          <w:rFonts w:ascii="Arial" w:hAnsi="Arial" w:cs="Arial"/>
        </w:rPr>
      </w:pPr>
      <w:r w:rsidRPr="0057351A">
        <w:rPr>
          <w:rFonts w:ascii="Arial" w:hAnsi="Arial" w:cs="Arial"/>
        </w:rPr>
        <w:t>Nevyúčtuje-li příjemce poskytnutou dotaci tak, jak mu ukládají obecně závazné předpisy a tato Smlouva, případně nevrátí-li příjemce nevyužité prostředky tak, jak stanovuje tato Smlouva, vystavuje se možnému postihu dle Čl. VII.</w:t>
      </w:r>
    </w:p>
    <w:p w:rsidR="000B6F74" w:rsidRPr="0057351A" w:rsidRDefault="000B6F74" w:rsidP="0052365F">
      <w:pPr>
        <w:spacing w:before="240"/>
        <w:jc w:val="center"/>
        <w:rPr>
          <w:rFonts w:ascii="Arial" w:hAnsi="Arial" w:cs="Arial"/>
          <w:b/>
        </w:rPr>
      </w:pPr>
    </w:p>
    <w:p w:rsidR="0052365F" w:rsidRPr="0057351A" w:rsidRDefault="0052365F" w:rsidP="0052365F">
      <w:pPr>
        <w:spacing w:before="240"/>
        <w:jc w:val="center"/>
        <w:rPr>
          <w:rFonts w:ascii="Arial" w:hAnsi="Arial" w:cs="Arial"/>
          <w:b/>
        </w:rPr>
      </w:pPr>
      <w:r w:rsidRPr="0057351A">
        <w:rPr>
          <w:rFonts w:ascii="Arial" w:hAnsi="Arial" w:cs="Arial"/>
          <w:b/>
        </w:rPr>
        <w:t>Čl. VI</w:t>
      </w:r>
    </w:p>
    <w:p w:rsidR="0052365F" w:rsidRPr="0057351A" w:rsidRDefault="0052365F" w:rsidP="0052365F">
      <w:pPr>
        <w:spacing w:after="80"/>
        <w:jc w:val="center"/>
        <w:rPr>
          <w:rFonts w:ascii="Arial" w:hAnsi="Arial" w:cs="Arial"/>
          <w:b/>
        </w:rPr>
      </w:pPr>
      <w:r w:rsidRPr="0057351A">
        <w:rPr>
          <w:rFonts w:ascii="Arial" w:hAnsi="Arial" w:cs="Arial"/>
          <w:b/>
        </w:rPr>
        <w:t>Další podmínky poskytnutí dotace</w:t>
      </w:r>
    </w:p>
    <w:p w:rsidR="0052365F" w:rsidRPr="0057351A" w:rsidRDefault="0052365F" w:rsidP="0052365F">
      <w:pPr>
        <w:numPr>
          <w:ilvl w:val="0"/>
          <w:numId w:val="5"/>
        </w:numPr>
        <w:autoSpaceDE w:val="0"/>
        <w:autoSpaceDN w:val="0"/>
        <w:adjustRightInd w:val="0"/>
        <w:spacing w:after="80"/>
        <w:ind w:left="284" w:hanging="284"/>
        <w:jc w:val="both"/>
        <w:rPr>
          <w:rFonts w:ascii="Arial" w:hAnsi="Arial" w:cs="Arial"/>
        </w:rPr>
      </w:pPr>
      <w:r w:rsidRPr="0057351A">
        <w:rPr>
          <w:rFonts w:ascii="Arial" w:hAnsi="Arial" w:cs="Arial"/>
        </w:rPr>
        <w:t>Příjemce je povinen zejména:</w:t>
      </w:r>
    </w:p>
    <w:p w:rsidR="0052365F" w:rsidRPr="0057351A"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57351A">
        <w:rPr>
          <w:rFonts w:ascii="Arial" w:hAnsi="Arial" w:cs="Arial"/>
        </w:rPr>
        <w:t>zajistit dodržení kvality realizovaného projektu v souladu s účelu dotace dle čl. II. odst. 1 Smlouvy a umožnit řádné zhodnocení realizovaného projektu Poskytovatelem;</w:t>
      </w:r>
    </w:p>
    <w:p w:rsidR="0052365F" w:rsidRPr="0057351A"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57351A">
        <w:rPr>
          <w:rFonts w:ascii="Arial" w:hAnsi="Arial" w:cs="Arial"/>
        </w:rPr>
        <w:t xml:space="preserve">oznámit jakoukoli změnu na straně Příjemce ve vztahu k poskytnuté dotaci a této Smlouvě (včetně změny kontaktní osoby uvedené v žádosti nebo sídla/místa podnikání/bydliště Příjemce) neprodleně písemnou formou Poskytovateli. </w:t>
      </w:r>
    </w:p>
    <w:p w:rsidR="0052365F" w:rsidRPr="0057351A"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57351A">
        <w:rPr>
          <w:rFonts w:ascii="Arial" w:hAnsi="Arial" w:cs="Arial"/>
        </w:rPr>
        <w:t>užití prostředků vést oddělenou průkaznou účetní, daňovou, nebo jinou evidenci. Dále je příjemce povinen uchovat tuto účetní nebo daňovou nebo jinou evidenci po dobu pěti let po skončení realizace projektu.</w:t>
      </w:r>
    </w:p>
    <w:p w:rsidR="0052365F" w:rsidRPr="0057351A"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57351A">
        <w:rPr>
          <w:rFonts w:ascii="Arial" w:hAnsi="Arial" w:cs="Arial"/>
        </w:rPr>
        <w:t>umožnit fyzickou kontrolu projektu, na nějž byla poskytnuta dotace dle této Smlouvy, přímo na místě realizace a stejně tak umožnit nahlédnout do svých účetních, daňových a jiných záznamů pově</w:t>
      </w:r>
      <w:r w:rsidR="0030352D" w:rsidRPr="0057351A">
        <w:rPr>
          <w:rFonts w:ascii="Arial" w:hAnsi="Arial" w:cs="Arial"/>
        </w:rPr>
        <w:t>řeným pracovníkům Poskytovatele.</w:t>
      </w:r>
    </w:p>
    <w:p w:rsidR="0052365F" w:rsidRPr="0057351A"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57351A">
        <w:rPr>
          <w:rFonts w:ascii="Arial" w:hAnsi="Arial" w:cs="Arial"/>
        </w:rPr>
        <w:t xml:space="preserve">uveřejnit ve vlastní režii nezbytně nutné informace o projektu, na který dotaci dle této Smlouvy obdržel a zajistit informování veřejnosti o tom, že daný projekt byl realizován v rámci dotace </w:t>
      </w:r>
      <w:r w:rsidRPr="0057351A">
        <w:rPr>
          <w:rFonts w:ascii="Arial" w:hAnsi="Arial" w:cs="Arial"/>
        </w:rPr>
        <w:lastRenderedPageBreak/>
        <w:t>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Administrátora.</w:t>
      </w:r>
    </w:p>
    <w:p w:rsidR="0052365F" w:rsidRPr="0057351A" w:rsidRDefault="0052365F" w:rsidP="00ED3487">
      <w:pPr>
        <w:pStyle w:val="Odstavecseseznamem"/>
        <w:numPr>
          <w:ilvl w:val="0"/>
          <w:numId w:val="15"/>
        </w:numPr>
        <w:autoSpaceDE w:val="0"/>
        <w:autoSpaceDN w:val="0"/>
        <w:adjustRightInd w:val="0"/>
        <w:ind w:left="709" w:hanging="425"/>
        <w:jc w:val="both"/>
        <w:rPr>
          <w:rFonts w:ascii="Arial" w:hAnsi="Arial" w:cs="Arial"/>
        </w:rPr>
      </w:pPr>
      <w:r w:rsidRPr="0057351A">
        <w:rPr>
          <w:rFonts w:ascii="Arial" w:hAnsi="Arial" w:cs="Arial"/>
        </w:rPr>
        <w:t>umožnit poskytovateli provádět u Příjemce kontrolu účetnictví, resp. daní, příp. dalších podkladů a skutečností, v rozsahu potřebném k posouzení, zda je tato Smlouva dodržována.</w:t>
      </w:r>
    </w:p>
    <w:p w:rsidR="0052365F" w:rsidRPr="0057351A" w:rsidRDefault="0052365F" w:rsidP="00ED3487">
      <w:pPr>
        <w:pStyle w:val="Odstavecseseznamem"/>
        <w:numPr>
          <w:ilvl w:val="0"/>
          <w:numId w:val="15"/>
        </w:numPr>
        <w:autoSpaceDE w:val="0"/>
        <w:autoSpaceDN w:val="0"/>
        <w:adjustRightInd w:val="0"/>
        <w:spacing w:after="80"/>
        <w:ind w:left="709" w:hanging="425"/>
        <w:jc w:val="both"/>
        <w:rPr>
          <w:rFonts w:ascii="Arial" w:hAnsi="Arial" w:cs="Arial"/>
        </w:rPr>
      </w:pPr>
      <w:r w:rsidRPr="0057351A">
        <w:rPr>
          <w:rFonts w:ascii="Arial" w:hAnsi="Arial" w:cs="Arial"/>
        </w:rPr>
        <w:t>podat bez zbytečného odkladu návrh na zrušení této Smlouvy dle Čl. VIII Smlouvy zjistí-li, že nemůže být naplněn účel dotace dle Čl. II Smlouvy, k jehož naplnění se zavázal.</w:t>
      </w:r>
    </w:p>
    <w:p w:rsidR="0052365F" w:rsidRPr="0057351A" w:rsidRDefault="0052365F" w:rsidP="0052365F">
      <w:pPr>
        <w:pStyle w:val="Odstavecseseznamem"/>
        <w:numPr>
          <w:ilvl w:val="0"/>
          <w:numId w:val="5"/>
        </w:numPr>
        <w:autoSpaceDE w:val="0"/>
        <w:autoSpaceDN w:val="0"/>
        <w:adjustRightInd w:val="0"/>
        <w:spacing w:after="80"/>
        <w:ind w:left="360"/>
        <w:jc w:val="both"/>
        <w:rPr>
          <w:rFonts w:ascii="Arial" w:hAnsi="Arial" w:cs="Arial"/>
        </w:rPr>
      </w:pPr>
      <w:r w:rsidRPr="0057351A">
        <w:rPr>
          <w:rFonts w:ascii="Arial" w:hAnsi="Arial" w:cs="Arial"/>
        </w:rPr>
        <w:t xml:space="preserve">Je-li Příjemce dotace právnickou osobou a má-li dojít k jeho přeměně nebo zrušení s likvidací, je povinen Příjemce tuto skutečnost neprodleně oznámit Administrátorovi, a to nejpozději do 15 dnů od okamžiku, kdy se o této skutečnosti Příjemce dozvěděl. Poskytovatel následně rozhodne o dalším postupu. </w:t>
      </w:r>
    </w:p>
    <w:p w:rsidR="0052365F" w:rsidRPr="0057351A" w:rsidRDefault="0052365F" w:rsidP="0052365F">
      <w:pPr>
        <w:pStyle w:val="Odstavecseseznamem"/>
        <w:numPr>
          <w:ilvl w:val="0"/>
          <w:numId w:val="5"/>
        </w:numPr>
        <w:autoSpaceDE w:val="0"/>
        <w:autoSpaceDN w:val="0"/>
        <w:adjustRightInd w:val="0"/>
        <w:spacing w:after="80"/>
        <w:ind w:left="284" w:hanging="284"/>
        <w:jc w:val="both"/>
        <w:rPr>
          <w:rFonts w:ascii="Arial" w:hAnsi="Arial" w:cs="Arial"/>
        </w:rPr>
      </w:pPr>
      <w:r w:rsidRPr="0057351A">
        <w:rPr>
          <w:rFonts w:ascii="Arial" w:hAnsi="Arial" w:cs="Arial"/>
        </w:rPr>
        <w:t xml:space="preserve">Povinnosti stanovené touto Smlouvou, nevyplývající přímo ze </w:t>
      </w:r>
      <w:proofErr w:type="spellStart"/>
      <w:r w:rsidRPr="0057351A">
        <w:rPr>
          <w:rFonts w:ascii="Arial" w:hAnsi="Arial" w:cs="Arial"/>
          <w:bCs/>
        </w:rPr>
        <w:t>ZoRPÚZ</w:t>
      </w:r>
      <w:proofErr w:type="spellEnd"/>
      <w:r w:rsidRPr="0057351A">
        <w:rPr>
          <w:rFonts w:ascii="Arial" w:hAnsi="Arial" w:cs="Arial"/>
        </w:rPr>
        <w:t xml:space="preserve">, jsou podmínkami ve smyslu </w:t>
      </w:r>
      <w:proofErr w:type="spellStart"/>
      <w:r w:rsidRPr="0057351A">
        <w:rPr>
          <w:rFonts w:ascii="Arial" w:hAnsi="Arial" w:cs="Arial"/>
        </w:rPr>
        <w:t>ust</w:t>
      </w:r>
      <w:proofErr w:type="spellEnd"/>
      <w:r w:rsidRPr="0057351A">
        <w:rPr>
          <w:rFonts w:ascii="Arial" w:hAnsi="Arial" w:cs="Arial"/>
        </w:rPr>
        <w:t xml:space="preserve">. § 10a odst. 5 písm. i) </w:t>
      </w:r>
      <w:proofErr w:type="spellStart"/>
      <w:r w:rsidRPr="0057351A">
        <w:rPr>
          <w:rFonts w:ascii="Arial" w:hAnsi="Arial" w:cs="Arial"/>
          <w:bCs/>
        </w:rPr>
        <w:t>ZoRPÚZ</w:t>
      </w:r>
      <w:proofErr w:type="spellEnd"/>
      <w:r w:rsidRPr="0057351A">
        <w:rPr>
          <w:rFonts w:ascii="Arial" w:hAnsi="Arial" w:cs="Arial"/>
        </w:rPr>
        <w:t xml:space="preserve">, nejsou-li podmínkami dle </w:t>
      </w:r>
      <w:proofErr w:type="spellStart"/>
      <w:r w:rsidRPr="0057351A">
        <w:rPr>
          <w:rFonts w:ascii="Arial" w:hAnsi="Arial" w:cs="Arial"/>
        </w:rPr>
        <w:t>ust</w:t>
      </w:r>
      <w:proofErr w:type="spellEnd"/>
      <w:r w:rsidRPr="0057351A">
        <w:rPr>
          <w:rFonts w:ascii="Arial" w:hAnsi="Arial" w:cs="Arial"/>
        </w:rPr>
        <w:t xml:space="preserve">. § 10a odst. 5 písm. h) </w:t>
      </w:r>
      <w:proofErr w:type="spellStart"/>
      <w:r w:rsidRPr="0057351A">
        <w:rPr>
          <w:rFonts w:ascii="Arial" w:hAnsi="Arial" w:cs="Arial"/>
          <w:bCs/>
        </w:rPr>
        <w:t>ZoRPÚZ</w:t>
      </w:r>
      <w:proofErr w:type="spellEnd"/>
      <w:r w:rsidRPr="0057351A">
        <w:rPr>
          <w:rFonts w:ascii="Arial" w:hAnsi="Arial" w:cs="Arial"/>
          <w:bCs/>
        </w:rPr>
        <w:t xml:space="preserve">, </w:t>
      </w:r>
      <w:r w:rsidRPr="0057351A">
        <w:rPr>
          <w:rFonts w:ascii="Arial" w:hAnsi="Arial" w:cs="Arial"/>
        </w:rPr>
        <w:t>stejně tak jako jiná ujednání mající charakter povinnosti či podmínky obsažené v jiných článcích této Smlouvy. V případě porušení těchto podmínek se příjemce vystavuje možnému postihu dle čl. VII či postupu dle Čl. VIII této Smlouvy.</w:t>
      </w:r>
    </w:p>
    <w:p w:rsidR="00D91AF8" w:rsidRPr="0057351A" w:rsidRDefault="00D91AF8" w:rsidP="0052365F">
      <w:pPr>
        <w:autoSpaceDE w:val="0"/>
        <w:autoSpaceDN w:val="0"/>
        <w:adjustRightInd w:val="0"/>
        <w:spacing w:before="240"/>
        <w:jc w:val="center"/>
        <w:rPr>
          <w:rFonts w:ascii="Arial" w:hAnsi="Arial" w:cs="Arial"/>
          <w:b/>
        </w:rPr>
      </w:pPr>
    </w:p>
    <w:p w:rsidR="0052365F" w:rsidRPr="0057351A" w:rsidRDefault="0052365F" w:rsidP="0052365F">
      <w:pPr>
        <w:autoSpaceDE w:val="0"/>
        <w:autoSpaceDN w:val="0"/>
        <w:adjustRightInd w:val="0"/>
        <w:spacing w:before="240"/>
        <w:jc w:val="center"/>
        <w:rPr>
          <w:rFonts w:ascii="Arial" w:hAnsi="Arial" w:cs="Arial"/>
          <w:b/>
        </w:rPr>
      </w:pPr>
      <w:r w:rsidRPr="0057351A">
        <w:rPr>
          <w:rFonts w:ascii="Arial" w:hAnsi="Arial" w:cs="Arial"/>
          <w:b/>
        </w:rPr>
        <w:t>Čl. VII</w:t>
      </w:r>
    </w:p>
    <w:p w:rsidR="0052365F" w:rsidRPr="0057351A" w:rsidRDefault="0052365F" w:rsidP="0052365F">
      <w:pPr>
        <w:autoSpaceDE w:val="0"/>
        <w:autoSpaceDN w:val="0"/>
        <w:adjustRightInd w:val="0"/>
        <w:spacing w:after="80"/>
        <w:jc w:val="center"/>
        <w:rPr>
          <w:rFonts w:ascii="Arial" w:hAnsi="Arial" w:cs="Arial"/>
          <w:b/>
        </w:rPr>
      </w:pPr>
      <w:r w:rsidRPr="0057351A">
        <w:rPr>
          <w:rFonts w:ascii="Arial" w:hAnsi="Arial" w:cs="Arial"/>
          <w:b/>
        </w:rPr>
        <w:t>Sankce</w:t>
      </w:r>
    </w:p>
    <w:p w:rsidR="0052365F" w:rsidRPr="0057351A" w:rsidRDefault="0052365F" w:rsidP="0052365F">
      <w:pPr>
        <w:pStyle w:val="Odstavecseseznamem"/>
        <w:numPr>
          <w:ilvl w:val="0"/>
          <w:numId w:val="8"/>
        </w:numPr>
        <w:autoSpaceDE w:val="0"/>
        <w:autoSpaceDN w:val="0"/>
        <w:adjustRightInd w:val="0"/>
        <w:spacing w:after="80"/>
        <w:jc w:val="both"/>
        <w:rPr>
          <w:rFonts w:ascii="Arial" w:hAnsi="Arial" w:cs="Arial"/>
        </w:rPr>
      </w:pPr>
      <w:r w:rsidRPr="0057351A">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57351A">
        <w:rPr>
          <w:rFonts w:ascii="Arial" w:hAnsi="Arial" w:cs="Arial"/>
          <w:b/>
        </w:rPr>
        <w:t>. Za porušení rozpočtové kázně je zejména považováno:</w:t>
      </w:r>
      <w:r w:rsidRPr="0057351A">
        <w:rPr>
          <w:rFonts w:ascii="Arial" w:hAnsi="Arial" w:cs="Arial"/>
        </w:rPr>
        <w:t xml:space="preserve"> </w:t>
      </w:r>
    </w:p>
    <w:p w:rsidR="0052365F" w:rsidRPr="0057351A" w:rsidRDefault="0052365F" w:rsidP="00ED3487">
      <w:pPr>
        <w:pStyle w:val="Odstavecseseznamem"/>
        <w:numPr>
          <w:ilvl w:val="0"/>
          <w:numId w:val="16"/>
        </w:numPr>
        <w:autoSpaceDE w:val="0"/>
        <w:autoSpaceDN w:val="0"/>
        <w:adjustRightInd w:val="0"/>
        <w:jc w:val="both"/>
        <w:rPr>
          <w:rFonts w:ascii="Arial" w:hAnsi="Arial" w:cs="Arial"/>
        </w:rPr>
      </w:pPr>
      <w:r w:rsidRPr="0057351A">
        <w:rPr>
          <w:rFonts w:ascii="Arial" w:hAnsi="Arial" w:cs="Arial"/>
        </w:rPr>
        <w:t>každé neoprávněné použití peněžních prostředků,</w:t>
      </w:r>
    </w:p>
    <w:p w:rsidR="0052365F" w:rsidRPr="0057351A" w:rsidRDefault="0052365F" w:rsidP="00ED3487">
      <w:pPr>
        <w:pStyle w:val="Odstavecseseznamem"/>
        <w:numPr>
          <w:ilvl w:val="0"/>
          <w:numId w:val="16"/>
        </w:numPr>
        <w:autoSpaceDE w:val="0"/>
        <w:autoSpaceDN w:val="0"/>
        <w:adjustRightInd w:val="0"/>
        <w:jc w:val="both"/>
        <w:rPr>
          <w:rFonts w:ascii="Arial" w:hAnsi="Arial" w:cs="Arial"/>
        </w:rPr>
      </w:pPr>
      <w:r w:rsidRPr="0057351A">
        <w:rPr>
          <w:rFonts w:ascii="Arial" w:hAnsi="Arial" w:cs="Arial"/>
        </w:rPr>
        <w:t>porušení povinnosti stanovené právním předpisem,</w:t>
      </w:r>
    </w:p>
    <w:p w:rsidR="0052365F" w:rsidRPr="0057351A" w:rsidRDefault="0052365F" w:rsidP="00ED3487">
      <w:pPr>
        <w:pStyle w:val="Odstavecseseznamem"/>
        <w:numPr>
          <w:ilvl w:val="0"/>
          <w:numId w:val="16"/>
        </w:numPr>
        <w:autoSpaceDE w:val="0"/>
        <w:autoSpaceDN w:val="0"/>
        <w:adjustRightInd w:val="0"/>
        <w:jc w:val="both"/>
        <w:rPr>
          <w:rFonts w:ascii="Arial" w:hAnsi="Arial" w:cs="Arial"/>
        </w:rPr>
      </w:pPr>
      <w:r w:rsidRPr="0057351A">
        <w:rPr>
          <w:rFonts w:ascii="Arial" w:hAnsi="Arial" w:cs="Arial"/>
        </w:rPr>
        <w:t>porušení povinnosti stanovené přímo použitelným předpisem Evropské unie,</w:t>
      </w:r>
    </w:p>
    <w:p w:rsidR="0052365F" w:rsidRPr="0057351A" w:rsidRDefault="0052365F" w:rsidP="00ED3487">
      <w:pPr>
        <w:pStyle w:val="Odstavecseseznamem"/>
        <w:numPr>
          <w:ilvl w:val="0"/>
          <w:numId w:val="16"/>
        </w:numPr>
        <w:autoSpaceDE w:val="0"/>
        <w:autoSpaceDN w:val="0"/>
        <w:adjustRightInd w:val="0"/>
        <w:jc w:val="both"/>
        <w:rPr>
          <w:rFonts w:ascii="Arial" w:hAnsi="Arial" w:cs="Arial"/>
        </w:rPr>
      </w:pPr>
      <w:r w:rsidRPr="0057351A">
        <w:rPr>
          <w:rFonts w:ascii="Arial" w:hAnsi="Arial" w:cs="Arial"/>
        </w:rPr>
        <w:t>porušení povinnosti stanovené touto veřejnoprávní Smlouvou,</w:t>
      </w:r>
    </w:p>
    <w:p w:rsidR="0052365F" w:rsidRPr="0057351A" w:rsidRDefault="0052365F" w:rsidP="00ED3487">
      <w:pPr>
        <w:pStyle w:val="Odstavecseseznamem"/>
        <w:numPr>
          <w:ilvl w:val="0"/>
          <w:numId w:val="16"/>
        </w:numPr>
        <w:autoSpaceDE w:val="0"/>
        <w:autoSpaceDN w:val="0"/>
        <w:adjustRightInd w:val="0"/>
        <w:spacing w:after="80"/>
        <w:jc w:val="both"/>
        <w:rPr>
          <w:rFonts w:ascii="Arial" w:hAnsi="Arial" w:cs="Arial"/>
        </w:rPr>
      </w:pPr>
      <w:r w:rsidRPr="0057351A">
        <w:rPr>
          <w:rFonts w:ascii="Arial" w:hAnsi="Arial" w:cs="Arial"/>
        </w:rPr>
        <w:t xml:space="preserve">použití prostředků v rozporu s účelem dle čl. </w:t>
      </w:r>
      <w:r w:rsidR="00715722">
        <w:rPr>
          <w:rFonts w:ascii="Arial" w:hAnsi="Arial" w:cs="Arial"/>
        </w:rPr>
        <w:t>I</w:t>
      </w:r>
      <w:r w:rsidRPr="0057351A">
        <w:rPr>
          <w:rFonts w:ascii="Arial" w:hAnsi="Arial" w:cs="Arial"/>
        </w:rPr>
        <w:t xml:space="preserve">I </w:t>
      </w:r>
      <w:proofErr w:type="gramStart"/>
      <w:r w:rsidRPr="0057351A">
        <w:rPr>
          <w:rFonts w:ascii="Arial" w:hAnsi="Arial" w:cs="Arial"/>
        </w:rPr>
        <w:t>této</w:t>
      </w:r>
      <w:proofErr w:type="gramEnd"/>
      <w:r w:rsidRPr="0057351A">
        <w:rPr>
          <w:rFonts w:ascii="Arial" w:hAnsi="Arial" w:cs="Arial"/>
        </w:rPr>
        <w:t xml:space="preserve"> smlouvy. </w:t>
      </w:r>
    </w:p>
    <w:p w:rsidR="0052365F" w:rsidRPr="0057351A" w:rsidRDefault="0052365F" w:rsidP="0052365F">
      <w:pPr>
        <w:pStyle w:val="Odstavecseseznamem"/>
        <w:numPr>
          <w:ilvl w:val="0"/>
          <w:numId w:val="8"/>
        </w:numPr>
        <w:autoSpaceDE w:val="0"/>
        <w:autoSpaceDN w:val="0"/>
        <w:adjustRightInd w:val="0"/>
        <w:spacing w:after="80"/>
        <w:jc w:val="both"/>
        <w:rPr>
          <w:rFonts w:ascii="Arial" w:hAnsi="Arial" w:cs="Arial"/>
        </w:rPr>
      </w:pPr>
      <w:r w:rsidRPr="0057351A">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52365F" w:rsidRPr="0057351A" w:rsidRDefault="0052365F" w:rsidP="0052365F">
      <w:pPr>
        <w:pStyle w:val="Odstavecseseznamem"/>
        <w:numPr>
          <w:ilvl w:val="0"/>
          <w:numId w:val="8"/>
        </w:numPr>
        <w:autoSpaceDE w:val="0"/>
        <w:autoSpaceDN w:val="0"/>
        <w:adjustRightInd w:val="0"/>
        <w:spacing w:after="80"/>
        <w:jc w:val="both"/>
        <w:rPr>
          <w:rFonts w:ascii="Arial" w:hAnsi="Arial" w:cs="Arial"/>
        </w:rPr>
      </w:pPr>
      <w:r w:rsidRPr="0057351A">
        <w:rPr>
          <w:rFonts w:ascii="Arial" w:hAnsi="Arial" w:cs="Arial"/>
        </w:rPr>
        <w:t>Příjemce bere na vědomí možný trestní postih v případě uvedení nepravdivých nebo hrubě zkreslených údajů pro poskytnutí dotace nebo zamlčení podstatných údajů pro poskytnutí dotace.</w:t>
      </w:r>
    </w:p>
    <w:p w:rsidR="0052365F" w:rsidRPr="0057351A" w:rsidRDefault="0052365F" w:rsidP="0052365F">
      <w:pPr>
        <w:pStyle w:val="Odstavecseseznamem"/>
        <w:numPr>
          <w:ilvl w:val="0"/>
          <w:numId w:val="8"/>
        </w:numPr>
        <w:autoSpaceDE w:val="0"/>
        <w:autoSpaceDN w:val="0"/>
        <w:adjustRightInd w:val="0"/>
        <w:spacing w:after="80"/>
        <w:jc w:val="both"/>
        <w:rPr>
          <w:rFonts w:ascii="Arial" w:hAnsi="Arial" w:cs="Arial"/>
        </w:rPr>
      </w:pPr>
      <w:r w:rsidRPr="0057351A">
        <w:rPr>
          <w:rFonts w:ascii="Arial" w:hAnsi="Arial" w:cs="Arial"/>
        </w:rPr>
        <w:t>Příjemce bere na vědomí, že v případě zjištění závažných nedostatků při realizaci projektu nebo při porušení povinností vyplývajících z této Smlouvy</w:t>
      </w:r>
      <w:r w:rsidR="0030352D" w:rsidRPr="0057351A">
        <w:rPr>
          <w:rFonts w:ascii="Arial" w:hAnsi="Arial" w:cs="Arial"/>
        </w:rPr>
        <w:t xml:space="preserve">, </w:t>
      </w:r>
      <w:r w:rsidRPr="0057351A">
        <w:rPr>
          <w:rFonts w:ascii="Arial" w:hAnsi="Arial" w:cs="Arial"/>
        </w:rPr>
        <w:t>je Poskytovatel oprávněn vyloučit v následujících 3 letech žádosti Příjemce o poskytnutí účelových prostředků z rozpočtu Poskytovatele, případně při výběru žádostí určených k poskytnutí dotace k této skutečnosti přihlédnout.</w:t>
      </w:r>
    </w:p>
    <w:p w:rsidR="0052365F" w:rsidRPr="0057351A" w:rsidRDefault="0052365F" w:rsidP="0052365F">
      <w:pPr>
        <w:pStyle w:val="Odstavecseseznamem"/>
        <w:numPr>
          <w:ilvl w:val="0"/>
          <w:numId w:val="8"/>
        </w:numPr>
        <w:autoSpaceDE w:val="0"/>
        <w:autoSpaceDN w:val="0"/>
        <w:adjustRightInd w:val="0"/>
        <w:spacing w:after="80"/>
        <w:jc w:val="both"/>
        <w:rPr>
          <w:rFonts w:ascii="Arial" w:hAnsi="Arial" w:cs="Arial"/>
        </w:rPr>
      </w:pPr>
      <w:r w:rsidRPr="0057351A">
        <w:rPr>
          <w:rFonts w:ascii="Arial" w:hAnsi="Arial" w:cs="Arial"/>
        </w:rPr>
        <w:t>Postup dle tohoto článku nevylučuje postup dle Čl. VIII.</w:t>
      </w:r>
    </w:p>
    <w:p w:rsidR="00D91AF8" w:rsidRPr="0057351A" w:rsidRDefault="00D91AF8" w:rsidP="0052365F">
      <w:pPr>
        <w:autoSpaceDE w:val="0"/>
        <w:autoSpaceDN w:val="0"/>
        <w:adjustRightInd w:val="0"/>
        <w:spacing w:before="240"/>
        <w:jc w:val="center"/>
        <w:rPr>
          <w:rFonts w:ascii="Arial" w:hAnsi="Arial" w:cs="Arial"/>
          <w:b/>
        </w:rPr>
      </w:pPr>
    </w:p>
    <w:p w:rsidR="0052365F" w:rsidRPr="0057351A" w:rsidRDefault="0052365F" w:rsidP="0052365F">
      <w:pPr>
        <w:autoSpaceDE w:val="0"/>
        <w:autoSpaceDN w:val="0"/>
        <w:adjustRightInd w:val="0"/>
        <w:spacing w:before="240"/>
        <w:jc w:val="center"/>
        <w:rPr>
          <w:rFonts w:ascii="Arial" w:hAnsi="Arial" w:cs="Arial"/>
          <w:b/>
        </w:rPr>
      </w:pPr>
      <w:r w:rsidRPr="0057351A">
        <w:rPr>
          <w:rFonts w:ascii="Arial" w:hAnsi="Arial" w:cs="Arial"/>
          <w:b/>
        </w:rPr>
        <w:t>Čl. VIII</w:t>
      </w:r>
    </w:p>
    <w:p w:rsidR="0052365F" w:rsidRPr="0057351A" w:rsidRDefault="0052365F" w:rsidP="0052365F">
      <w:pPr>
        <w:autoSpaceDE w:val="0"/>
        <w:autoSpaceDN w:val="0"/>
        <w:adjustRightInd w:val="0"/>
        <w:spacing w:after="80"/>
        <w:jc w:val="center"/>
        <w:rPr>
          <w:rFonts w:ascii="Arial" w:hAnsi="Arial" w:cs="Arial"/>
        </w:rPr>
      </w:pPr>
      <w:r w:rsidRPr="0057351A">
        <w:rPr>
          <w:rFonts w:ascii="Arial" w:hAnsi="Arial" w:cs="Arial"/>
          <w:b/>
        </w:rPr>
        <w:t>Zrušení Smlouvy</w:t>
      </w:r>
    </w:p>
    <w:p w:rsidR="0052365F" w:rsidRPr="0057351A" w:rsidRDefault="0052365F" w:rsidP="0052365F">
      <w:pPr>
        <w:pStyle w:val="Odstavecseseznamem"/>
        <w:numPr>
          <w:ilvl w:val="0"/>
          <w:numId w:val="12"/>
        </w:numPr>
        <w:autoSpaceDE w:val="0"/>
        <w:autoSpaceDN w:val="0"/>
        <w:adjustRightInd w:val="0"/>
        <w:spacing w:after="80"/>
        <w:jc w:val="both"/>
        <w:rPr>
          <w:rFonts w:ascii="Arial" w:hAnsi="Arial" w:cs="Arial"/>
        </w:rPr>
      </w:pPr>
      <w:r w:rsidRPr="0057351A">
        <w:rPr>
          <w:rFonts w:ascii="Arial" w:hAnsi="Arial" w:cs="Arial"/>
        </w:rPr>
        <w:t>Ve smyslu ustanovení § 167 správního řádu může být tato veřejnoprávní Smlouva zrušena zákonem předpokládaným způsobem z následujících důvodů:</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bylo-li to ve veřejnoprávní smlouvě dohodnuto,</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změní-li se podstatně poměry, které byly rozhodující pro stanovení obsahu veřejnoprávní smlouvy, a plnění této smlouvy nelze na smluvní straně z tohoto důvodu spravedlivě požadovat,</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 xml:space="preserve"> jestliže se veřejnoprávní smlouva dostala do rozporu s právními předpisy,</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z důvodu ochrany veřejného zájmu, nebo</w:t>
      </w:r>
    </w:p>
    <w:p w:rsidR="0052365F" w:rsidRPr="0057351A" w:rsidRDefault="0052365F" w:rsidP="0052365F">
      <w:pPr>
        <w:pStyle w:val="Odstavecseseznamem"/>
        <w:numPr>
          <w:ilvl w:val="1"/>
          <w:numId w:val="12"/>
        </w:numPr>
        <w:autoSpaceDE w:val="0"/>
        <w:autoSpaceDN w:val="0"/>
        <w:adjustRightInd w:val="0"/>
        <w:spacing w:after="80"/>
        <w:jc w:val="both"/>
        <w:rPr>
          <w:rFonts w:ascii="Arial" w:hAnsi="Arial" w:cs="Arial"/>
        </w:rPr>
      </w:pPr>
      <w:r w:rsidRPr="0057351A">
        <w:rPr>
          <w:rFonts w:ascii="Arial" w:hAnsi="Arial" w:cs="Arial"/>
        </w:rPr>
        <w:lastRenderedPageBreak/>
        <w:t>jestliže vyšly najevo skutečnosti, které existovaly v době uzavírání veřejnoprávní smlouvy a nebyly smluvní straně bez jejího zavinění známy, pokud tato strana prokáže, že by s jejich znalostí veřejnoprávní smlouvu neuzavřela.</w:t>
      </w:r>
    </w:p>
    <w:p w:rsidR="0052365F" w:rsidRPr="0057351A" w:rsidRDefault="0052365F" w:rsidP="0052365F">
      <w:pPr>
        <w:pStyle w:val="Odstavecseseznamem"/>
        <w:numPr>
          <w:ilvl w:val="0"/>
          <w:numId w:val="12"/>
        </w:numPr>
        <w:autoSpaceDE w:val="0"/>
        <w:autoSpaceDN w:val="0"/>
        <w:adjustRightInd w:val="0"/>
        <w:spacing w:after="80"/>
        <w:jc w:val="both"/>
        <w:rPr>
          <w:rFonts w:ascii="Arial" w:hAnsi="Arial" w:cs="Arial"/>
        </w:rPr>
      </w:pPr>
      <w:r w:rsidRPr="0057351A">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použití dotace - poskytnutých finančních prostředků v rozporu se stanoveným účelem,</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nedodržení doby realizace či jiných termínů stanových dle této Smlouvy,</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realizace projektu, na který je dotace určena, v rozporu s právními předpisy,</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provedení takové změny projektu, ke kterému je zapotřebí souhlas Poskytovatele bez tohoto souhlasu,</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vyúčtování dotace v rozporu s Čl. V,</w:t>
      </w:r>
    </w:p>
    <w:p w:rsidR="0052365F" w:rsidRPr="0057351A" w:rsidRDefault="0052365F" w:rsidP="0052365F">
      <w:pPr>
        <w:pStyle w:val="Odstavecseseznamem"/>
        <w:numPr>
          <w:ilvl w:val="1"/>
          <w:numId w:val="12"/>
        </w:numPr>
        <w:autoSpaceDE w:val="0"/>
        <w:autoSpaceDN w:val="0"/>
        <w:adjustRightInd w:val="0"/>
        <w:jc w:val="both"/>
        <w:rPr>
          <w:rFonts w:ascii="Arial" w:hAnsi="Arial" w:cs="Arial"/>
        </w:rPr>
      </w:pPr>
      <w:r w:rsidRPr="0057351A">
        <w:rPr>
          <w:rFonts w:ascii="Arial" w:hAnsi="Arial" w:cs="Arial"/>
        </w:rPr>
        <w:t>nedodržení podmínek poskytnutí dotace dle Čl. VI.</w:t>
      </w:r>
    </w:p>
    <w:p w:rsidR="0052365F" w:rsidRPr="0057351A" w:rsidRDefault="0052365F" w:rsidP="0052365F">
      <w:pPr>
        <w:pStyle w:val="Odstavecseseznamem"/>
        <w:numPr>
          <w:ilvl w:val="1"/>
          <w:numId w:val="12"/>
        </w:numPr>
        <w:autoSpaceDE w:val="0"/>
        <w:autoSpaceDN w:val="0"/>
        <w:adjustRightInd w:val="0"/>
        <w:spacing w:after="80"/>
        <w:jc w:val="both"/>
        <w:rPr>
          <w:rFonts w:ascii="Arial" w:hAnsi="Arial" w:cs="Arial"/>
        </w:rPr>
      </w:pPr>
      <w:r w:rsidRPr="0057351A">
        <w:rPr>
          <w:rFonts w:ascii="Arial" w:hAnsi="Arial" w:cs="Arial"/>
        </w:rPr>
        <w:t>porušení právních norem upravujících veřejnou podporu v souvislosti s dotací poskytnutou touto Smlouvou.</w:t>
      </w:r>
    </w:p>
    <w:p w:rsidR="0052365F" w:rsidRPr="0057351A" w:rsidRDefault="0052365F" w:rsidP="0052365F">
      <w:pPr>
        <w:pStyle w:val="Odstavecseseznamem"/>
        <w:numPr>
          <w:ilvl w:val="0"/>
          <w:numId w:val="12"/>
        </w:numPr>
        <w:autoSpaceDE w:val="0"/>
        <w:autoSpaceDN w:val="0"/>
        <w:adjustRightInd w:val="0"/>
        <w:spacing w:after="80"/>
        <w:jc w:val="both"/>
        <w:rPr>
          <w:rFonts w:ascii="Arial" w:hAnsi="Arial" w:cs="Arial"/>
        </w:rPr>
      </w:pPr>
      <w:r w:rsidRPr="0057351A">
        <w:rPr>
          <w:rFonts w:ascii="Arial" w:hAnsi="Arial" w:cs="Arial"/>
        </w:rPr>
        <w:t xml:space="preserve">Ve smyslu ustanovení § 167 odst. 1. písm. a) správního řádu může Příjemce podat písemný návrh na zrušení této smlouvy, není-li možno naplnit účel dotace dle Čl. II </w:t>
      </w:r>
      <w:proofErr w:type="gramStart"/>
      <w:r w:rsidRPr="0057351A">
        <w:rPr>
          <w:rFonts w:ascii="Arial" w:hAnsi="Arial" w:cs="Arial"/>
        </w:rPr>
        <w:t>této</w:t>
      </w:r>
      <w:proofErr w:type="gramEnd"/>
      <w:r w:rsidRPr="0057351A">
        <w:rPr>
          <w:rFonts w:ascii="Arial" w:hAnsi="Arial" w:cs="Arial"/>
        </w:rPr>
        <w:t xml:space="preserve"> smlouvy. </w:t>
      </w:r>
    </w:p>
    <w:p w:rsidR="0052365F" w:rsidRPr="0057351A" w:rsidRDefault="0052365F" w:rsidP="0052365F">
      <w:pPr>
        <w:pStyle w:val="Odstavecseseznamem"/>
        <w:numPr>
          <w:ilvl w:val="0"/>
          <w:numId w:val="12"/>
        </w:numPr>
        <w:autoSpaceDE w:val="0"/>
        <w:autoSpaceDN w:val="0"/>
        <w:adjustRightInd w:val="0"/>
        <w:spacing w:after="80"/>
        <w:jc w:val="both"/>
        <w:rPr>
          <w:rFonts w:ascii="Arial" w:hAnsi="Arial" w:cs="Arial"/>
        </w:rPr>
      </w:pPr>
      <w:r w:rsidRPr="0057351A">
        <w:rPr>
          <w:rFonts w:ascii="Arial" w:hAnsi="Arial" w:cs="Arial"/>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57351A">
        <w:rPr>
          <w:rFonts w:ascii="Arial" w:hAnsi="Arial" w:cs="Arial"/>
        </w:rPr>
        <w:t>tunc</w:t>
      </w:r>
      <w:proofErr w:type="spellEnd"/>
      <w:r w:rsidRPr="0057351A">
        <w:rPr>
          <w:rFonts w:ascii="Arial" w:hAnsi="Arial" w:cs="Arial"/>
        </w:rPr>
        <w:t xml:space="preserve"> (od počátku).</w:t>
      </w:r>
    </w:p>
    <w:p w:rsidR="00D91AF8" w:rsidRPr="0057351A" w:rsidRDefault="0052365F" w:rsidP="0030352D">
      <w:pPr>
        <w:pStyle w:val="Odstavecseseznamem"/>
        <w:numPr>
          <w:ilvl w:val="0"/>
          <w:numId w:val="12"/>
        </w:numPr>
        <w:autoSpaceDE w:val="0"/>
        <w:autoSpaceDN w:val="0"/>
        <w:adjustRightInd w:val="0"/>
        <w:spacing w:after="80"/>
        <w:jc w:val="both"/>
        <w:rPr>
          <w:rFonts w:ascii="Arial" w:hAnsi="Arial" w:cs="Arial"/>
        </w:rPr>
      </w:pPr>
      <w:r w:rsidRPr="0057351A">
        <w:rPr>
          <w:rFonts w:ascii="Arial" w:hAnsi="Arial" w:cs="Arial"/>
        </w:rPr>
        <w:t>Postup dle ustanovení tohoto článku nevylučuje postih dle Čl. VII v souladu s obecně závaznými předpisy.</w:t>
      </w:r>
    </w:p>
    <w:p w:rsidR="000B6F74" w:rsidRPr="0057351A" w:rsidRDefault="000B6F74" w:rsidP="0052365F">
      <w:pPr>
        <w:spacing w:before="240"/>
        <w:jc w:val="center"/>
        <w:rPr>
          <w:rFonts w:ascii="Arial" w:hAnsi="Arial" w:cs="Arial"/>
          <w:b/>
        </w:rPr>
      </w:pPr>
    </w:p>
    <w:p w:rsidR="0052365F" w:rsidRPr="0057351A" w:rsidRDefault="0052365F" w:rsidP="0052365F">
      <w:pPr>
        <w:spacing w:before="240"/>
        <w:jc w:val="center"/>
        <w:rPr>
          <w:rFonts w:ascii="Arial" w:hAnsi="Arial" w:cs="Arial"/>
          <w:b/>
        </w:rPr>
      </w:pPr>
      <w:r w:rsidRPr="0057351A">
        <w:rPr>
          <w:rFonts w:ascii="Arial" w:hAnsi="Arial" w:cs="Arial"/>
          <w:b/>
        </w:rPr>
        <w:t>Čl. IX</w:t>
      </w:r>
    </w:p>
    <w:p w:rsidR="0052365F" w:rsidRPr="0057351A" w:rsidRDefault="0052365F" w:rsidP="0052365F">
      <w:pPr>
        <w:spacing w:after="80"/>
        <w:jc w:val="center"/>
        <w:rPr>
          <w:rFonts w:ascii="Arial" w:hAnsi="Arial" w:cs="Arial"/>
          <w:b/>
        </w:rPr>
      </w:pPr>
      <w:r w:rsidRPr="0057351A">
        <w:rPr>
          <w:rFonts w:ascii="Arial" w:hAnsi="Arial" w:cs="Arial"/>
          <w:b/>
        </w:rPr>
        <w:t>Veřejná podpora</w:t>
      </w:r>
      <w:r w:rsidR="002F5FBE" w:rsidRPr="0057351A">
        <w:rPr>
          <w:rFonts w:ascii="Arial" w:hAnsi="Arial" w:cs="Arial"/>
          <w:b/>
        </w:rPr>
        <w:t xml:space="preserve"> – služby obecně hospodářského zájmu</w:t>
      </w:r>
    </w:p>
    <w:p w:rsidR="00CD4C1E" w:rsidRPr="0057351A" w:rsidRDefault="00CD4C1E" w:rsidP="00CD4C1E">
      <w:pPr>
        <w:pStyle w:val="Odstavecseseznamem"/>
        <w:numPr>
          <w:ilvl w:val="0"/>
          <w:numId w:val="13"/>
        </w:numPr>
        <w:spacing w:after="80"/>
        <w:contextualSpacing/>
        <w:jc w:val="both"/>
        <w:rPr>
          <w:rFonts w:ascii="Arial" w:hAnsi="Arial" w:cs="Arial"/>
        </w:rPr>
      </w:pPr>
      <w:r w:rsidRPr="0057351A">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CD4C1E" w:rsidRPr="0057351A" w:rsidRDefault="00CD4C1E" w:rsidP="00CD4C1E">
      <w:pPr>
        <w:pStyle w:val="Odstavecseseznamem"/>
        <w:spacing w:after="80"/>
        <w:ind w:left="360"/>
        <w:contextualSpacing/>
        <w:jc w:val="both"/>
        <w:rPr>
          <w:rFonts w:ascii="Arial" w:hAnsi="Arial" w:cs="Arial"/>
        </w:rPr>
      </w:pPr>
    </w:p>
    <w:p w:rsidR="00CD4C1E" w:rsidRPr="0057351A" w:rsidRDefault="00CD4C1E" w:rsidP="00CD4C1E">
      <w:pPr>
        <w:pStyle w:val="Odstavecseseznamem"/>
        <w:numPr>
          <w:ilvl w:val="0"/>
          <w:numId w:val="13"/>
        </w:numPr>
        <w:spacing w:after="80"/>
        <w:contextualSpacing/>
        <w:jc w:val="both"/>
        <w:rPr>
          <w:rFonts w:ascii="Arial" w:hAnsi="Arial" w:cs="Arial"/>
        </w:rPr>
      </w:pPr>
      <w:r w:rsidRPr="0057351A">
        <w:rPr>
          <w:rFonts w:ascii="Arial" w:hAnsi="Arial" w:cs="Arial"/>
        </w:rPr>
        <w:t xml:space="preserve">Neinvestiční dotace dle čl. II. této smlouvy je Příjemci poskytována v souladu s článkem 4 Rozhodnutí Komise (č. 2012/21/EU) ze dne </w:t>
      </w:r>
      <w:proofErr w:type="gramStart"/>
      <w:r w:rsidRPr="0057351A">
        <w:rPr>
          <w:rFonts w:ascii="Arial" w:hAnsi="Arial" w:cs="Arial"/>
        </w:rPr>
        <w:t>20.12.2011</w:t>
      </w:r>
      <w:proofErr w:type="gramEnd"/>
      <w:r w:rsidRPr="0057351A">
        <w:rPr>
          <w:rFonts w:ascii="Arial" w:hAnsi="Arial" w:cs="Arial"/>
        </w:rPr>
        <w:t xml:space="preserve"> o použití čl. 106 odst. 2 Smlouvy o fungování Evropské unie na státní podporu ve formě vyrovnávací platby za závazek veřejné služby udělené určitým podnikům pověřeným poskytováním služeb obecně hospodářského zájmu.</w:t>
      </w:r>
    </w:p>
    <w:p w:rsidR="00CD4C1E" w:rsidRPr="0057351A" w:rsidRDefault="00CD4C1E" w:rsidP="00CD4C1E">
      <w:pPr>
        <w:spacing w:after="80"/>
        <w:contextualSpacing/>
        <w:jc w:val="both"/>
        <w:rPr>
          <w:rFonts w:ascii="Arial" w:hAnsi="Arial" w:cs="Arial"/>
          <w:highlight w:val="yellow"/>
        </w:rPr>
      </w:pPr>
    </w:p>
    <w:p w:rsidR="00CD4C1E" w:rsidRPr="0057351A" w:rsidRDefault="00CD4C1E" w:rsidP="00CD4C1E">
      <w:pPr>
        <w:pStyle w:val="Odstavecseseznamem"/>
        <w:numPr>
          <w:ilvl w:val="0"/>
          <w:numId w:val="13"/>
        </w:numPr>
        <w:autoSpaceDE w:val="0"/>
        <w:autoSpaceDN w:val="0"/>
        <w:adjustRightInd w:val="0"/>
        <w:jc w:val="both"/>
        <w:rPr>
          <w:rFonts w:ascii="Arial" w:hAnsi="Arial" w:cs="Arial"/>
        </w:rPr>
      </w:pPr>
      <w:r w:rsidRPr="0057351A">
        <w:rPr>
          <w:rFonts w:ascii="Arial" w:hAnsi="Arial" w:cs="Arial"/>
        </w:rPr>
        <w:t xml:space="preserve">Usnesením Zastupitelstva Jihočeského kraje č. 381/2015/ZK-20 ze dne </w:t>
      </w:r>
      <w:proofErr w:type="gramStart"/>
      <w:r w:rsidRPr="0057351A">
        <w:rPr>
          <w:rFonts w:ascii="Arial" w:hAnsi="Arial" w:cs="Arial"/>
        </w:rPr>
        <w:t>17.12.2015</w:t>
      </w:r>
      <w:proofErr w:type="gramEnd"/>
      <w:r w:rsidRPr="0057351A">
        <w:rPr>
          <w:rFonts w:ascii="Arial" w:hAnsi="Arial" w:cs="Arial"/>
        </w:rPr>
        <w:t xml:space="preserve">  byl příjemce pověřen k poskytování služby obecně hospodářského zájmu dle předchozího odstavce, konkrétně k zajištění dostupnosti poskytování sociální služby v rozsahu základních činností na území kraje. Město České Budějovice jako poskytovatel neinvestiční dotace na sociální službu uvedenou v Pověření Jihočeského kraje č. </w:t>
      </w:r>
      <w:proofErr w:type="spellStart"/>
      <w:r w:rsidRPr="00BF3E82">
        <w:rPr>
          <w:rFonts w:ascii="Arial" w:hAnsi="Arial" w:cs="Arial"/>
          <w:b/>
        </w:rPr>
        <w:t>OSVZ</w:t>
      </w:r>
      <w:proofErr w:type="spellEnd"/>
      <w:r w:rsidRPr="00BF3E82">
        <w:rPr>
          <w:rFonts w:ascii="Arial" w:hAnsi="Arial" w:cs="Arial"/>
          <w:b/>
        </w:rPr>
        <w:t>/</w:t>
      </w:r>
      <w:r w:rsidR="00BF3E82" w:rsidRPr="00BF3E82">
        <w:rPr>
          <w:rFonts w:ascii="Arial" w:hAnsi="Arial" w:cs="Arial"/>
          <w:b/>
        </w:rPr>
        <w:t>93</w:t>
      </w:r>
      <w:r w:rsidRPr="00BF3E82">
        <w:rPr>
          <w:rFonts w:ascii="Arial" w:hAnsi="Arial" w:cs="Arial"/>
          <w:b/>
        </w:rPr>
        <w:t>/2016</w:t>
      </w:r>
      <w:r w:rsidR="00BF3E82" w:rsidRPr="00BF3E82">
        <w:rPr>
          <w:rFonts w:ascii="Arial" w:hAnsi="Arial" w:cs="Arial"/>
          <w:b/>
        </w:rPr>
        <w:t>_</w:t>
      </w:r>
      <w:r w:rsidR="00BF3E82">
        <w:rPr>
          <w:rFonts w:ascii="Arial" w:hAnsi="Arial" w:cs="Arial"/>
          <w:b/>
        </w:rPr>
        <w:t>1A</w:t>
      </w:r>
      <w:r w:rsidRPr="0057351A">
        <w:rPr>
          <w:rFonts w:ascii="Arial" w:hAnsi="Arial" w:cs="Arial"/>
        </w:rPr>
        <w:t xml:space="preserve"> se k tomuto aktu připojuje a poskytuje příjemci finanční prostředky jako vyrovnávací platbu dle podmínek pověření.</w:t>
      </w:r>
    </w:p>
    <w:p w:rsidR="00CD4C1E" w:rsidRPr="0057351A" w:rsidRDefault="00CD4C1E" w:rsidP="00CD4C1E">
      <w:pPr>
        <w:pStyle w:val="Odstavecseseznamem"/>
        <w:autoSpaceDE w:val="0"/>
        <w:autoSpaceDN w:val="0"/>
        <w:adjustRightInd w:val="0"/>
        <w:ind w:left="360"/>
        <w:jc w:val="both"/>
        <w:rPr>
          <w:rFonts w:ascii="Arial" w:hAnsi="Arial" w:cs="Arial"/>
        </w:rPr>
      </w:pPr>
    </w:p>
    <w:p w:rsidR="00D91AF8" w:rsidRPr="0057351A" w:rsidRDefault="00D91AF8" w:rsidP="0052365F">
      <w:pPr>
        <w:spacing w:before="240"/>
        <w:jc w:val="center"/>
        <w:rPr>
          <w:rFonts w:ascii="Arial" w:hAnsi="Arial" w:cs="Arial"/>
          <w:b/>
        </w:rPr>
      </w:pPr>
    </w:p>
    <w:p w:rsidR="0052365F" w:rsidRPr="0057351A" w:rsidRDefault="0052365F" w:rsidP="0052365F">
      <w:pPr>
        <w:spacing w:before="240"/>
        <w:jc w:val="center"/>
        <w:rPr>
          <w:rFonts w:ascii="Arial" w:hAnsi="Arial" w:cs="Arial"/>
          <w:b/>
        </w:rPr>
      </w:pPr>
      <w:r w:rsidRPr="0057351A">
        <w:rPr>
          <w:rFonts w:ascii="Arial" w:hAnsi="Arial" w:cs="Arial"/>
          <w:b/>
        </w:rPr>
        <w:t>Čl. X</w:t>
      </w:r>
    </w:p>
    <w:p w:rsidR="0052365F" w:rsidRPr="0057351A" w:rsidRDefault="0052365F" w:rsidP="0052365F">
      <w:pPr>
        <w:spacing w:after="80"/>
        <w:jc w:val="center"/>
        <w:rPr>
          <w:rFonts w:ascii="Arial" w:hAnsi="Arial" w:cs="Arial"/>
          <w:b/>
        </w:rPr>
      </w:pPr>
      <w:r w:rsidRPr="0057351A">
        <w:rPr>
          <w:rFonts w:ascii="Arial" w:hAnsi="Arial" w:cs="Arial"/>
          <w:b/>
        </w:rPr>
        <w:t>Závěrečná ujednání</w:t>
      </w:r>
    </w:p>
    <w:p w:rsidR="0052365F" w:rsidRPr="0057351A" w:rsidRDefault="0052365F" w:rsidP="0052365F">
      <w:pPr>
        <w:numPr>
          <w:ilvl w:val="0"/>
          <w:numId w:val="6"/>
        </w:numPr>
        <w:autoSpaceDE w:val="0"/>
        <w:autoSpaceDN w:val="0"/>
        <w:adjustRightInd w:val="0"/>
        <w:spacing w:after="80"/>
        <w:ind w:left="426" w:hanging="426"/>
        <w:jc w:val="both"/>
        <w:rPr>
          <w:rFonts w:ascii="Arial" w:hAnsi="Arial" w:cs="Arial"/>
        </w:rPr>
      </w:pPr>
      <w:r w:rsidRPr="0057351A">
        <w:rPr>
          <w:rFonts w:ascii="Arial" w:hAnsi="Arial" w:cs="Arial"/>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rsidR="0052365F" w:rsidRPr="0057351A" w:rsidRDefault="0052365F" w:rsidP="0052365F">
      <w:pPr>
        <w:numPr>
          <w:ilvl w:val="0"/>
          <w:numId w:val="6"/>
        </w:numPr>
        <w:autoSpaceDE w:val="0"/>
        <w:autoSpaceDN w:val="0"/>
        <w:adjustRightInd w:val="0"/>
        <w:spacing w:after="80"/>
        <w:ind w:left="426" w:hanging="426"/>
        <w:jc w:val="both"/>
        <w:rPr>
          <w:rFonts w:ascii="Arial" w:hAnsi="Arial" w:cs="Arial"/>
        </w:rPr>
      </w:pPr>
      <w:r w:rsidRPr="0057351A">
        <w:rPr>
          <w:rFonts w:ascii="Arial" w:hAnsi="Arial" w:cs="Arial"/>
        </w:rPr>
        <w:t>Příjemce bere na vědomí znění zákona č. 106/1999 Sb., o svobodném přístupu k informacím, v platném a účinném znění s tím, že v mezích tohoto zákona mohou oprávněné osoby požadovat informace vztahující se k poskytnuté dotaci.</w:t>
      </w:r>
    </w:p>
    <w:p w:rsidR="0052365F" w:rsidRPr="0057351A" w:rsidRDefault="0052365F" w:rsidP="0052365F">
      <w:pPr>
        <w:numPr>
          <w:ilvl w:val="0"/>
          <w:numId w:val="6"/>
        </w:numPr>
        <w:autoSpaceDE w:val="0"/>
        <w:autoSpaceDN w:val="0"/>
        <w:adjustRightInd w:val="0"/>
        <w:spacing w:after="80"/>
        <w:ind w:left="426" w:hanging="426"/>
        <w:jc w:val="both"/>
        <w:rPr>
          <w:rFonts w:ascii="Arial" w:hAnsi="Arial" w:cs="Arial"/>
        </w:rPr>
      </w:pPr>
      <w:r w:rsidRPr="0057351A">
        <w:rPr>
          <w:rFonts w:ascii="Arial" w:hAnsi="Arial" w:cs="Arial"/>
        </w:rPr>
        <w:t xml:space="preserve">Příjemce bere na vědomí, že poskytnutá </w:t>
      </w:r>
      <w:r w:rsidR="005C56B7" w:rsidRPr="0057351A">
        <w:rPr>
          <w:rFonts w:ascii="Arial" w:hAnsi="Arial" w:cs="Arial"/>
        </w:rPr>
        <w:t>dotace je ve smyslu ustanovení</w:t>
      </w:r>
      <w:r w:rsidRPr="0057351A">
        <w:rPr>
          <w:rFonts w:ascii="Arial" w:hAnsi="Arial" w:cs="Arial"/>
        </w:rPr>
        <w:t xml:space="preserve"> zákona 320/2001 Sb., o finanční kontrole ve veřejné správě a o změně některých zákonů (zákon o finanční kontrole), </w:t>
      </w:r>
      <w:r w:rsidRPr="0057351A">
        <w:rPr>
          <w:rFonts w:ascii="Arial" w:hAnsi="Arial" w:cs="Arial"/>
        </w:rPr>
        <w:lastRenderedPageBreak/>
        <w:t>v platném a účinném znění veřejnou finanční podporou a vztahují se na ni všechna ustanovení tohoto zákona.</w:t>
      </w:r>
    </w:p>
    <w:p w:rsidR="0052365F" w:rsidRPr="0057351A" w:rsidRDefault="0052365F" w:rsidP="0052365F">
      <w:pPr>
        <w:pStyle w:val="Odstavecseseznamem"/>
        <w:numPr>
          <w:ilvl w:val="0"/>
          <w:numId w:val="6"/>
        </w:numPr>
        <w:spacing w:after="80"/>
        <w:ind w:left="426" w:hanging="426"/>
        <w:rPr>
          <w:rFonts w:ascii="Arial" w:hAnsi="Arial" w:cs="Arial"/>
        </w:rPr>
      </w:pPr>
      <w:r w:rsidRPr="0057351A">
        <w:rPr>
          <w:rFonts w:ascii="Arial" w:hAnsi="Arial" w:cs="Arial"/>
        </w:rPr>
        <w:t>Příjemce dotace souhlasí se zpracováním jeho (osobních) údajů Poskytovatelem s ohledem na zákon č. 106/1999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52365F" w:rsidRPr="0057351A" w:rsidRDefault="0052365F" w:rsidP="0052365F">
      <w:pPr>
        <w:numPr>
          <w:ilvl w:val="0"/>
          <w:numId w:val="6"/>
        </w:numPr>
        <w:autoSpaceDE w:val="0"/>
        <w:autoSpaceDN w:val="0"/>
        <w:adjustRightInd w:val="0"/>
        <w:spacing w:after="80"/>
        <w:ind w:left="426" w:hanging="426"/>
        <w:jc w:val="both"/>
        <w:rPr>
          <w:rFonts w:ascii="Arial" w:hAnsi="Arial" w:cs="Arial"/>
        </w:rPr>
      </w:pPr>
      <w:r w:rsidRPr="0057351A">
        <w:rPr>
          <w:rFonts w:ascii="Arial" w:hAnsi="Arial" w:cs="Arial"/>
        </w:rPr>
        <w:t xml:space="preserve">Smlouva je vyhotovena ve </w:t>
      </w:r>
      <w:r w:rsidR="00683163" w:rsidRPr="0057351A">
        <w:rPr>
          <w:rFonts w:ascii="Arial" w:hAnsi="Arial" w:cs="Arial"/>
        </w:rPr>
        <w:t>3</w:t>
      </w:r>
      <w:r w:rsidRPr="0057351A">
        <w:rPr>
          <w:rFonts w:ascii="Arial" w:hAnsi="Arial" w:cs="Arial"/>
        </w:rPr>
        <w:t xml:space="preserve"> stejnopisech majících povahu originálu, z nichž </w:t>
      </w:r>
      <w:r w:rsidR="00683163" w:rsidRPr="0057351A">
        <w:rPr>
          <w:rFonts w:ascii="Arial" w:hAnsi="Arial" w:cs="Arial"/>
        </w:rPr>
        <w:t xml:space="preserve">Příjemce </w:t>
      </w:r>
      <w:r w:rsidRPr="0057351A">
        <w:rPr>
          <w:rFonts w:ascii="Arial" w:hAnsi="Arial" w:cs="Arial"/>
        </w:rPr>
        <w:t>obdrží 1 výtisk</w:t>
      </w:r>
      <w:r w:rsidR="00683163" w:rsidRPr="0057351A">
        <w:rPr>
          <w:rFonts w:ascii="Arial" w:hAnsi="Arial" w:cs="Arial"/>
        </w:rPr>
        <w:t xml:space="preserve"> a Poskytovatel 2 výtisky</w:t>
      </w:r>
      <w:r w:rsidRPr="0057351A">
        <w:rPr>
          <w:rFonts w:ascii="Arial" w:hAnsi="Arial" w:cs="Arial"/>
        </w:rPr>
        <w:t>.</w:t>
      </w:r>
    </w:p>
    <w:p w:rsidR="00B61ED8" w:rsidRPr="00F443A6" w:rsidRDefault="00B61ED8" w:rsidP="00B61ED8">
      <w:pPr>
        <w:numPr>
          <w:ilvl w:val="0"/>
          <w:numId w:val="6"/>
        </w:numPr>
        <w:autoSpaceDE w:val="0"/>
        <w:autoSpaceDN w:val="0"/>
        <w:adjustRightInd w:val="0"/>
        <w:spacing w:after="80"/>
        <w:ind w:left="426" w:hanging="426"/>
        <w:jc w:val="both"/>
        <w:rPr>
          <w:rFonts w:ascii="Arial" w:hAnsi="Arial" w:cs="Arial"/>
        </w:rPr>
      </w:pPr>
      <w:r w:rsidRPr="00F443A6">
        <w:rPr>
          <w:rFonts w:ascii="Arial" w:hAnsi="Arial" w:cs="Arial"/>
        </w:rPr>
        <w:t>Příjemce bere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Poskytovatel způsobem, v rozsahu a ve lhůtách z něho vyplývajících. O provedeném uveřejnění Poskytovatel Příjemce informuje poté, co obdrží ze strany správce registru smluv potvrzení o provedeném uveřejnění. Smluvní strany po dohodě souhlasí rovněž s tím, že úplné znění této smlouvy včetně všech jejích příloh a dalších součástí může být bez omezení zveřejněno i na oficiálních webových stránkách města České Budějovice (</w:t>
      </w:r>
      <w:hyperlink r:id="rId7" w:history="1">
        <w:r w:rsidRPr="00F443A6">
          <w:rPr>
            <w:rFonts w:ascii="Arial" w:hAnsi="Arial" w:cs="Arial"/>
          </w:rPr>
          <w:t>www.c-budejovice.cz</w:t>
        </w:r>
      </w:hyperlink>
      <w:r w:rsidRPr="00F443A6">
        <w:rPr>
          <w:rFonts w:ascii="Arial" w:hAnsi="Arial" w:cs="Arial"/>
        </w:rPr>
        <w:t>).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52365F" w:rsidRPr="0057351A" w:rsidRDefault="0052365F" w:rsidP="0052365F">
      <w:pPr>
        <w:numPr>
          <w:ilvl w:val="0"/>
          <w:numId w:val="6"/>
        </w:numPr>
        <w:autoSpaceDE w:val="0"/>
        <w:autoSpaceDN w:val="0"/>
        <w:adjustRightInd w:val="0"/>
        <w:spacing w:after="80"/>
        <w:ind w:left="426" w:hanging="426"/>
        <w:jc w:val="both"/>
        <w:rPr>
          <w:rFonts w:ascii="Arial" w:hAnsi="Arial" w:cs="Arial"/>
        </w:rPr>
      </w:pPr>
      <w:r w:rsidRPr="0057351A">
        <w:rPr>
          <w:rFonts w:ascii="Arial" w:hAnsi="Arial" w:cs="Arial"/>
        </w:rPr>
        <w:t>Tato Smlouva nabývá platnosti a účinnosti dnem podpisu oprávněnými zástupci obou smluvních stran.</w:t>
      </w:r>
    </w:p>
    <w:p w:rsidR="0052365F" w:rsidRPr="0057351A" w:rsidRDefault="0052365F" w:rsidP="0052365F">
      <w:pPr>
        <w:autoSpaceDE w:val="0"/>
        <w:autoSpaceDN w:val="0"/>
        <w:adjustRightInd w:val="0"/>
        <w:spacing w:after="80"/>
        <w:jc w:val="both"/>
        <w:rPr>
          <w:rFonts w:ascii="Arial" w:hAnsi="Arial" w:cs="Arial"/>
        </w:rPr>
      </w:pPr>
    </w:p>
    <w:p w:rsidR="0052365F" w:rsidRPr="0057351A" w:rsidRDefault="0052365F" w:rsidP="0052365F">
      <w:pPr>
        <w:tabs>
          <w:tab w:val="left" w:pos="426"/>
        </w:tabs>
        <w:spacing w:after="80"/>
        <w:rPr>
          <w:rFonts w:ascii="Arial" w:hAnsi="Arial" w:cs="Arial"/>
        </w:rPr>
      </w:pPr>
    </w:p>
    <w:p w:rsidR="0030352D" w:rsidRPr="0057351A" w:rsidRDefault="0030352D" w:rsidP="0052365F">
      <w:pPr>
        <w:tabs>
          <w:tab w:val="left" w:pos="426"/>
        </w:tabs>
        <w:spacing w:after="80"/>
        <w:rPr>
          <w:rFonts w:ascii="Arial" w:hAnsi="Arial" w:cs="Arial"/>
        </w:rPr>
      </w:pPr>
    </w:p>
    <w:p w:rsidR="0052365F" w:rsidRPr="0057351A" w:rsidRDefault="0052365F" w:rsidP="0052365F">
      <w:pPr>
        <w:tabs>
          <w:tab w:val="left" w:pos="426"/>
        </w:tabs>
        <w:spacing w:after="80"/>
        <w:rPr>
          <w:rFonts w:ascii="Arial" w:hAnsi="Arial" w:cs="Arial"/>
        </w:rPr>
      </w:pPr>
      <w:r w:rsidRPr="0057351A">
        <w:rPr>
          <w:rFonts w:ascii="Arial" w:hAnsi="Arial" w:cs="Arial"/>
        </w:rPr>
        <w:t xml:space="preserve">v Českých Budějovicích dne: </w:t>
      </w:r>
      <w:r w:rsidRPr="0057351A">
        <w:rPr>
          <w:rFonts w:ascii="Arial" w:hAnsi="Arial" w:cs="Arial"/>
        </w:rPr>
        <w:tab/>
      </w:r>
      <w:r w:rsidRPr="0057351A">
        <w:rPr>
          <w:rFonts w:ascii="Arial" w:hAnsi="Arial" w:cs="Arial"/>
        </w:rPr>
        <w:tab/>
      </w:r>
      <w:r w:rsidRPr="0057351A">
        <w:rPr>
          <w:rFonts w:ascii="Arial" w:hAnsi="Arial" w:cs="Arial"/>
        </w:rPr>
        <w:tab/>
      </w:r>
      <w:r w:rsidRPr="0057351A">
        <w:rPr>
          <w:rFonts w:ascii="Arial" w:hAnsi="Arial" w:cs="Arial"/>
        </w:rPr>
        <w:tab/>
      </w:r>
      <w:r w:rsidRPr="0057351A">
        <w:rPr>
          <w:rFonts w:ascii="Arial" w:hAnsi="Arial" w:cs="Arial"/>
        </w:rPr>
        <w:tab/>
        <w:t>v Českých Budějovicích dne:</w:t>
      </w:r>
    </w:p>
    <w:p w:rsidR="0052365F" w:rsidRPr="0057351A" w:rsidRDefault="0052365F" w:rsidP="0052365F">
      <w:pPr>
        <w:tabs>
          <w:tab w:val="left" w:pos="426"/>
        </w:tabs>
        <w:spacing w:after="80"/>
        <w:rPr>
          <w:rFonts w:ascii="Arial" w:hAnsi="Arial" w:cs="Arial"/>
        </w:rPr>
      </w:pPr>
    </w:p>
    <w:p w:rsidR="0052365F" w:rsidRPr="0057351A" w:rsidRDefault="0052365F" w:rsidP="0052365F">
      <w:pPr>
        <w:tabs>
          <w:tab w:val="left" w:pos="426"/>
        </w:tabs>
        <w:spacing w:after="80"/>
        <w:rPr>
          <w:rFonts w:ascii="Arial" w:hAnsi="Arial" w:cs="Arial"/>
        </w:rPr>
      </w:pPr>
    </w:p>
    <w:p w:rsidR="0052365F" w:rsidRPr="0057351A" w:rsidRDefault="0052365F" w:rsidP="0052365F">
      <w:pPr>
        <w:spacing w:after="80"/>
        <w:rPr>
          <w:rFonts w:ascii="Arial" w:hAnsi="Arial" w:cs="Arial"/>
        </w:rPr>
      </w:pPr>
      <w:r w:rsidRPr="0057351A">
        <w:rPr>
          <w:rFonts w:ascii="Arial" w:hAnsi="Arial" w:cs="Arial"/>
        </w:rPr>
        <w:t>………………………………..</w:t>
      </w:r>
      <w:r w:rsidRPr="0057351A">
        <w:rPr>
          <w:rFonts w:ascii="Arial" w:hAnsi="Arial" w:cs="Arial"/>
        </w:rPr>
        <w:tab/>
      </w:r>
      <w:r w:rsidRPr="0057351A">
        <w:rPr>
          <w:rFonts w:ascii="Arial" w:hAnsi="Arial" w:cs="Arial"/>
        </w:rPr>
        <w:tab/>
      </w:r>
      <w:r w:rsidRPr="0057351A">
        <w:rPr>
          <w:rFonts w:ascii="Arial" w:hAnsi="Arial" w:cs="Arial"/>
        </w:rPr>
        <w:tab/>
      </w:r>
      <w:r w:rsidRPr="0057351A">
        <w:rPr>
          <w:rFonts w:ascii="Arial" w:hAnsi="Arial" w:cs="Arial"/>
        </w:rPr>
        <w:tab/>
      </w:r>
      <w:r w:rsidRPr="0057351A">
        <w:rPr>
          <w:rFonts w:ascii="Arial" w:hAnsi="Arial" w:cs="Arial"/>
        </w:rPr>
        <w:tab/>
        <w:t xml:space="preserve">……………………………….. </w:t>
      </w:r>
    </w:p>
    <w:p w:rsidR="0052365F" w:rsidRPr="0057351A" w:rsidRDefault="00F60F74" w:rsidP="0052365F">
      <w:pPr>
        <w:spacing w:after="80"/>
        <w:rPr>
          <w:rFonts w:ascii="Arial" w:hAnsi="Arial" w:cs="Arial"/>
        </w:rPr>
      </w:pPr>
      <w:r>
        <w:rPr>
          <w:rFonts w:ascii="Arial" w:hAnsi="Arial" w:cs="Arial"/>
        </w:rPr>
        <w:t>Ing. Jiří Svoboda, primátor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Mgr. Josef Hes, ředitel</w:t>
      </w:r>
    </w:p>
    <w:sectPr w:rsidR="0052365F" w:rsidRPr="0057351A" w:rsidSect="0030352D">
      <w:footerReference w:type="default" r:id="rId8"/>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365F" w:rsidRDefault="0052365F" w:rsidP="0052365F">
      <w:r>
        <w:separator/>
      </w:r>
    </w:p>
  </w:endnote>
  <w:endnote w:type="continuationSeparator" w:id="0">
    <w:p w:rsidR="0052365F" w:rsidRDefault="0052365F" w:rsidP="00523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3039385"/>
      <w:docPartObj>
        <w:docPartGallery w:val="Page Numbers (Bottom of Page)"/>
        <w:docPartUnique/>
      </w:docPartObj>
    </w:sdtPr>
    <w:sdtEndPr/>
    <w:sdtContent>
      <w:p w:rsidR="0052365F" w:rsidRDefault="0052365F">
        <w:pPr>
          <w:pStyle w:val="Zpat"/>
          <w:jc w:val="center"/>
        </w:pPr>
        <w:r>
          <w:fldChar w:fldCharType="begin"/>
        </w:r>
        <w:r>
          <w:instrText>PAGE   \* MERGEFORMAT</w:instrText>
        </w:r>
        <w:r>
          <w:fldChar w:fldCharType="separate"/>
        </w:r>
        <w:r w:rsidR="00D6172E">
          <w:rPr>
            <w:noProof/>
          </w:rPr>
          <w:t>5</w:t>
        </w:r>
        <w:r>
          <w:fldChar w:fldCharType="end"/>
        </w:r>
      </w:p>
    </w:sdtContent>
  </w:sdt>
  <w:p w:rsidR="0052365F" w:rsidRDefault="0052365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365F" w:rsidRDefault="0052365F" w:rsidP="0052365F">
      <w:r>
        <w:separator/>
      </w:r>
    </w:p>
  </w:footnote>
  <w:footnote w:type="continuationSeparator" w:id="0">
    <w:p w:rsidR="0052365F" w:rsidRDefault="0052365F" w:rsidP="005236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5FE183D"/>
    <w:multiLevelType w:val="hybridMultilevel"/>
    <w:tmpl w:val="13B67722"/>
    <w:lvl w:ilvl="0" w:tplc="04050001">
      <w:start w:val="1"/>
      <w:numFmt w:val="bullet"/>
      <w:lvlText w:val=""/>
      <w:lvlJc w:val="left"/>
      <w:pPr>
        <w:ind w:left="1077" w:hanging="360"/>
      </w:pPr>
      <w:rPr>
        <w:rFonts w:ascii="Symbol" w:hAnsi="Symbol" w:hint="default"/>
      </w:rPr>
    </w:lvl>
    <w:lvl w:ilvl="1" w:tplc="04050003" w:tentative="1">
      <w:start w:val="1"/>
      <w:numFmt w:val="bullet"/>
      <w:lvlText w:val="o"/>
      <w:lvlJc w:val="left"/>
      <w:pPr>
        <w:ind w:left="1797" w:hanging="360"/>
      </w:pPr>
      <w:rPr>
        <w:rFonts w:ascii="Courier New" w:hAnsi="Courier New" w:cs="Courier New" w:hint="default"/>
      </w:rPr>
    </w:lvl>
    <w:lvl w:ilvl="2" w:tplc="04050005" w:tentative="1">
      <w:start w:val="1"/>
      <w:numFmt w:val="bullet"/>
      <w:lvlText w:val=""/>
      <w:lvlJc w:val="left"/>
      <w:pPr>
        <w:ind w:left="2517" w:hanging="360"/>
      </w:pPr>
      <w:rPr>
        <w:rFonts w:ascii="Wingdings" w:hAnsi="Wingdings" w:hint="default"/>
      </w:rPr>
    </w:lvl>
    <w:lvl w:ilvl="3" w:tplc="04050001" w:tentative="1">
      <w:start w:val="1"/>
      <w:numFmt w:val="bullet"/>
      <w:lvlText w:val=""/>
      <w:lvlJc w:val="left"/>
      <w:pPr>
        <w:ind w:left="3237" w:hanging="360"/>
      </w:pPr>
      <w:rPr>
        <w:rFonts w:ascii="Symbol" w:hAnsi="Symbol" w:hint="default"/>
      </w:rPr>
    </w:lvl>
    <w:lvl w:ilvl="4" w:tplc="04050003" w:tentative="1">
      <w:start w:val="1"/>
      <w:numFmt w:val="bullet"/>
      <w:lvlText w:val="o"/>
      <w:lvlJc w:val="left"/>
      <w:pPr>
        <w:ind w:left="3957" w:hanging="360"/>
      </w:pPr>
      <w:rPr>
        <w:rFonts w:ascii="Courier New" w:hAnsi="Courier New" w:cs="Courier New" w:hint="default"/>
      </w:rPr>
    </w:lvl>
    <w:lvl w:ilvl="5" w:tplc="04050005" w:tentative="1">
      <w:start w:val="1"/>
      <w:numFmt w:val="bullet"/>
      <w:lvlText w:val=""/>
      <w:lvlJc w:val="left"/>
      <w:pPr>
        <w:ind w:left="4677" w:hanging="360"/>
      </w:pPr>
      <w:rPr>
        <w:rFonts w:ascii="Wingdings" w:hAnsi="Wingdings" w:hint="default"/>
      </w:rPr>
    </w:lvl>
    <w:lvl w:ilvl="6" w:tplc="04050001" w:tentative="1">
      <w:start w:val="1"/>
      <w:numFmt w:val="bullet"/>
      <w:lvlText w:val=""/>
      <w:lvlJc w:val="left"/>
      <w:pPr>
        <w:ind w:left="5397" w:hanging="360"/>
      </w:pPr>
      <w:rPr>
        <w:rFonts w:ascii="Symbol" w:hAnsi="Symbol" w:hint="default"/>
      </w:rPr>
    </w:lvl>
    <w:lvl w:ilvl="7" w:tplc="04050003" w:tentative="1">
      <w:start w:val="1"/>
      <w:numFmt w:val="bullet"/>
      <w:lvlText w:val="o"/>
      <w:lvlJc w:val="left"/>
      <w:pPr>
        <w:ind w:left="6117" w:hanging="360"/>
      </w:pPr>
      <w:rPr>
        <w:rFonts w:ascii="Courier New" w:hAnsi="Courier New" w:cs="Courier New" w:hint="default"/>
      </w:rPr>
    </w:lvl>
    <w:lvl w:ilvl="8" w:tplc="04050005" w:tentative="1">
      <w:start w:val="1"/>
      <w:numFmt w:val="bullet"/>
      <w:lvlText w:val=""/>
      <w:lvlJc w:val="left"/>
      <w:pPr>
        <w:ind w:left="6837" w:hanging="360"/>
      </w:pPr>
      <w:rPr>
        <w:rFonts w:ascii="Wingdings" w:hAnsi="Wingdings" w:hint="default"/>
      </w:rPr>
    </w:lvl>
  </w:abstractNum>
  <w:abstractNum w:abstractNumId="10" w15:restartNumberingAfterBreak="0">
    <w:nsid w:val="39CF7297"/>
    <w:multiLevelType w:val="hybridMultilevel"/>
    <w:tmpl w:val="DC02DBA0"/>
    <w:lvl w:ilvl="0" w:tplc="04050001">
      <w:start w:val="1"/>
      <w:numFmt w:val="bullet"/>
      <w:lvlText w:val=""/>
      <w:lvlJc w:val="left"/>
      <w:pPr>
        <w:ind w:left="1800" w:hanging="360"/>
      </w:pPr>
      <w:rPr>
        <w:rFonts w:ascii="Symbol" w:hAnsi="Symbol"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11"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69A18A4"/>
    <w:multiLevelType w:val="hybridMultilevel"/>
    <w:tmpl w:val="E40A0100"/>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5"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15"/>
  </w:num>
  <w:num w:numId="2">
    <w:abstractNumId w:val="2"/>
  </w:num>
  <w:num w:numId="3">
    <w:abstractNumId w:val="12"/>
  </w:num>
  <w:num w:numId="4">
    <w:abstractNumId w:val="5"/>
  </w:num>
  <w:num w:numId="5">
    <w:abstractNumId w:val="4"/>
  </w:num>
  <w:num w:numId="6">
    <w:abstractNumId w:val="6"/>
  </w:num>
  <w:num w:numId="7">
    <w:abstractNumId w:val="0"/>
  </w:num>
  <w:num w:numId="8">
    <w:abstractNumId w:val="3"/>
  </w:num>
  <w:num w:numId="9">
    <w:abstractNumId w:val="8"/>
  </w:num>
  <w:num w:numId="10">
    <w:abstractNumId w:val="14"/>
  </w:num>
  <w:num w:numId="11">
    <w:abstractNumId w:val="7"/>
  </w:num>
  <w:num w:numId="12">
    <w:abstractNumId w:val="11"/>
  </w:num>
  <w:num w:numId="13">
    <w:abstractNumId w:val="1"/>
  </w:num>
  <w:num w:numId="14">
    <w:abstractNumId w:val="16"/>
  </w:num>
  <w:num w:numId="15">
    <w:abstractNumId w:val="13"/>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0FC"/>
    <w:rsid w:val="0001269C"/>
    <w:rsid w:val="00017C82"/>
    <w:rsid w:val="000950FC"/>
    <w:rsid w:val="000B6F74"/>
    <w:rsid w:val="00120E41"/>
    <w:rsid w:val="001224EE"/>
    <w:rsid w:val="00171F49"/>
    <w:rsid w:val="002924F5"/>
    <w:rsid w:val="002F5FBE"/>
    <w:rsid w:val="0030352D"/>
    <w:rsid w:val="003078AC"/>
    <w:rsid w:val="004C0673"/>
    <w:rsid w:val="0051729B"/>
    <w:rsid w:val="0052365F"/>
    <w:rsid w:val="0057351A"/>
    <w:rsid w:val="00590AC6"/>
    <w:rsid w:val="0059151C"/>
    <w:rsid w:val="005C56B7"/>
    <w:rsid w:val="00617F97"/>
    <w:rsid w:val="00641E63"/>
    <w:rsid w:val="00683163"/>
    <w:rsid w:val="00715722"/>
    <w:rsid w:val="00874895"/>
    <w:rsid w:val="0088195B"/>
    <w:rsid w:val="008E0D54"/>
    <w:rsid w:val="009131C3"/>
    <w:rsid w:val="009805C3"/>
    <w:rsid w:val="00B61ED8"/>
    <w:rsid w:val="00BF3E82"/>
    <w:rsid w:val="00C20C8A"/>
    <w:rsid w:val="00C23FAA"/>
    <w:rsid w:val="00C915D5"/>
    <w:rsid w:val="00CD4C1E"/>
    <w:rsid w:val="00D6172E"/>
    <w:rsid w:val="00D84423"/>
    <w:rsid w:val="00D91AF8"/>
    <w:rsid w:val="00E60126"/>
    <w:rsid w:val="00ED3487"/>
    <w:rsid w:val="00F17C39"/>
    <w:rsid w:val="00F41DCF"/>
    <w:rsid w:val="00F60F74"/>
    <w:rsid w:val="00F90A8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97E02C-D7DF-4FE3-8B1C-7A0464E89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2365F"/>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52365F"/>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52365F"/>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52365F"/>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52365F"/>
    <w:rPr>
      <w:rFonts w:ascii="Arial" w:eastAsia="Times New Roman" w:hAnsi="Arial" w:cs="Arial"/>
      <w:b/>
      <w:bCs/>
      <w:sz w:val="26"/>
      <w:szCs w:val="26"/>
      <w:lang w:eastAsia="cs-CZ"/>
    </w:rPr>
  </w:style>
  <w:style w:type="character" w:styleId="Hypertextovodkaz">
    <w:name w:val="Hyperlink"/>
    <w:rsid w:val="0052365F"/>
    <w:rPr>
      <w:color w:val="0000FF"/>
      <w:u w:val="single"/>
    </w:rPr>
  </w:style>
  <w:style w:type="paragraph" w:styleId="Odstavecseseznamem">
    <w:name w:val="List Paragraph"/>
    <w:basedOn w:val="Normln"/>
    <w:uiPriority w:val="34"/>
    <w:qFormat/>
    <w:rsid w:val="0052365F"/>
    <w:pPr>
      <w:ind w:left="708"/>
    </w:pPr>
  </w:style>
  <w:style w:type="paragraph" w:styleId="Zhlav">
    <w:name w:val="header"/>
    <w:basedOn w:val="Normln"/>
    <w:link w:val="ZhlavChar"/>
    <w:uiPriority w:val="99"/>
    <w:unhideWhenUsed/>
    <w:rsid w:val="0052365F"/>
    <w:pPr>
      <w:tabs>
        <w:tab w:val="center" w:pos="4536"/>
        <w:tab w:val="right" w:pos="9072"/>
      </w:tabs>
    </w:pPr>
  </w:style>
  <w:style w:type="character" w:customStyle="1" w:styleId="ZhlavChar">
    <w:name w:val="Záhlaví Char"/>
    <w:basedOn w:val="Standardnpsmoodstavce"/>
    <w:link w:val="Zhlav"/>
    <w:uiPriority w:val="99"/>
    <w:rsid w:val="0052365F"/>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52365F"/>
    <w:pPr>
      <w:tabs>
        <w:tab w:val="center" w:pos="4536"/>
        <w:tab w:val="right" w:pos="9072"/>
      </w:tabs>
    </w:pPr>
  </w:style>
  <w:style w:type="character" w:customStyle="1" w:styleId="ZpatChar">
    <w:name w:val="Zápatí Char"/>
    <w:basedOn w:val="Standardnpsmoodstavce"/>
    <w:link w:val="Zpat"/>
    <w:uiPriority w:val="99"/>
    <w:rsid w:val="0052365F"/>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D6172E"/>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6172E"/>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budejovice.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2148</Words>
  <Characters>12675</Characters>
  <Application>Microsoft Office Word</Application>
  <DocSecurity>0</DocSecurity>
  <Lines>105</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5</cp:revision>
  <cp:lastPrinted>2016-11-28T12:46:00Z</cp:lastPrinted>
  <dcterms:created xsi:type="dcterms:W3CDTF">2016-11-28T12:40:00Z</dcterms:created>
  <dcterms:modified xsi:type="dcterms:W3CDTF">2016-11-28T12:46:00Z</dcterms:modified>
</cp:coreProperties>
</file>