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142" w:rsidRDefault="000C5222">
      <w:r>
        <w:rPr>
          <w:b/>
          <w:sz w:val="24"/>
          <w:szCs w:val="24"/>
        </w:rPr>
        <w:t>Důvodová zpráva</w:t>
      </w:r>
    </w:p>
    <w:p w:rsidR="00C90EDE" w:rsidRDefault="00C90EDE" w:rsidP="00C90EDE">
      <w:pPr>
        <w:spacing w:line="240" w:lineRule="auto"/>
        <w:jc w:val="both"/>
      </w:pPr>
    </w:p>
    <w:p w:rsidR="00C90EDE" w:rsidRPr="00B96918" w:rsidRDefault="00C90EDE" w:rsidP="00C90EDE">
      <w:pPr>
        <w:spacing w:line="240" w:lineRule="auto"/>
        <w:jc w:val="both"/>
        <w:rPr>
          <w:rFonts w:cstheme="minorHAnsi"/>
        </w:rPr>
      </w:pPr>
      <w:r w:rsidRPr="00B96918">
        <w:t>Finanční prostředky určené pro dotační program na podporu kultury v roce 201</w:t>
      </w:r>
      <w:r>
        <w:t>7</w:t>
      </w:r>
      <w:r w:rsidRPr="00B96918">
        <w:t xml:space="preserve"> jsou alokovány v rozpočtu </w:t>
      </w:r>
      <w:r>
        <w:t xml:space="preserve">odboru </w:t>
      </w:r>
      <w:r w:rsidRPr="00B96918">
        <w:t>kultury</w:t>
      </w:r>
      <w:r>
        <w:t xml:space="preserve"> a cestovního ruchu</w:t>
      </w:r>
      <w:r w:rsidRPr="00B96918">
        <w:t xml:space="preserve"> (odpovědné místo 104), akce/účel 3001, </w:t>
      </w:r>
      <w:r w:rsidRPr="00B020D4">
        <w:t xml:space="preserve">položka 5901, </w:t>
      </w:r>
      <w:r w:rsidRPr="00B020D4">
        <w:rPr>
          <w:rFonts w:cstheme="minorHAnsi"/>
        </w:rPr>
        <w:t>§ 3392</w:t>
      </w:r>
      <w:r w:rsidRPr="00B96918">
        <w:rPr>
          <w:rFonts w:cstheme="minorHAnsi"/>
        </w:rPr>
        <w:t xml:space="preserve"> – nespecifikované rezervy – dotace dle Směrnice č. </w:t>
      </w:r>
      <w:r>
        <w:rPr>
          <w:rFonts w:cstheme="minorHAnsi"/>
        </w:rPr>
        <w:t>6</w:t>
      </w:r>
      <w:r w:rsidRPr="00B96918">
        <w:rPr>
          <w:rFonts w:cstheme="minorHAnsi"/>
        </w:rPr>
        <w:t>/201</w:t>
      </w:r>
      <w:r>
        <w:rPr>
          <w:rFonts w:cstheme="minorHAnsi"/>
        </w:rPr>
        <w:t>6</w:t>
      </w:r>
      <w:r w:rsidRPr="00B96918">
        <w:rPr>
          <w:rFonts w:cstheme="minorHAnsi"/>
        </w:rPr>
        <w:t>.</w:t>
      </w:r>
    </w:p>
    <w:p w:rsidR="00965895" w:rsidRDefault="00965895" w:rsidP="0016006C">
      <w:pPr>
        <w:spacing w:line="240" w:lineRule="auto"/>
      </w:pPr>
    </w:p>
    <w:p w:rsidR="000C5222" w:rsidRDefault="000C5222" w:rsidP="0016006C">
      <w:pPr>
        <w:spacing w:line="240" w:lineRule="auto"/>
      </w:pPr>
      <w:r>
        <w:t>Žádost</w:t>
      </w:r>
      <w:r w:rsidR="00031F7E">
        <w:t>i</w:t>
      </w:r>
      <w:r>
        <w:t xml:space="preserve"> do</w:t>
      </w:r>
      <w:r w:rsidR="00031F7E">
        <w:t xml:space="preserve"> v</w:t>
      </w:r>
      <w:r>
        <w:t xml:space="preserve">ýzvy </w:t>
      </w:r>
      <w:r w:rsidRPr="000C5222">
        <w:rPr>
          <w:i/>
        </w:rPr>
        <w:t>Dotačního programu na podporu kultury v roce 201</w:t>
      </w:r>
      <w:r w:rsidR="00D9202F">
        <w:rPr>
          <w:i/>
        </w:rPr>
        <w:t>7</w:t>
      </w:r>
      <w:r w:rsidR="00C90EDE">
        <w:t xml:space="preserve"> bylo možné podávat</w:t>
      </w:r>
      <w:r>
        <w:t xml:space="preserve"> v termínu od </w:t>
      </w:r>
      <w:r w:rsidR="00D9202F">
        <w:t>26</w:t>
      </w:r>
      <w:r>
        <w:t xml:space="preserve">. </w:t>
      </w:r>
      <w:r w:rsidR="00D9202F">
        <w:t>listopadu</w:t>
      </w:r>
      <w:r>
        <w:t xml:space="preserve"> 201</w:t>
      </w:r>
      <w:r w:rsidR="008B2144">
        <w:t>6</w:t>
      </w:r>
      <w:r>
        <w:t xml:space="preserve"> do </w:t>
      </w:r>
      <w:r w:rsidR="008B2144">
        <w:t>0</w:t>
      </w:r>
      <w:r w:rsidR="00D9202F">
        <w:t>8. ledna</w:t>
      </w:r>
      <w:r w:rsidR="003357E2">
        <w:t xml:space="preserve"> 201</w:t>
      </w:r>
      <w:r w:rsidR="00D9202F">
        <w:t>7</w:t>
      </w:r>
      <w:r>
        <w:t>.</w:t>
      </w:r>
    </w:p>
    <w:p w:rsidR="000C5222" w:rsidRDefault="000C5222" w:rsidP="0016006C">
      <w:pPr>
        <w:spacing w:line="240" w:lineRule="auto"/>
      </w:pPr>
      <w:r>
        <w:t xml:space="preserve">Jednání kulturní komise a hodnocení žádostí proběhlo </w:t>
      </w:r>
      <w:r w:rsidR="008B2144">
        <w:t>1</w:t>
      </w:r>
      <w:r w:rsidR="00D9202F">
        <w:t>9</w:t>
      </w:r>
      <w:r w:rsidR="00102721">
        <w:t xml:space="preserve">. </w:t>
      </w:r>
      <w:r w:rsidR="00D9202F">
        <w:t>ledna</w:t>
      </w:r>
      <w:r>
        <w:t xml:space="preserve"> 201</w:t>
      </w:r>
      <w:r w:rsidR="00D9202F">
        <w:t>7</w:t>
      </w:r>
      <w:r>
        <w:t>.</w:t>
      </w:r>
    </w:p>
    <w:p w:rsidR="000C5222" w:rsidRDefault="000C5222" w:rsidP="0016006C">
      <w:pPr>
        <w:spacing w:line="240" w:lineRule="auto"/>
      </w:pPr>
      <w:r>
        <w:t>Z formální kontroly vyplynulo následující:</w:t>
      </w:r>
    </w:p>
    <w:p w:rsidR="003F281B" w:rsidRDefault="003F281B" w:rsidP="0016006C">
      <w:pPr>
        <w:pStyle w:val="Odstavecseseznamem"/>
        <w:numPr>
          <w:ilvl w:val="0"/>
          <w:numId w:val="1"/>
        </w:numPr>
        <w:spacing w:after="0" w:line="240" w:lineRule="auto"/>
      </w:pPr>
      <w:r>
        <w:t xml:space="preserve">žádostí došlých v termínu bylo </w:t>
      </w:r>
      <w:r w:rsidR="008B2144">
        <w:t>1</w:t>
      </w:r>
      <w:r w:rsidR="00D9202F">
        <w:t>37</w:t>
      </w:r>
    </w:p>
    <w:p w:rsidR="001A2B4A" w:rsidRDefault="001A2B4A" w:rsidP="0016006C">
      <w:pPr>
        <w:pStyle w:val="Odstavecseseznamem"/>
        <w:numPr>
          <w:ilvl w:val="0"/>
          <w:numId w:val="1"/>
        </w:numPr>
        <w:spacing w:after="0" w:line="240" w:lineRule="auto"/>
      </w:pPr>
      <w:r>
        <w:t>žádostí došlých po termínu bylo 0</w:t>
      </w:r>
    </w:p>
    <w:p w:rsidR="001A2B4A" w:rsidRDefault="001A2B4A" w:rsidP="0016006C">
      <w:pPr>
        <w:pStyle w:val="Odstavecseseznamem"/>
        <w:numPr>
          <w:ilvl w:val="0"/>
          <w:numId w:val="1"/>
        </w:numPr>
        <w:spacing w:after="0" w:line="240" w:lineRule="auto"/>
      </w:pPr>
      <w:r>
        <w:t>všichni žadatelé, kteří měli formální nedostatky (</w:t>
      </w:r>
      <w:r w:rsidR="00580ACB">
        <w:t>fyzicky chyběly</w:t>
      </w:r>
      <w:r w:rsidR="000637E5">
        <w:t xml:space="preserve"> povinné přílohy</w:t>
      </w:r>
      <w:r>
        <w:t>) byli vyzváni k doplnění, na doplnění měli pětidenní lhůtu</w:t>
      </w:r>
    </w:p>
    <w:p w:rsidR="00F51356" w:rsidRDefault="00F25AAB" w:rsidP="0016006C">
      <w:pPr>
        <w:pStyle w:val="Odstavecseseznamem"/>
        <w:numPr>
          <w:ilvl w:val="0"/>
          <w:numId w:val="1"/>
        </w:numPr>
        <w:spacing w:after="0" w:line="240" w:lineRule="auto"/>
      </w:pPr>
      <w:r w:rsidRPr="00ED6F02">
        <w:t>pro formální nedostatky byl</w:t>
      </w:r>
      <w:r w:rsidR="00D9202F">
        <w:t>y</w:t>
      </w:r>
      <w:r w:rsidR="001A2B4A" w:rsidRPr="00ED6F02">
        <w:t xml:space="preserve"> </w:t>
      </w:r>
      <w:r w:rsidRPr="00ED6F02">
        <w:t>ad</w:t>
      </w:r>
      <w:r w:rsidR="00D9202F">
        <w:t>ministrátorkou vyřazeny</w:t>
      </w:r>
      <w:r w:rsidRPr="00ED6F02">
        <w:t xml:space="preserve"> </w:t>
      </w:r>
      <w:r w:rsidR="00D9202F">
        <w:t>3</w:t>
      </w:r>
      <w:r w:rsidR="00102721" w:rsidRPr="00ED6F02">
        <w:t xml:space="preserve"> žádost</w:t>
      </w:r>
      <w:r w:rsidR="00D9202F">
        <w:t>i</w:t>
      </w:r>
      <w:r w:rsidR="00102721" w:rsidRPr="00ED6F02">
        <w:t>.</w:t>
      </w:r>
    </w:p>
    <w:p w:rsidR="00C90EDE" w:rsidRDefault="00C90EDE" w:rsidP="00C90EDE">
      <w:pPr>
        <w:spacing w:after="0" w:line="240" w:lineRule="auto"/>
      </w:pPr>
    </w:p>
    <w:p w:rsidR="0026497D" w:rsidRDefault="0026497D" w:rsidP="00C90EDE">
      <w:pPr>
        <w:spacing w:after="0" w:line="240" w:lineRule="auto"/>
      </w:pPr>
    </w:p>
    <w:p w:rsidR="00C90EDE" w:rsidRPr="00ED6F02" w:rsidRDefault="00C90EDE" w:rsidP="00C90EDE">
      <w:pPr>
        <w:spacing w:after="0" w:line="240" w:lineRule="auto"/>
      </w:pPr>
      <w:r>
        <w:t>Rozpočtem alokovaná částka pro celou výzvu obsahuje tato opatření:</w:t>
      </w:r>
    </w:p>
    <w:p w:rsidR="00C90EDE" w:rsidRDefault="00C90EDE" w:rsidP="0016006C">
      <w:pPr>
        <w:pStyle w:val="Odstavecseseznamem"/>
        <w:spacing w:after="0" w:line="240" w:lineRule="auto"/>
      </w:pPr>
    </w:p>
    <w:p w:rsidR="00F51356" w:rsidRDefault="000456A8" w:rsidP="0016006C">
      <w:pPr>
        <w:spacing w:after="0" w:line="240" w:lineRule="auto"/>
      </w:pPr>
      <w:r>
        <w:t>Opatření 1 - Celoroční činnost místních kulturních organizací</w:t>
      </w:r>
    </w:p>
    <w:p w:rsidR="000456A8" w:rsidRDefault="000456A8" w:rsidP="0016006C">
      <w:pPr>
        <w:spacing w:after="0" w:line="240" w:lineRule="auto"/>
      </w:pPr>
      <w:r>
        <w:t>Opatření 2 - Reprezentace města</w:t>
      </w:r>
    </w:p>
    <w:p w:rsidR="000456A8" w:rsidRDefault="000456A8" w:rsidP="0016006C">
      <w:pPr>
        <w:spacing w:after="0" w:line="240" w:lineRule="auto"/>
      </w:pPr>
      <w:r>
        <w:t>Opatření 3 - Kulturní projekty</w:t>
      </w:r>
    </w:p>
    <w:p w:rsidR="000456A8" w:rsidRDefault="000456A8" w:rsidP="0016006C">
      <w:pPr>
        <w:spacing w:after="0" w:line="240" w:lineRule="auto"/>
      </w:pPr>
      <w:r>
        <w:t>Opatření 4 - Klubová scéna</w:t>
      </w:r>
    </w:p>
    <w:p w:rsidR="000456A8" w:rsidRDefault="000456A8" w:rsidP="0016006C">
      <w:pPr>
        <w:spacing w:after="0" w:line="240" w:lineRule="auto"/>
      </w:pPr>
      <w:r>
        <w:t>Opatření 5 - Kulturní léto</w:t>
      </w:r>
    </w:p>
    <w:p w:rsidR="000456A8" w:rsidRDefault="00ED6F02" w:rsidP="0016006C">
      <w:pPr>
        <w:spacing w:after="0" w:line="240" w:lineRule="auto"/>
      </w:pPr>
      <w:r>
        <w:t>Opatření 6 -</w:t>
      </w:r>
      <w:r w:rsidR="000456A8">
        <w:t xml:space="preserve"> Galerijní noc </w:t>
      </w:r>
    </w:p>
    <w:p w:rsidR="008B2144" w:rsidRDefault="008B2144" w:rsidP="0016006C">
      <w:pPr>
        <w:spacing w:after="0" w:line="240" w:lineRule="auto"/>
      </w:pPr>
      <w:r>
        <w:t>Opatření 7 - Publikace</w:t>
      </w:r>
    </w:p>
    <w:p w:rsidR="0050508B" w:rsidRDefault="0050508B" w:rsidP="0016006C">
      <w:pPr>
        <w:spacing w:after="0" w:line="240" w:lineRule="auto"/>
      </w:pPr>
    </w:p>
    <w:p w:rsidR="008250BD" w:rsidRDefault="008250BD" w:rsidP="0016006C">
      <w:pPr>
        <w:spacing w:line="240" w:lineRule="auto"/>
      </w:pPr>
    </w:p>
    <w:p w:rsidR="00F74EC1" w:rsidRDefault="00097CFC" w:rsidP="0016006C">
      <w:pPr>
        <w:spacing w:line="240" w:lineRule="auto"/>
      </w:pPr>
      <w:r w:rsidRPr="00ED6F02">
        <w:t>Alokovaná částka</w:t>
      </w:r>
      <w:r w:rsidR="00333CCD">
        <w:t xml:space="preserve"> v opatření </w:t>
      </w:r>
      <w:r w:rsidR="00593D46">
        <w:t>1, 2 a</w:t>
      </w:r>
      <w:r w:rsidR="00ED6F02" w:rsidRPr="00ED6F02">
        <w:t xml:space="preserve"> </w:t>
      </w:r>
      <w:r w:rsidR="00593D46">
        <w:t>5</w:t>
      </w:r>
      <w:r w:rsidR="00ED6F02" w:rsidRPr="00ED6F02">
        <w:t xml:space="preserve"> </w:t>
      </w:r>
      <w:r w:rsidRPr="00ED6F02">
        <w:t>nebyla</w:t>
      </w:r>
      <w:r w:rsidR="00CD7744" w:rsidRPr="00ED6F02">
        <w:t xml:space="preserve"> vyčerpán</w:t>
      </w:r>
      <w:r w:rsidRPr="00ED6F02">
        <w:t>a</w:t>
      </w:r>
      <w:r w:rsidR="00CD7744" w:rsidRPr="00ED6F02">
        <w:t xml:space="preserve"> v plné </w:t>
      </w:r>
      <w:r w:rsidRPr="00ED6F02">
        <w:t>výši</w:t>
      </w:r>
      <w:r w:rsidR="00333CCD">
        <w:t>,</w:t>
      </w:r>
      <w:r w:rsidR="00593D46">
        <w:t xml:space="preserve"> </w:t>
      </w:r>
      <w:r w:rsidR="00333CCD">
        <w:t>v opatření 6 nebyl</w:t>
      </w:r>
      <w:r w:rsidR="00593D46">
        <w:t xml:space="preserve"> vy</w:t>
      </w:r>
      <w:r w:rsidR="00333CCD">
        <w:t>brán projekt</w:t>
      </w:r>
      <w:r w:rsidR="00593D46">
        <w:t>.</w:t>
      </w:r>
      <w:r w:rsidR="00333CCD">
        <w:t xml:space="preserve"> Částky</w:t>
      </w:r>
      <w:r w:rsidR="00CD7744" w:rsidRPr="00ED6F02">
        <w:t xml:space="preserve"> byl</w:t>
      </w:r>
      <w:r w:rsidR="00333CCD">
        <w:t>y</w:t>
      </w:r>
      <w:r w:rsidR="00CD7744" w:rsidRPr="00ED6F02">
        <w:t xml:space="preserve"> v souladu </w:t>
      </w:r>
      <w:r w:rsidR="007548D9" w:rsidRPr="00ED6F02">
        <w:t>se Směrnicí 6/201</w:t>
      </w:r>
      <w:r w:rsidR="00CB47A4">
        <w:t>6</w:t>
      </w:r>
      <w:r w:rsidR="00CD7744" w:rsidRPr="00ED6F02">
        <w:t xml:space="preserve"> přerozdělen</w:t>
      </w:r>
      <w:r w:rsidR="00333CCD">
        <w:t>y</w:t>
      </w:r>
      <w:r w:rsidR="00CD7744" w:rsidRPr="00ED6F02">
        <w:t xml:space="preserve"> v opatření </w:t>
      </w:r>
      <w:r w:rsidR="00593D46">
        <w:t>3</w:t>
      </w:r>
      <w:r w:rsidRPr="00ED6F02">
        <w:t xml:space="preserve"> a </w:t>
      </w:r>
      <w:r w:rsidR="00593D46">
        <w:t>7</w:t>
      </w:r>
      <w:r w:rsidR="00CD7744" w:rsidRPr="00ED6F02">
        <w:t xml:space="preserve"> (viz tabulka níže).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1809"/>
        <w:gridCol w:w="1843"/>
        <w:gridCol w:w="1843"/>
        <w:gridCol w:w="1843"/>
        <w:gridCol w:w="1842"/>
      </w:tblGrid>
      <w:tr w:rsidR="00F74EC1" w:rsidRPr="00FD19C3" w:rsidTr="005A2C42">
        <w:trPr>
          <w:trHeight w:val="362"/>
        </w:trPr>
        <w:tc>
          <w:tcPr>
            <w:tcW w:w="1809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opatření</w:t>
            </w:r>
          </w:p>
        </w:tc>
        <w:tc>
          <w:tcPr>
            <w:tcW w:w="1843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alokovaná částka</w:t>
            </w:r>
          </w:p>
        </w:tc>
        <w:tc>
          <w:tcPr>
            <w:tcW w:w="1843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rozděleno</w:t>
            </w:r>
          </w:p>
        </w:tc>
        <w:tc>
          <w:tcPr>
            <w:tcW w:w="1843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nerozděleno</w:t>
            </w:r>
          </w:p>
        </w:tc>
        <w:tc>
          <w:tcPr>
            <w:tcW w:w="1842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navýšeno</w:t>
            </w:r>
          </w:p>
        </w:tc>
      </w:tr>
      <w:tr w:rsidR="007B0D6C" w:rsidTr="005A2C42">
        <w:trPr>
          <w:trHeight w:val="242"/>
        </w:trPr>
        <w:tc>
          <w:tcPr>
            <w:tcW w:w="1809" w:type="dxa"/>
          </w:tcPr>
          <w:p w:rsidR="007B0D6C" w:rsidRDefault="007B0D6C" w:rsidP="007B0D6C">
            <w:pPr>
              <w:jc w:val="center"/>
            </w:pPr>
            <w:r>
              <w:t>OP1</w:t>
            </w:r>
          </w:p>
        </w:tc>
        <w:tc>
          <w:tcPr>
            <w:tcW w:w="1843" w:type="dxa"/>
          </w:tcPr>
          <w:p w:rsidR="007B0D6C" w:rsidRDefault="00593D46" w:rsidP="00591FA1">
            <w:pPr>
              <w:jc w:val="center"/>
            </w:pPr>
            <w:r>
              <w:t>5</w:t>
            </w:r>
            <w:r w:rsidR="00E71E9B">
              <w:t>5</w:t>
            </w:r>
            <w:r w:rsidR="007B0D6C">
              <w:t>0.000</w:t>
            </w:r>
          </w:p>
        </w:tc>
        <w:tc>
          <w:tcPr>
            <w:tcW w:w="1843" w:type="dxa"/>
          </w:tcPr>
          <w:p w:rsidR="007B0D6C" w:rsidRDefault="006C551F" w:rsidP="007B0D6C">
            <w:pPr>
              <w:jc w:val="center"/>
            </w:pPr>
            <w:r>
              <w:t>496.000</w:t>
            </w:r>
          </w:p>
        </w:tc>
        <w:tc>
          <w:tcPr>
            <w:tcW w:w="1843" w:type="dxa"/>
          </w:tcPr>
          <w:p w:rsidR="007B0D6C" w:rsidRDefault="006C551F" w:rsidP="007B0D6C">
            <w:pPr>
              <w:jc w:val="center"/>
            </w:pPr>
            <w:r>
              <w:t>54.000</w:t>
            </w:r>
          </w:p>
        </w:tc>
        <w:tc>
          <w:tcPr>
            <w:tcW w:w="1842" w:type="dxa"/>
          </w:tcPr>
          <w:p w:rsidR="007B0D6C" w:rsidRDefault="006C551F" w:rsidP="007B0D6C">
            <w:pPr>
              <w:jc w:val="center"/>
            </w:pPr>
            <w:r>
              <w:t>0</w:t>
            </w:r>
          </w:p>
        </w:tc>
      </w:tr>
      <w:tr w:rsidR="007B0D6C" w:rsidTr="005A2C42">
        <w:trPr>
          <w:trHeight w:val="246"/>
        </w:trPr>
        <w:tc>
          <w:tcPr>
            <w:tcW w:w="1809" w:type="dxa"/>
          </w:tcPr>
          <w:p w:rsidR="007B0D6C" w:rsidRDefault="007B0D6C" w:rsidP="007B0D6C">
            <w:pPr>
              <w:jc w:val="center"/>
            </w:pPr>
            <w:r>
              <w:t>OP2</w:t>
            </w:r>
          </w:p>
        </w:tc>
        <w:tc>
          <w:tcPr>
            <w:tcW w:w="1843" w:type="dxa"/>
          </w:tcPr>
          <w:p w:rsidR="007B0D6C" w:rsidRDefault="00E71E9B" w:rsidP="006C551F">
            <w:pPr>
              <w:jc w:val="center"/>
            </w:pPr>
            <w:r>
              <w:t>2</w:t>
            </w:r>
            <w:r w:rsidR="006C551F">
              <w:t>8</w:t>
            </w:r>
            <w:r w:rsidR="00102721">
              <w:t>0.000</w:t>
            </w:r>
          </w:p>
        </w:tc>
        <w:tc>
          <w:tcPr>
            <w:tcW w:w="1843" w:type="dxa"/>
          </w:tcPr>
          <w:p w:rsidR="007B0D6C" w:rsidRDefault="006C551F" w:rsidP="007B0D6C">
            <w:pPr>
              <w:jc w:val="center"/>
            </w:pPr>
            <w:r>
              <w:t>208.500</w:t>
            </w:r>
          </w:p>
        </w:tc>
        <w:tc>
          <w:tcPr>
            <w:tcW w:w="1843" w:type="dxa"/>
          </w:tcPr>
          <w:p w:rsidR="007B0D6C" w:rsidRDefault="006C551F" w:rsidP="007B0D6C">
            <w:pPr>
              <w:jc w:val="center"/>
            </w:pPr>
            <w:r>
              <w:t>71.500</w:t>
            </w:r>
          </w:p>
        </w:tc>
        <w:tc>
          <w:tcPr>
            <w:tcW w:w="1842" w:type="dxa"/>
          </w:tcPr>
          <w:p w:rsidR="007B0D6C" w:rsidRDefault="00CF6CAA" w:rsidP="007B0D6C">
            <w:pPr>
              <w:jc w:val="center"/>
            </w:pPr>
            <w:r>
              <w:t>0</w:t>
            </w:r>
          </w:p>
        </w:tc>
      </w:tr>
      <w:tr w:rsidR="007B0D6C" w:rsidTr="005A2C42">
        <w:trPr>
          <w:trHeight w:val="250"/>
        </w:trPr>
        <w:tc>
          <w:tcPr>
            <w:tcW w:w="1809" w:type="dxa"/>
          </w:tcPr>
          <w:p w:rsidR="007B0D6C" w:rsidRDefault="007B0D6C" w:rsidP="007B0D6C">
            <w:pPr>
              <w:jc w:val="center"/>
            </w:pPr>
            <w:r>
              <w:t>OP3</w:t>
            </w:r>
          </w:p>
        </w:tc>
        <w:tc>
          <w:tcPr>
            <w:tcW w:w="1843" w:type="dxa"/>
          </w:tcPr>
          <w:p w:rsidR="007B0D6C" w:rsidRDefault="006C551F" w:rsidP="00591FA1">
            <w:pPr>
              <w:jc w:val="center"/>
            </w:pPr>
            <w:r>
              <w:t>2.440</w:t>
            </w:r>
            <w:r w:rsidR="007B0D6C">
              <w:t>.000</w:t>
            </w:r>
          </w:p>
        </w:tc>
        <w:tc>
          <w:tcPr>
            <w:tcW w:w="1843" w:type="dxa"/>
          </w:tcPr>
          <w:p w:rsidR="007B0D6C" w:rsidRDefault="006C551F" w:rsidP="007B0D6C">
            <w:pPr>
              <w:jc w:val="center"/>
            </w:pPr>
            <w:r>
              <w:t>2.755.500</w:t>
            </w:r>
          </w:p>
        </w:tc>
        <w:tc>
          <w:tcPr>
            <w:tcW w:w="1843" w:type="dxa"/>
          </w:tcPr>
          <w:p w:rsidR="007B0D6C" w:rsidRDefault="00CF6CAA" w:rsidP="007B0D6C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7B0D6C" w:rsidRDefault="006C551F" w:rsidP="007B0D6C">
            <w:pPr>
              <w:jc w:val="center"/>
            </w:pPr>
            <w:r>
              <w:t>315.500</w:t>
            </w:r>
          </w:p>
        </w:tc>
      </w:tr>
      <w:tr w:rsidR="007B0D6C" w:rsidTr="005A2C42">
        <w:trPr>
          <w:trHeight w:val="254"/>
        </w:trPr>
        <w:tc>
          <w:tcPr>
            <w:tcW w:w="1809" w:type="dxa"/>
          </w:tcPr>
          <w:p w:rsidR="007B0D6C" w:rsidRDefault="007B0D6C" w:rsidP="007B0D6C">
            <w:pPr>
              <w:jc w:val="center"/>
            </w:pPr>
            <w:r>
              <w:t>OP4</w:t>
            </w:r>
          </w:p>
        </w:tc>
        <w:tc>
          <w:tcPr>
            <w:tcW w:w="1843" w:type="dxa"/>
          </w:tcPr>
          <w:p w:rsidR="007B0D6C" w:rsidRDefault="00E71E9B" w:rsidP="00591FA1">
            <w:pPr>
              <w:jc w:val="center"/>
            </w:pPr>
            <w:r>
              <w:t>15</w:t>
            </w:r>
            <w:r w:rsidR="00102721">
              <w:t>0.000</w:t>
            </w:r>
          </w:p>
        </w:tc>
        <w:tc>
          <w:tcPr>
            <w:tcW w:w="1843" w:type="dxa"/>
          </w:tcPr>
          <w:p w:rsidR="007B0D6C" w:rsidRDefault="006C551F" w:rsidP="007B0D6C">
            <w:pPr>
              <w:jc w:val="center"/>
            </w:pPr>
            <w:r>
              <w:t>150</w:t>
            </w:r>
            <w:r w:rsidR="00CF6CAA">
              <w:t>.000</w:t>
            </w:r>
          </w:p>
        </w:tc>
        <w:tc>
          <w:tcPr>
            <w:tcW w:w="1843" w:type="dxa"/>
          </w:tcPr>
          <w:p w:rsidR="007B0D6C" w:rsidRDefault="006C551F" w:rsidP="007B0D6C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7B0D6C" w:rsidRDefault="00CF6CAA" w:rsidP="007B0D6C">
            <w:pPr>
              <w:jc w:val="center"/>
            </w:pPr>
            <w:r>
              <w:t>0</w:t>
            </w:r>
          </w:p>
        </w:tc>
      </w:tr>
      <w:tr w:rsidR="007B0D6C" w:rsidTr="005A2C42">
        <w:trPr>
          <w:trHeight w:val="259"/>
        </w:trPr>
        <w:tc>
          <w:tcPr>
            <w:tcW w:w="1809" w:type="dxa"/>
          </w:tcPr>
          <w:p w:rsidR="007B0D6C" w:rsidRDefault="007B0D6C" w:rsidP="007B0D6C">
            <w:pPr>
              <w:jc w:val="center"/>
            </w:pPr>
            <w:r>
              <w:t>OP5</w:t>
            </w:r>
          </w:p>
        </w:tc>
        <w:tc>
          <w:tcPr>
            <w:tcW w:w="1843" w:type="dxa"/>
          </w:tcPr>
          <w:p w:rsidR="007B0D6C" w:rsidRDefault="00102721" w:rsidP="006C551F">
            <w:pPr>
              <w:jc w:val="center"/>
            </w:pPr>
            <w:r>
              <w:t>6</w:t>
            </w:r>
            <w:r w:rsidR="006C551F">
              <w:t>8</w:t>
            </w:r>
            <w:r>
              <w:t>0.000</w:t>
            </w:r>
          </w:p>
        </w:tc>
        <w:tc>
          <w:tcPr>
            <w:tcW w:w="1843" w:type="dxa"/>
          </w:tcPr>
          <w:p w:rsidR="007B0D6C" w:rsidRDefault="00CF6CAA" w:rsidP="007B0D6C">
            <w:pPr>
              <w:jc w:val="center"/>
            </w:pPr>
            <w:r>
              <w:t>6</w:t>
            </w:r>
            <w:r w:rsidR="006C551F">
              <w:t>0</w:t>
            </w:r>
            <w:r>
              <w:t>0.000</w:t>
            </w:r>
          </w:p>
        </w:tc>
        <w:tc>
          <w:tcPr>
            <w:tcW w:w="1843" w:type="dxa"/>
          </w:tcPr>
          <w:p w:rsidR="007B0D6C" w:rsidRDefault="006C551F" w:rsidP="007B0D6C">
            <w:pPr>
              <w:jc w:val="center"/>
            </w:pPr>
            <w:r>
              <w:t>80.00</w:t>
            </w:r>
            <w:r w:rsidR="00CF6CAA">
              <w:t>0</w:t>
            </w:r>
          </w:p>
        </w:tc>
        <w:tc>
          <w:tcPr>
            <w:tcW w:w="1842" w:type="dxa"/>
          </w:tcPr>
          <w:p w:rsidR="007B0D6C" w:rsidRDefault="00CF6CAA" w:rsidP="00CF6CAA">
            <w:pPr>
              <w:jc w:val="center"/>
            </w:pPr>
            <w:r>
              <w:t>0</w:t>
            </w:r>
          </w:p>
        </w:tc>
      </w:tr>
      <w:tr w:rsidR="007B0D6C" w:rsidTr="005A2C42">
        <w:trPr>
          <w:trHeight w:val="262"/>
        </w:trPr>
        <w:tc>
          <w:tcPr>
            <w:tcW w:w="1809" w:type="dxa"/>
          </w:tcPr>
          <w:p w:rsidR="007B0D6C" w:rsidRDefault="007B0D6C" w:rsidP="007B0D6C">
            <w:pPr>
              <w:jc w:val="center"/>
            </w:pPr>
            <w:r>
              <w:t>OP6</w:t>
            </w:r>
          </w:p>
        </w:tc>
        <w:tc>
          <w:tcPr>
            <w:tcW w:w="1843" w:type="dxa"/>
          </w:tcPr>
          <w:p w:rsidR="007B0D6C" w:rsidRDefault="00102721" w:rsidP="00591FA1">
            <w:pPr>
              <w:jc w:val="center"/>
            </w:pPr>
            <w:r>
              <w:t>250.000</w:t>
            </w:r>
          </w:p>
        </w:tc>
        <w:tc>
          <w:tcPr>
            <w:tcW w:w="1843" w:type="dxa"/>
          </w:tcPr>
          <w:p w:rsidR="007B0D6C" w:rsidRDefault="006C551F" w:rsidP="007B0D6C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7B0D6C" w:rsidRDefault="006C551F" w:rsidP="00097CFC">
            <w:pPr>
              <w:jc w:val="center"/>
            </w:pPr>
            <w:r>
              <w:t>250.000</w:t>
            </w:r>
          </w:p>
        </w:tc>
        <w:tc>
          <w:tcPr>
            <w:tcW w:w="1842" w:type="dxa"/>
          </w:tcPr>
          <w:p w:rsidR="007B0D6C" w:rsidRDefault="00097CFC" w:rsidP="00097CFC">
            <w:pPr>
              <w:jc w:val="center"/>
            </w:pPr>
            <w:r>
              <w:t>0</w:t>
            </w:r>
          </w:p>
        </w:tc>
      </w:tr>
      <w:tr w:rsidR="00E71E9B" w:rsidTr="005A2C42">
        <w:trPr>
          <w:trHeight w:val="262"/>
        </w:trPr>
        <w:tc>
          <w:tcPr>
            <w:tcW w:w="1809" w:type="dxa"/>
          </w:tcPr>
          <w:p w:rsidR="00E71E9B" w:rsidRDefault="00E71E9B" w:rsidP="007B0D6C">
            <w:pPr>
              <w:jc w:val="center"/>
            </w:pPr>
            <w:r>
              <w:t>OP7</w:t>
            </w:r>
          </w:p>
        </w:tc>
        <w:tc>
          <w:tcPr>
            <w:tcW w:w="1843" w:type="dxa"/>
          </w:tcPr>
          <w:p w:rsidR="00E71E9B" w:rsidRDefault="00E71E9B" w:rsidP="00591FA1">
            <w:pPr>
              <w:jc w:val="center"/>
            </w:pPr>
            <w:r>
              <w:t>150.000</w:t>
            </w:r>
          </w:p>
        </w:tc>
        <w:tc>
          <w:tcPr>
            <w:tcW w:w="1843" w:type="dxa"/>
          </w:tcPr>
          <w:p w:rsidR="00E71E9B" w:rsidRDefault="006C551F" w:rsidP="007B0D6C">
            <w:pPr>
              <w:jc w:val="center"/>
            </w:pPr>
            <w:r>
              <w:t>29</w:t>
            </w:r>
            <w:r w:rsidR="00CF6CAA">
              <w:t>0.000</w:t>
            </w:r>
          </w:p>
        </w:tc>
        <w:tc>
          <w:tcPr>
            <w:tcW w:w="1843" w:type="dxa"/>
          </w:tcPr>
          <w:p w:rsidR="00E71E9B" w:rsidRDefault="00CF6CAA" w:rsidP="00097CFC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E71E9B" w:rsidRDefault="006C551F" w:rsidP="00097CFC">
            <w:pPr>
              <w:jc w:val="center"/>
            </w:pPr>
            <w:r>
              <w:t>140.000</w:t>
            </w:r>
          </w:p>
        </w:tc>
      </w:tr>
      <w:tr w:rsidR="007B0D6C" w:rsidRPr="00D53CF9" w:rsidTr="005A2C42">
        <w:trPr>
          <w:trHeight w:val="267"/>
        </w:trPr>
        <w:tc>
          <w:tcPr>
            <w:tcW w:w="1809" w:type="dxa"/>
          </w:tcPr>
          <w:p w:rsidR="007B0D6C" w:rsidRPr="00FD19C3" w:rsidRDefault="007B0D6C" w:rsidP="007B0D6C">
            <w:pPr>
              <w:jc w:val="center"/>
              <w:rPr>
                <w:b/>
              </w:rPr>
            </w:pPr>
            <w:r w:rsidRPr="00FD19C3">
              <w:rPr>
                <w:b/>
              </w:rPr>
              <w:t>celkem</w:t>
            </w:r>
          </w:p>
        </w:tc>
        <w:tc>
          <w:tcPr>
            <w:tcW w:w="1843" w:type="dxa"/>
          </w:tcPr>
          <w:p w:rsidR="007B0D6C" w:rsidRPr="00FD19C3" w:rsidRDefault="006C551F" w:rsidP="00591FA1">
            <w:pPr>
              <w:jc w:val="center"/>
              <w:rPr>
                <w:b/>
              </w:rPr>
            </w:pPr>
            <w:r>
              <w:rPr>
                <w:b/>
              </w:rPr>
              <w:t>4.500</w:t>
            </w:r>
            <w:r w:rsidR="00102721">
              <w:rPr>
                <w:b/>
              </w:rPr>
              <w:t>.000</w:t>
            </w:r>
          </w:p>
        </w:tc>
        <w:tc>
          <w:tcPr>
            <w:tcW w:w="1843" w:type="dxa"/>
          </w:tcPr>
          <w:p w:rsidR="007B0D6C" w:rsidRPr="00D53CF9" w:rsidRDefault="006C551F" w:rsidP="007B0D6C">
            <w:pPr>
              <w:jc w:val="center"/>
              <w:rPr>
                <w:b/>
              </w:rPr>
            </w:pPr>
            <w:r>
              <w:rPr>
                <w:b/>
              </w:rPr>
              <w:t>4.500</w:t>
            </w:r>
            <w:r w:rsidR="00102721">
              <w:rPr>
                <w:b/>
              </w:rPr>
              <w:t>.000</w:t>
            </w:r>
          </w:p>
        </w:tc>
        <w:tc>
          <w:tcPr>
            <w:tcW w:w="1843" w:type="dxa"/>
          </w:tcPr>
          <w:p w:rsidR="007B0D6C" w:rsidRPr="00D53CF9" w:rsidRDefault="006C551F" w:rsidP="007B0D6C">
            <w:pPr>
              <w:jc w:val="center"/>
              <w:rPr>
                <w:b/>
              </w:rPr>
            </w:pPr>
            <w:r>
              <w:rPr>
                <w:b/>
              </w:rPr>
              <w:t>455.500</w:t>
            </w:r>
          </w:p>
        </w:tc>
        <w:tc>
          <w:tcPr>
            <w:tcW w:w="1842" w:type="dxa"/>
          </w:tcPr>
          <w:p w:rsidR="007B0D6C" w:rsidRPr="00D53CF9" w:rsidRDefault="006C551F" w:rsidP="007B0D6C">
            <w:pPr>
              <w:jc w:val="center"/>
              <w:rPr>
                <w:b/>
              </w:rPr>
            </w:pPr>
            <w:r>
              <w:rPr>
                <w:b/>
              </w:rPr>
              <w:t>455</w:t>
            </w:r>
            <w:r w:rsidR="00CF6CAA">
              <w:rPr>
                <w:b/>
              </w:rPr>
              <w:t>.500</w:t>
            </w:r>
          </w:p>
        </w:tc>
      </w:tr>
    </w:tbl>
    <w:p w:rsidR="008250BD" w:rsidRDefault="008250BD" w:rsidP="0016006C">
      <w:pPr>
        <w:spacing w:before="120" w:after="120" w:line="240" w:lineRule="auto"/>
      </w:pPr>
    </w:p>
    <w:p w:rsidR="00965895" w:rsidRDefault="00965895">
      <w:r>
        <w:br w:type="page"/>
      </w:r>
    </w:p>
    <w:p w:rsidR="00C63323" w:rsidRDefault="00C63323" w:rsidP="0016006C">
      <w:pPr>
        <w:spacing w:before="120" w:after="120" w:line="240" w:lineRule="auto"/>
      </w:pPr>
      <w:r>
        <w:lastRenderedPageBreak/>
        <w:t>Přehled podaných žádostí: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99"/>
        <w:gridCol w:w="981"/>
        <w:gridCol w:w="1417"/>
        <w:gridCol w:w="1134"/>
        <w:gridCol w:w="1418"/>
        <w:gridCol w:w="1752"/>
        <w:gridCol w:w="1361"/>
      </w:tblGrid>
      <w:tr w:rsidR="00905AA5" w:rsidTr="00905AA5">
        <w:tc>
          <w:tcPr>
            <w:tcW w:w="999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opatření</w:t>
            </w:r>
          </w:p>
        </w:tc>
        <w:tc>
          <w:tcPr>
            <w:tcW w:w="981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došlé žádosti</w:t>
            </w:r>
          </w:p>
        </w:tc>
        <w:tc>
          <w:tcPr>
            <w:tcW w:w="1417" w:type="dxa"/>
          </w:tcPr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vyřazeny pro formální nedostatky</w:t>
            </w:r>
          </w:p>
        </w:tc>
        <w:tc>
          <w:tcPr>
            <w:tcW w:w="1134" w:type="dxa"/>
          </w:tcPr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vyřazeny kulturní komisí</w:t>
            </w:r>
          </w:p>
        </w:tc>
        <w:tc>
          <w:tcPr>
            <w:tcW w:w="1418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Default="00905AA5" w:rsidP="001741AB">
            <w:pPr>
              <w:jc w:val="center"/>
              <w:rPr>
                <w:b/>
              </w:rPr>
            </w:pPr>
            <w:r>
              <w:rPr>
                <w:b/>
              </w:rPr>
              <w:t>požadovaná částka v Kč</w:t>
            </w:r>
          </w:p>
        </w:tc>
        <w:tc>
          <w:tcPr>
            <w:tcW w:w="1752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alokovaná částka v Kč</w:t>
            </w:r>
          </w:p>
        </w:tc>
        <w:tc>
          <w:tcPr>
            <w:tcW w:w="1361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rozdělená částka v Kč</w:t>
            </w:r>
          </w:p>
        </w:tc>
      </w:tr>
      <w:tr w:rsidR="003F1A43" w:rsidTr="00905AA5">
        <w:tc>
          <w:tcPr>
            <w:tcW w:w="999" w:type="dxa"/>
          </w:tcPr>
          <w:p w:rsidR="003F1A43" w:rsidRDefault="003F1A43" w:rsidP="003F1A43">
            <w:pPr>
              <w:jc w:val="center"/>
            </w:pPr>
            <w:r>
              <w:t>OP1</w:t>
            </w:r>
          </w:p>
        </w:tc>
        <w:tc>
          <w:tcPr>
            <w:tcW w:w="981" w:type="dxa"/>
          </w:tcPr>
          <w:p w:rsidR="003F1A43" w:rsidRDefault="003F1A43" w:rsidP="003F1A43">
            <w:pPr>
              <w:jc w:val="center"/>
            </w:pPr>
            <w:r>
              <w:t>31</w:t>
            </w:r>
          </w:p>
        </w:tc>
        <w:tc>
          <w:tcPr>
            <w:tcW w:w="1417" w:type="dxa"/>
          </w:tcPr>
          <w:p w:rsidR="003F1A43" w:rsidRDefault="006C551F" w:rsidP="003F1A43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3F1A43" w:rsidRDefault="006C551F" w:rsidP="00150630">
            <w:pPr>
              <w:jc w:val="center"/>
            </w:pPr>
            <w:r>
              <w:t>1.161.719</w:t>
            </w:r>
          </w:p>
        </w:tc>
        <w:tc>
          <w:tcPr>
            <w:tcW w:w="1752" w:type="dxa"/>
          </w:tcPr>
          <w:p w:rsidR="003F1A43" w:rsidRDefault="006C551F" w:rsidP="00150630">
            <w:pPr>
              <w:jc w:val="center"/>
            </w:pPr>
            <w:r>
              <w:t>5</w:t>
            </w:r>
            <w:r w:rsidR="003F1A43">
              <w:t>50.000</w:t>
            </w:r>
          </w:p>
        </w:tc>
        <w:tc>
          <w:tcPr>
            <w:tcW w:w="1361" w:type="dxa"/>
          </w:tcPr>
          <w:p w:rsidR="003F1A43" w:rsidRDefault="006C551F" w:rsidP="003F1A43">
            <w:pPr>
              <w:jc w:val="center"/>
            </w:pPr>
            <w:r>
              <w:t>496.000</w:t>
            </w:r>
          </w:p>
        </w:tc>
      </w:tr>
      <w:tr w:rsidR="003F1A43" w:rsidTr="00905AA5">
        <w:tc>
          <w:tcPr>
            <w:tcW w:w="999" w:type="dxa"/>
          </w:tcPr>
          <w:p w:rsidR="003F1A43" w:rsidRDefault="003F1A43" w:rsidP="003F1A43">
            <w:pPr>
              <w:jc w:val="center"/>
            </w:pPr>
            <w:r>
              <w:t>OP2</w:t>
            </w:r>
          </w:p>
        </w:tc>
        <w:tc>
          <w:tcPr>
            <w:tcW w:w="981" w:type="dxa"/>
          </w:tcPr>
          <w:p w:rsidR="003F1A43" w:rsidRDefault="003F1A43" w:rsidP="003F1A43">
            <w:pPr>
              <w:jc w:val="center"/>
            </w:pPr>
            <w:r>
              <w:t>9</w:t>
            </w:r>
          </w:p>
        </w:tc>
        <w:tc>
          <w:tcPr>
            <w:tcW w:w="1417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3F1A43" w:rsidRDefault="006C551F" w:rsidP="00150630">
            <w:pPr>
              <w:jc w:val="center"/>
            </w:pPr>
            <w:r>
              <w:t>332.300</w:t>
            </w:r>
          </w:p>
        </w:tc>
        <w:tc>
          <w:tcPr>
            <w:tcW w:w="1752" w:type="dxa"/>
          </w:tcPr>
          <w:p w:rsidR="003F1A43" w:rsidRDefault="003F1A43" w:rsidP="006C551F">
            <w:pPr>
              <w:jc w:val="center"/>
            </w:pPr>
            <w:r>
              <w:t>2</w:t>
            </w:r>
            <w:r w:rsidR="006C551F">
              <w:t>8</w:t>
            </w:r>
            <w:r>
              <w:t>0.000</w:t>
            </w:r>
          </w:p>
        </w:tc>
        <w:tc>
          <w:tcPr>
            <w:tcW w:w="1361" w:type="dxa"/>
          </w:tcPr>
          <w:p w:rsidR="003F1A43" w:rsidRDefault="006C551F" w:rsidP="003F1A43">
            <w:pPr>
              <w:jc w:val="center"/>
            </w:pPr>
            <w:r>
              <w:t>208.500</w:t>
            </w:r>
          </w:p>
        </w:tc>
      </w:tr>
      <w:tr w:rsidR="003F1A43" w:rsidTr="00905AA5">
        <w:tc>
          <w:tcPr>
            <w:tcW w:w="999" w:type="dxa"/>
          </w:tcPr>
          <w:p w:rsidR="003F1A43" w:rsidRDefault="003F1A43" w:rsidP="003F1A43">
            <w:pPr>
              <w:jc w:val="center"/>
            </w:pPr>
            <w:r>
              <w:t>OP3</w:t>
            </w:r>
          </w:p>
        </w:tc>
        <w:tc>
          <w:tcPr>
            <w:tcW w:w="981" w:type="dxa"/>
          </w:tcPr>
          <w:p w:rsidR="003F1A43" w:rsidRDefault="006C551F" w:rsidP="003F1A43">
            <w:pPr>
              <w:jc w:val="center"/>
            </w:pPr>
            <w:r>
              <w:t>82</w:t>
            </w:r>
          </w:p>
        </w:tc>
        <w:tc>
          <w:tcPr>
            <w:tcW w:w="1417" w:type="dxa"/>
          </w:tcPr>
          <w:p w:rsidR="003F1A43" w:rsidRDefault="006C551F" w:rsidP="003F1A43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3F1A43" w:rsidRDefault="0083635C" w:rsidP="00150630">
            <w:pPr>
              <w:jc w:val="center"/>
            </w:pPr>
            <w:r>
              <w:t>7.321.698</w:t>
            </w:r>
          </w:p>
        </w:tc>
        <w:tc>
          <w:tcPr>
            <w:tcW w:w="1752" w:type="dxa"/>
          </w:tcPr>
          <w:p w:rsidR="003F1A43" w:rsidRDefault="0083635C" w:rsidP="00150630">
            <w:pPr>
              <w:jc w:val="center"/>
            </w:pPr>
            <w:r>
              <w:t>2.440.000</w:t>
            </w:r>
          </w:p>
        </w:tc>
        <w:tc>
          <w:tcPr>
            <w:tcW w:w="1361" w:type="dxa"/>
          </w:tcPr>
          <w:p w:rsidR="003F1A43" w:rsidRDefault="0083635C" w:rsidP="003F1A43">
            <w:pPr>
              <w:jc w:val="center"/>
            </w:pPr>
            <w:r>
              <w:t>2.755.500</w:t>
            </w:r>
          </w:p>
        </w:tc>
      </w:tr>
      <w:tr w:rsidR="003F1A43" w:rsidTr="00905AA5">
        <w:tc>
          <w:tcPr>
            <w:tcW w:w="999" w:type="dxa"/>
          </w:tcPr>
          <w:p w:rsidR="003F1A43" w:rsidRDefault="003F1A43" w:rsidP="003F1A43">
            <w:pPr>
              <w:jc w:val="center"/>
            </w:pPr>
            <w:r>
              <w:t>OP4</w:t>
            </w:r>
          </w:p>
        </w:tc>
        <w:tc>
          <w:tcPr>
            <w:tcW w:w="981" w:type="dxa"/>
          </w:tcPr>
          <w:p w:rsidR="003F1A43" w:rsidRDefault="003F1A43" w:rsidP="003F1A43">
            <w:pPr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3F1A43" w:rsidRDefault="0083635C" w:rsidP="00150630">
            <w:pPr>
              <w:jc w:val="center"/>
            </w:pPr>
            <w:r>
              <w:t>320.500</w:t>
            </w:r>
          </w:p>
        </w:tc>
        <w:tc>
          <w:tcPr>
            <w:tcW w:w="1752" w:type="dxa"/>
          </w:tcPr>
          <w:p w:rsidR="003F1A43" w:rsidRDefault="0083635C" w:rsidP="00150630">
            <w:pPr>
              <w:jc w:val="center"/>
            </w:pPr>
            <w:r>
              <w:t>150.000</w:t>
            </w:r>
          </w:p>
        </w:tc>
        <w:tc>
          <w:tcPr>
            <w:tcW w:w="1361" w:type="dxa"/>
          </w:tcPr>
          <w:p w:rsidR="003F1A43" w:rsidRDefault="0083635C" w:rsidP="003F1A43">
            <w:pPr>
              <w:jc w:val="center"/>
            </w:pPr>
            <w:r>
              <w:t>150.000</w:t>
            </w:r>
          </w:p>
        </w:tc>
      </w:tr>
      <w:tr w:rsidR="003F1A43" w:rsidTr="00905AA5">
        <w:tc>
          <w:tcPr>
            <w:tcW w:w="999" w:type="dxa"/>
          </w:tcPr>
          <w:p w:rsidR="003F1A43" w:rsidRDefault="003F1A43" w:rsidP="003F1A43">
            <w:pPr>
              <w:jc w:val="center"/>
            </w:pPr>
            <w:r>
              <w:t>OP5</w:t>
            </w:r>
          </w:p>
        </w:tc>
        <w:tc>
          <w:tcPr>
            <w:tcW w:w="981" w:type="dxa"/>
          </w:tcPr>
          <w:p w:rsidR="003F1A43" w:rsidRDefault="003F1A43" w:rsidP="003F1A43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3F1A43" w:rsidRDefault="0083635C" w:rsidP="00150630">
            <w:pPr>
              <w:jc w:val="center"/>
            </w:pPr>
            <w:r>
              <w:t>1.360.000</w:t>
            </w:r>
          </w:p>
        </w:tc>
        <w:tc>
          <w:tcPr>
            <w:tcW w:w="1752" w:type="dxa"/>
          </w:tcPr>
          <w:p w:rsidR="003F1A43" w:rsidRDefault="0083635C" w:rsidP="00150630">
            <w:pPr>
              <w:jc w:val="center"/>
            </w:pPr>
            <w:r>
              <w:t>680.000</w:t>
            </w:r>
          </w:p>
        </w:tc>
        <w:tc>
          <w:tcPr>
            <w:tcW w:w="1361" w:type="dxa"/>
          </w:tcPr>
          <w:p w:rsidR="003F1A43" w:rsidRDefault="0083635C" w:rsidP="003F1A43">
            <w:pPr>
              <w:jc w:val="center"/>
            </w:pPr>
            <w:r>
              <w:t>600.000</w:t>
            </w:r>
          </w:p>
        </w:tc>
      </w:tr>
      <w:tr w:rsidR="003F1A43" w:rsidTr="00905AA5">
        <w:tc>
          <w:tcPr>
            <w:tcW w:w="999" w:type="dxa"/>
          </w:tcPr>
          <w:p w:rsidR="003F1A43" w:rsidRDefault="003F1A43" w:rsidP="003F1A43">
            <w:pPr>
              <w:jc w:val="center"/>
            </w:pPr>
            <w:r>
              <w:t>OP6</w:t>
            </w:r>
          </w:p>
        </w:tc>
        <w:tc>
          <w:tcPr>
            <w:tcW w:w="981" w:type="dxa"/>
          </w:tcPr>
          <w:p w:rsidR="003F1A43" w:rsidRDefault="003F1A43" w:rsidP="003F1A43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3F1A43" w:rsidRDefault="0083635C" w:rsidP="00150630">
            <w:pPr>
              <w:jc w:val="center"/>
            </w:pPr>
            <w:r>
              <w:t>230.000</w:t>
            </w:r>
          </w:p>
        </w:tc>
        <w:tc>
          <w:tcPr>
            <w:tcW w:w="1752" w:type="dxa"/>
          </w:tcPr>
          <w:p w:rsidR="003F1A43" w:rsidRDefault="0083635C" w:rsidP="00150630">
            <w:pPr>
              <w:jc w:val="center"/>
            </w:pPr>
            <w:r>
              <w:t>250.000</w:t>
            </w:r>
          </w:p>
        </w:tc>
        <w:tc>
          <w:tcPr>
            <w:tcW w:w="1361" w:type="dxa"/>
          </w:tcPr>
          <w:p w:rsidR="003F1A43" w:rsidRDefault="0083635C" w:rsidP="003F1A43">
            <w:pPr>
              <w:jc w:val="center"/>
            </w:pPr>
            <w:r>
              <w:t>0</w:t>
            </w:r>
          </w:p>
        </w:tc>
      </w:tr>
      <w:tr w:rsidR="003F1A43" w:rsidTr="00905AA5">
        <w:tc>
          <w:tcPr>
            <w:tcW w:w="999" w:type="dxa"/>
          </w:tcPr>
          <w:p w:rsidR="003F1A43" w:rsidRDefault="003F1A43" w:rsidP="003F1A43">
            <w:pPr>
              <w:jc w:val="center"/>
            </w:pPr>
            <w:r>
              <w:t>OP7</w:t>
            </w:r>
          </w:p>
        </w:tc>
        <w:tc>
          <w:tcPr>
            <w:tcW w:w="981" w:type="dxa"/>
          </w:tcPr>
          <w:p w:rsidR="003F1A43" w:rsidRDefault="003F1A43" w:rsidP="003F1A43">
            <w:pPr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3F1A43" w:rsidRDefault="0083635C" w:rsidP="00150630">
            <w:pPr>
              <w:jc w:val="center"/>
            </w:pPr>
            <w:r>
              <w:t>649.000</w:t>
            </w:r>
          </w:p>
        </w:tc>
        <w:tc>
          <w:tcPr>
            <w:tcW w:w="1752" w:type="dxa"/>
          </w:tcPr>
          <w:p w:rsidR="003F1A43" w:rsidRDefault="0083635C" w:rsidP="00150630">
            <w:pPr>
              <w:jc w:val="center"/>
            </w:pPr>
            <w:r>
              <w:t>150.000</w:t>
            </w:r>
          </w:p>
        </w:tc>
        <w:tc>
          <w:tcPr>
            <w:tcW w:w="1361" w:type="dxa"/>
          </w:tcPr>
          <w:p w:rsidR="003F1A43" w:rsidRDefault="0083635C" w:rsidP="003F1A43">
            <w:pPr>
              <w:jc w:val="center"/>
            </w:pPr>
            <w:r>
              <w:t>290.000</w:t>
            </w:r>
          </w:p>
        </w:tc>
      </w:tr>
      <w:tr w:rsidR="003F1A43" w:rsidTr="00905AA5">
        <w:tc>
          <w:tcPr>
            <w:tcW w:w="999" w:type="dxa"/>
          </w:tcPr>
          <w:p w:rsidR="003F1A43" w:rsidRPr="00AF3FCE" w:rsidRDefault="003F1A43" w:rsidP="003F1A43">
            <w:pPr>
              <w:jc w:val="center"/>
              <w:rPr>
                <w:b/>
              </w:rPr>
            </w:pPr>
            <w:r w:rsidRPr="00AF3FCE">
              <w:rPr>
                <w:b/>
              </w:rPr>
              <w:t>celkem</w:t>
            </w:r>
          </w:p>
        </w:tc>
        <w:tc>
          <w:tcPr>
            <w:tcW w:w="981" w:type="dxa"/>
          </w:tcPr>
          <w:p w:rsidR="003F1A43" w:rsidRPr="00251B26" w:rsidRDefault="006C551F" w:rsidP="003F1A43">
            <w:pPr>
              <w:jc w:val="center"/>
              <w:rPr>
                <w:b/>
              </w:rPr>
            </w:pPr>
            <w:r>
              <w:rPr>
                <w:b/>
              </w:rPr>
              <w:t>137</w:t>
            </w:r>
          </w:p>
        </w:tc>
        <w:tc>
          <w:tcPr>
            <w:tcW w:w="1417" w:type="dxa"/>
          </w:tcPr>
          <w:p w:rsidR="003F1A43" w:rsidRPr="00251B26" w:rsidRDefault="006C551F" w:rsidP="003F1A4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134" w:type="dxa"/>
          </w:tcPr>
          <w:p w:rsidR="003F1A43" w:rsidRPr="00251B26" w:rsidRDefault="00AC6725" w:rsidP="003F1A4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418" w:type="dxa"/>
          </w:tcPr>
          <w:p w:rsidR="003F1A43" w:rsidRPr="00251B26" w:rsidRDefault="0083635C" w:rsidP="003F1A43">
            <w:pPr>
              <w:jc w:val="center"/>
              <w:rPr>
                <w:b/>
              </w:rPr>
            </w:pPr>
            <w:r>
              <w:rPr>
                <w:b/>
              </w:rPr>
              <w:t>11.375.217</w:t>
            </w:r>
          </w:p>
        </w:tc>
        <w:tc>
          <w:tcPr>
            <w:tcW w:w="1752" w:type="dxa"/>
          </w:tcPr>
          <w:p w:rsidR="003F1A43" w:rsidRPr="00FD19C3" w:rsidRDefault="0083635C" w:rsidP="003F1A43">
            <w:pPr>
              <w:jc w:val="center"/>
              <w:rPr>
                <w:b/>
              </w:rPr>
            </w:pPr>
            <w:r>
              <w:rPr>
                <w:b/>
              </w:rPr>
              <w:t>4.500</w:t>
            </w:r>
            <w:r w:rsidR="003F1A43">
              <w:rPr>
                <w:b/>
              </w:rPr>
              <w:t>.000</w:t>
            </w:r>
          </w:p>
        </w:tc>
        <w:tc>
          <w:tcPr>
            <w:tcW w:w="1361" w:type="dxa"/>
          </w:tcPr>
          <w:p w:rsidR="003F1A43" w:rsidRPr="00D53CF9" w:rsidRDefault="0083635C" w:rsidP="003F1A43">
            <w:pPr>
              <w:jc w:val="center"/>
              <w:rPr>
                <w:b/>
              </w:rPr>
            </w:pPr>
            <w:r>
              <w:rPr>
                <w:b/>
              </w:rPr>
              <w:t>4.500</w:t>
            </w:r>
            <w:r w:rsidR="003F1A43" w:rsidRPr="00D53CF9">
              <w:rPr>
                <w:b/>
              </w:rPr>
              <w:t>.000</w:t>
            </w:r>
          </w:p>
        </w:tc>
      </w:tr>
    </w:tbl>
    <w:p w:rsidR="00656C88" w:rsidRDefault="00656C88" w:rsidP="00656C88">
      <w:pPr>
        <w:spacing w:before="360"/>
        <w:jc w:val="both"/>
        <w:rPr>
          <w:rFonts w:cstheme="minorHAnsi"/>
        </w:rPr>
      </w:pPr>
      <w:r>
        <w:rPr>
          <w:rFonts w:cstheme="minorHAnsi"/>
        </w:rPr>
        <w:t xml:space="preserve">Rada města na svém jednání dne </w:t>
      </w:r>
      <w:proofErr w:type="gramStart"/>
      <w:r>
        <w:rPr>
          <w:rFonts w:cstheme="minorHAnsi"/>
        </w:rPr>
        <w:t>30.01</w:t>
      </w:r>
      <w:r w:rsidRPr="00B96918">
        <w:rPr>
          <w:rFonts w:cstheme="minorHAnsi"/>
        </w:rPr>
        <w:t>.201</w:t>
      </w:r>
      <w:r>
        <w:rPr>
          <w:rFonts w:cstheme="minorHAnsi"/>
        </w:rPr>
        <w:t>7</w:t>
      </w:r>
      <w:proofErr w:type="gramEnd"/>
      <w:r w:rsidRPr="00B96918">
        <w:rPr>
          <w:rFonts w:cstheme="minorHAnsi"/>
        </w:rPr>
        <w:t xml:space="preserve"> projednala materiál „Poskytnutí dotací z dotačního </w:t>
      </w:r>
      <w:r w:rsidRPr="00B00270">
        <w:rPr>
          <w:rFonts w:cstheme="minorHAnsi"/>
        </w:rPr>
        <w:t>programu města České Budějovice na podporu kultury v roce 201</w:t>
      </w:r>
      <w:r>
        <w:rPr>
          <w:rFonts w:cstheme="minorHAnsi"/>
        </w:rPr>
        <w:t>7</w:t>
      </w:r>
      <w:r w:rsidRPr="00B00270">
        <w:rPr>
          <w:rFonts w:cstheme="minorHAnsi"/>
        </w:rPr>
        <w:t xml:space="preserve">“. </w:t>
      </w:r>
      <w:r w:rsidR="001768D3">
        <w:rPr>
          <w:rFonts w:cstheme="minorHAnsi"/>
        </w:rPr>
        <w:t xml:space="preserve">Rada města </w:t>
      </w:r>
      <w:r w:rsidR="00327F03" w:rsidRPr="00EA2C3C">
        <w:rPr>
          <w:rFonts w:cstheme="minorHAnsi"/>
        </w:rPr>
        <w:t>změnila návrh</w:t>
      </w:r>
      <w:r w:rsidR="001768D3" w:rsidRPr="00EA2C3C">
        <w:rPr>
          <w:rFonts w:cstheme="minorHAnsi"/>
        </w:rPr>
        <w:t xml:space="preserve"> hodnotící komise na rozdělení dotací</w:t>
      </w:r>
      <w:bookmarkStart w:id="0" w:name="_GoBack"/>
      <w:bookmarkEnd w:id="0"/>
      <w:r w:rsidR="001768D3">
        <w:rPr>
          <w:rFonts w:cstheme="minorHAnsi"/>
        </w:rPr>
        <w:t xml:space="preserve"> u projektů do 50.000 Kč, který schválila v upraveném znění. </w:t>
      </w:r>
      <w:r w:rsidRPr="00B00270">
        <w:rPr>
          <w:rFonts w:cstheme="minorHAnsi"/>
        </w:rPr>
        <w:t xml:space="preserve">Rada města usnesením č. </w:t>
      </w:r>
      <w:r w:rsidR="001768D3">
        <w:rPr>
          <w:rFonts w:cstheme="minorHAnsi"/>
        </w:rPr>
        <w:t>164/2017</w:t>
      </w:r>
      <w:r w:rsidRPr="00B00270">
        <w:t xml:space="preserve"> </w:t>
      </w:r>
      <w:r w:rsidRPr="00B00270">
        <w:rPr>
          <w:rFonts w:cstheme="minorHAnsi"/>
        </w:rPr>
        <w:t>doporučuje zastupitelstvu města schválit rozděle</w:t>
      </w:r>
      <w:r>
        <w:rPr>
          <w:rFonts w:cstheme="minorHAnsi"/>
        </w:rPr>
        <w:t xml:space="preserve">ní finančních prostředků nad 50.000 </w:t>
      </w:r>
      <w:r w:rsidRPr="00B00270">
        <w:rPr>
          <w:rFonts w:cstheme="minorHAnsi"/>
        </w:rPr>
        <w:t>Kč na poskytnutí dotací z dotačního programu města České Budějovice na podporu kultury v roce 201</w:t>
      </w:r>
      <w:r w:rsidR="001768D3">
        <w:rPr>
          <w:rFonts w:cstheme="minorHAnsi"/>
        </w:rPr>
        <w:t>7 v upraveném znění.</w:t>
      </w:r>
    </w:p>
    <w:p w:rsidR="001768D3" w:rsidRDefault="001768D3" w:rsidP="00656C88">
      <w:pPr>
        <w:spacing w:before="360"/>
        <w:jc w:val="both"/>
        <w:rPr>
          <w:rFonts w:cstheme="minorHAnsi"/>
        </w:rPr>
      </w:pPr>
      <w:r>
        <w:rPr>
          <w:rFonts w:cstheme="minorHAnsi"/>
        </w:rPr>
        <w:t xml:space="preserve">Úpravy radou města oproti Protokolu hodnocení kulturní komise ze dne </w:t>
      </w:r>
      <w:proofErr w:type="gramStart"/>
      <w:r>
        <w:rPr>
          <w:rFonts w:cstheme="minorHAnsi"/>
        </w:rPr>
        <w:t>19.01.2017</w:t>
      </w:r>
      <w:proofErr w:type="gramEnd"/>
      <w:r>
        <w:rPr>
          <w:rFonts w:cstheme="minorHAnsi"/>
        </w:rPr>
        <w:t>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1560"/>
        <w:gridCol w:w="2693"/>
        <w:gridCol w:w="1276"/>
        <w:gridCol w:w="1270"/>
      </w:tblGrid>
      <w:tr w:rsidR="00F65D65" w:rsidTr="00AE313F">
        <w:tc>
          <w:tcPr>
            <w:tcW w:w="2263" w:type="dxa"/>
          </w:tcPr>
          <w:p w:rsidR="00F65D65" w:rsidRDefault="00F65D65" w:rsidP="00AE313F">
            <w:pPr>
              <w:spacing w:before="3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Žadatel</w:t>
            </w:r>
          </w:p>
        </w:tc>
        <w:tc>
          <w:tcPr>
            <w:tcW w:w="1560" w:type="dxa"/>
          </w:tcPr>
          <w:p w:rsidR="00F65D65" w:rsidRDefault="00F65D65" w:rsidP="00AE313F">
            <w:pPr>
              <w:spacing w:before="3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Opatření</w:t>
            </w:r>
          </w:p>
        </w:tc>
        <w:tc>
          <w:tcPr>
            <w:tcW w:w="2693" w:type="dxa"/>
          </w:tcPr>
          <w:p w:rsidR="00F65D65" w:rsidRDefault="00F65D65" w:rsidP="00AE313F">
            <w:pPr>
              <w:spacing w:before="3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Název projektu</w:t>
            </w:r>
          </w:p>
        </w:tc>
        <w:tc>
          <w:tcPr>
            <w:tcW w:w="1276" w:type="dxa"/>
          </w:tcPr>
          <w:p w:rsidR="00F65D65" w:rsidRDefault="00F65D65" w:rsidP="00AE313F">
            <w:pPr>
              <w:spacing w:before="3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Návrh komise</w:t>
            </w:r>
          </w:p>
        </w:tc>
        <w:tc>
          <w:tcPr>
            <w:tcW w:w="1270" w:type="dxa"/>
          </w:tcPr>
          <w:p w:rsidR="00F65D65" w:rsidRDefault="00F65D65" w:rsidP="00AE313F">
            <w:pPr>
              <w:spacing w:before="3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Rozhodnutí RM</w:t>
            </w:r>
          </w:p>
        </w:tc>
      </w:tr>
      <w:tr w:rsidR="00F65D65" w:rsidTr="00AE313F">
        <w:tc>
          <w:tcPr>
            <w:tcW w:w="2263" w:type="dxa"/>
          </w:tcPr>
          <w:p w:rsidR="00F65D65" w:rsidRDefault="00F65D65" w:rsidP="00AE313F">
            <w:pPr>
              <w:spacing w:before="120" w:after="120"/>
              <w:rPr>
                <w:rFonts w:cstheme="minorHAnsi"/>
              </w:rPr>
            </w:pPr>
            <w:r>
              <w:rPr>
                <w:rFonts w:cstheme="minorHAnsi"/>
              </w:rPr>
              <w:t xml:space="preserve">Taneční centrum </w:t>
            </w:r>
            <w:proofErr w:type="spellStart"/>
            <w:r>
              <w:rPr>
                <w:rFonts w:cstheme="minorHAnsi"/>
              </w:rPr>
              <w:t>Move</w:t>
            </w:r>
            <w:proofErr w:type="spellEnd"/>
            <w:r>
              <w:rPr>
                <w:rFonts w:cstheme="minorHAnsi"/>
              </w:rPr>
              <w:t xml:space="preserve"> 21</w:t>
            </w:r>
          </w:p>
        </w:tc>
        <w:tc>
          <w:tcPr>
            <w:tcW w:w="1560" w:type="dxa"/>
          </w:tcPr>
          <w:p w:rsidR="00F65D65" w:rsidRDefault="00F65D65" w:rsidP="00AE313F">
            <w:pPr>
              <w:spacing w:before="120" w:after="120"/>
              <w:rPr>
                <w:rFonts w:cstheme="minorHAnsi"/>
              </w:rPr>
            </w:pPr>
            <w:r>
              <w:rPr>
                <w:rFonts w:cstheme="minorHAnsi"/>
              </w:rPr>
              <w:t>Reprezentace města</w:t>
            </w:r>
          </w:p>
        </w:tc>
        <w:tc>
          <w:tcPr>
            <w:tcW w:w="2693" w:type="dxa"/>
          </w:tcPr>
          <w:p w:rsidR="00F65D65" w:rsidRDefault="00F65D65" w:rsidP="00AE313F">
            <w:pPr>
              <w:spacing w:before="120" w:after="120"/>
              <w:rPr>
                <w:rFonts w:cstheme="minorHAnsi"/>
              </w:rPr>
            </w:pPr>
            <w:r>
              <w:rPr>
                <w:rFonts w:cstheme="minorHAnsi"/>
              </w:rPr>
              <w:t xml:space="preserve">Účast TC </w:t>
            </w:r>
            <w:proofErr w:type="spellStart"/>
            <w:r>
              <w:rPr>
                <w:rFonts w:cstheme="minorHAnsi"/>
              </w:rPr>
              <w:t>MOve</w:t>
            </w:r>
            <w:proofErr w:type="spellEnd"/>
            <w:r>
              <w:rPr>
                <w:rFonts w:cstheme="minorHAnsi"/>
              </w:rPr>
              <w:t xml:space="preserve"> 21 na seriálu soutěží MČR 2017</w:t>
            </w:r>
          </w:p>
        </w:tc>
        <w:tc>
          <w:tcPr>
            <w:tcW w:w="1276" w:type="dxa"/>
          </w:tcPr>
          <w:p w:rsidR="00F65D65" w:rsidRDefault="00F65D65" w:rsidP="00AE313F">
            <w:pPr>
              <w:spacing w:before="24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40.000</w:t>
            </w:r>
          </w:p>
        </w:tc>
        <w:tc>
          <w:tcPr>
            <w:tcW w:w="1270" w:type="dxa"/>
          </w:tcPr>
          <w:p w:rsidR="00F65D65" w:rsidRDefault="00F65D65" w:rsidP="00AE313F">
            <w:pPr>
              <w:spacing w:before="24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</w:tr>
      <w:tr w:rsidR="00F65D65" w:rsidTr="00AE313F">
        <w:tc>
          <w:tcPr>
            <w:tcW w:w="2263" w:type="dxa"/>
          </w:tcPr>
          <w:p w:rsidR="00F65D65" w:rsidRDefault="00F65D65" w:rsidP="00327F03">
            <w:pPr>
              <w:spacing w:before="240"/>
              <w:rPr>
                <w:rFonts w:cstheme="minorHAnsi"/>
              </w:rPr>
            </w:pPr>
            <w:r>
              <w:rPr>
                <w:rFonts w:cstheme="minorHAnsi"/>
              </w:rPr>
              <w:t xml:space="preserve">Borovka </w:t>
            </w:r>
            <w:proofErr w:type="spellStart"/>
            <w:r>
              <w:rPr>
                <w:rFonts w:cstheme="minorHAnsi"/>
              </w:rPr>
              <w:t>Event</w:t>
            </w:r>
            <w:proofErr w:type="spellEnd"/>
            <w:r>
              <w:rPr>
                <w:rFonts w:cstheme="minorHAnsi"/>
              </w:rPr>
              <w:t xml:space="preserve"> s. r. o.</w:t>
            </w:r>
          </w:p>
        </w:tc>
        <w:tc>
          <w:tcPr>
            <w:tcW w:w="1560" w:type="dxa"/>
          </w:tcPr>
          <w:p w:rsidR="00F65D65" w:rsidRDefault="00F65D65" w:rsidP="00AE313F">
            <w:pPr>
              <w:spacing w:before="120" w:after="120"/>
              <w:rPr>
                <w:rFonts w:cstheme="minorHAnsi"/>
              </w:rPr>
            </w:pPr>
            <w:r>
              <w:rPr>
                <w:rFonts w:cstheme="minorHAnsi"/>
              </w:rPr>
              <w:t>Kulturní projekty</w:t>
            </w:r>
          </w:p>
        </w:tc>
        <w:tc>
          <w:tcPr>
            <w:tcW w:w="2693" w:type="dxa"/>
          </w:tcPr>
          <w:p w:rsidR="00F65D65" w:rsidRDefault="00F65D65" w:rsidP="00327F03">
            <w:pPr>
              <w:spacing w:before="240"/>
              <w:rPr>
                <w:rFonts w:cstheme="minorHAnsi"/>
              </w:rPr>
            </w:pPr>
            <w:r>
              <w:rPr>
                <w:rFonts w:cstheme="minorHAnsi"/>
              </w:rPr>
              <w:t>Festival světla</w:t>
            </w:r>
          </w:p>
        </w:tc>
        <w:tc>
          <w:tcPr>
            <w:tcW w:w="1276" w:type="dxa"/>
          </w:tcPr>
          <w:p w:rsidR="00F65D65" w:rsidRDefault="00F65D65" w:rsidP="00AE313F">
            <w:pPr>
              <w:spacing w:before="24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250.000</w:t>
            </w:r>
          </w:p>
        </w:tc>
        <w:tc>
          <w:tcPr>
            <w:tcW w:w="1270" w:type="dxa"/>
          </w:tcPr>
          <w:p w:rsidR="00F65D65" w:rsidRDefault="00F65D65" w:rsidP="00AE313F">
            <w:pPr>
              <w:spacing w:before="24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</w:tr>
      <w:tr w:rsidR="00F65D65" w:rsidTr="00AE313F">
        <w:trPr>
          <w:trHeight w:val="531"/>
        </w:trPr>
        <w:tc>
          <w:tcPr>
            <w:tcW w:w="2263" w:type="dxa"/>
          </w:tcPr>
          <w:p w:rsidR="00F65D65" w:rsidRDefault="00F65D65" w:rsidP="00AE313F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Miroslava Jindrová</w:t>
            </w:r>
          </w:p>
        </w:tc>
        <w:tc>
          <w:tcPr>
            <w:tcW w:w="1560" w:type="dxa"/>
          </w:tcPr>
          <w:p w:rsidR="00F65D65" w:rsidRDefault="00F65D65" w:rsidP="00AE313F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Kulturní léto</w:t>
            </w:r>
          </w:p>
        </w:tc>
        <w:tc>
          <w:tcPr>
            <w:tcW w:w="2693" w:type="dxa"/>
          </w:tcPr>
          <w:p w:rsidR="00F65D65" w:rsidRDefault="00F65D65" w:rsidP="00AE313F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Budějovický western</w:t>
            </w:r>
          </w:p>
        </w:tc>
        <w:tc>
          <w:tcPr>
            <w:tcW w:w="1276" w:type="dxa"/>
          </w:tcPr>
          <w:p w:rsidR="00F65D65" w:rsidRDefault="00F65D65" w:rsidP="00AE313F">
            <w:pPr>
              <w:spacing w:before="12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1270" w:type="dxa"/>
          </w:tcPr>
          <w:p w:rsidR="00F65D65" w:rsidRDefault="00F65D65" w:rsidP="00AE313F">
            <w:pPr>
              <w:spacing w:before="12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290.000</w:t>
            </w:r>
          </w:p>
        </w:tc>
      </w:tr>
    </w:tbl>
    <w:p w:rsidR="00281EAE" w:rsidRDefault="00281EAE" w:rsidP="00656C88">
      <w:pPr>
        <w:spacing w:before="360"/>
        <w:jc w:val="both"/>
        <w:rPr>
          <w:rFonts w:cstheme="minorHAnsi"/>
        </w:rPr>
      </w:pPr>
    </w:p>
    <w:p w:rsidR="00656C88" w:rsidRDefault="00656C88" w:rsidP="00656C88">
      <w:pPr>
        <w:spacing w:before="360"/>
        <w:jc w:val="both"/>
        <w:rPr>
          <w:rFonts w:cstheme="minorHAnsi"/>
        </w:rPr>
      </w:pPr>
      <w:r>
        <w:rPr>
          <w:rFonts w:cstheme="minorHAnsi"/>
        </w:rPr>
        <w:t>V příloze předloženého materiálu je uveden Seznam doporučených žádostí radou města nad 50.000 Kč, Protokol hodnocení všech žádostí podaných ve výzvě Dotačního programu města České Budějovice na podporu kultury v roce 2017 ze dne 19. ledna 2017 a prezenční listina.</w:t>
      </w:r>
    </w:p>
    <w:p w:rsidR="00656C88" w:rsidRDefault="00656C88" w:rsidP="0016006C">
      <w:pPr>
        <w:spacing w:before="240"/>
        <w:rPr>
          <w:b/>
        </w:rPr>
      </w:pPr>
    </w:p>
    <w:p w:rsidR="008250BD" w:rsidRDefault="00656C88" w:rsidP="0016006C">
      <w:pPr>
        <w:spacing w:before="240"/>
        <w:rPr>
          <w:b/>
        </w:rPr>
      </w:pPr>
      <w:r>
        <w:rPr>
          <w:b/>
        </w:rPr>
        <w:t>V KOLOVADLE je uveden:</w:t>
      </w:r>
    </w:p>
    <w:p w:rsidR="00656C88" w:rsidRPr="00656C88" w:rsidRDefault="004D59A2" w:rsidP="00656C88">
      <w:pPr>
        <w:pStyle w:val="Odstavecseseznamem"/>
        <w:numPr>
          <w:ilvl w:val="0"/>
          <w:numId w:val="2"/>
        </w:numPr>
        <w:rPr>
          <w:b/>
        </w:rPr>
      </w:pPr>
      <w:r w:rsidRPr="00656C88">
        <w:rPr>
          <w:b/>
        </w:rPr>
        <w:t>Přehled všech podaných žádostí</w:t>
      </w:r>
      <w:r w:rsidR="00656C88" w:rsidRPr="00656C88">
        <w:rPr>
          <w:b/>
        </w:rPr>
        <w:t xml:space="preserve"> </w:t>
      </w:r>
    </w:p>
    <w:p w:rsidR="004D59A2" w:rsidRPr="00656C88" w:rsidRDefault="00D97E1B" w:rsidP="00656C88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V</w:t>
      </w:r>
      <w:r w:rsidR="00CD6BB1" w:rsidRPr="00656C88">
        <w:rPr>
          <w:b/>
        </w:rPr>
        <w:t>zor veřejnoprávní smlouvy o poskytnutí dotace</w:t>
      </w:r>
      <w:r w:rsidR="004D59A2" w:rsidRPr="00656C88">
        <w:rPr>
          <w:b/>
        </w:rPr>
        <w:t xml:space="preserve"> </w:t>
      </w:r>
    </w:p>
    <w:p w:rsidR="008250BD" w:rsidRDefault="008250BD" w:rsidP="0016006C">
      <w:pPr>
        <w:spacing w:before="240"/>
        <w:rPr>
          <w:b/>
        </w:rPr>
      </w:pPr>
    </w:p>
    <w:sectPr w:rsidR="008250BD" w:rsidSect="00965895">
      <w:pgSz w:w="11906" w:h="16838"/>
      <w:pgMar w:top="1276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C94CE9"/>
    <w:multiLevelType w:val="hybridMultilevel"/>
    <w:tmpl w:val="8D36EB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E05374"/>
    <w:multiLevelType w:val="hybridMultilevel"/>
    <w:tmpl w:val="88440F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222"/>
    <w:rsid w:val="00031F7E"/>
    <w:rsid w:val="000375E9"/>
    <w:rsid w:val="000456A8"/>
    <w:rsid w:val="00061D90"/>
    <w:rsid w:val="000637E5"/>
    <w:rsid w:val="00081F37"/>
    <w:rsid w:val="00097CFC"/>
    <w:rsid w:val="000C5222"/>
    <w:rsid w:val="000E47EF"/>
    <w:rsid w:val="00100EBF"/>
    <w:rsid w:val="00102721"/>
    <w:rsid w:val="00150630"/>
    <w:rsid w:val="00155A94"/>
    <w:rsid w:val="0016006C"/>
    <w:rsid w:val="00162CB8"/>
    <w:rsid w:val="001768D3"/>
    <w:rsid w:val="001A2B4A"/>
    <w:rsid w:val="001A4301"/>
    <w:rsid w:val="001A73C4"/>
    <w:rsid w:val="001C5D3A"/>
    <w:rsid w:val="002466F1"/>
    <w:rsid w:val="0026497D"/>
    <w:rsid w:val="00281EAE"/>
    <w:rsid w:val="002B3E18"/>
    <w:rsid w:val="00327F03"/>
    <w:rsid w:val="00333CCD"/>
    <w:rsid w:val="003357E2"/>
    <w:rsid w:val="0037491E"/>
    <w:rsid w:val="003F1A43"/>
    <w:rsid w:val="003F281B"/>
    <w:rsid w:val="004146D2"/>
    <w:rsid w:val="00465641"/>
    <w:rsid w:val="00493F71"/>
    <w:rsid w:val="00496010"/>
    <w:rsid w:val="004D59A2"/>
    <w:rsid w:val="004E5E7E"/>
    <w:rsid w:val="0050508B"/>
    <w:rsid w:val="00537733"/>
    <w:rsid w:val="00580ACB"/>
    <w:rsid w:val="00591FA1"/>
    <w:rsid w:val="00593D46"/>
    <w:rsid w:val="005A2C42"/>
    <w:rsid w:val="005B22C3"/>
    <w:rsid w:val="00656C88"/>
    <w:rsid w:val="00683B7A"/>
    <w:rsid w:val="006C551F"/>
    <w:rsid w:val="006F0505"/>
    <w:rsid w:val="007548D9"/>
    <w:rsid w:val="007A234E"/>
    <w:rsid w:val="007B0D6C"/>
    <w:rsid w:val="008250BD"/>
    <w:rsid w:val="0083635C"/>
    <w:rsid w:val="008A1961"/>
    <w:rsid w:val="008B2144"/>
    <w:rsid w:val="008F3D68"/>
    <w:rsid w:val="00905AA5"/>
    <w:rsid w:val="00950812"/>
    <w:rsid w:val="00965895"/>
    <w:rsid w:val="00AC6725"/>
    <w:rsid w:val="00AE313F"/>
    <w:rsid w:val="00B551E6"/>
    <w:rsid w:val="00B67142"/>
    <w:rsid w:val="00BB0BA8"/>
    <w:rsid w:val="00C63323"/>
    <w:rsid w:val="00C90EDE"/>
    <w:rsid w:val="00CB47A4"/>
    <w:rsid w:val="00CB7D87"/>
    <w:rsid w:val="00CD6BB1"/>
    <w:rsid w:val="00CD7744"/>
    <w:rsid w:val="00CF6CAA"/>
    <w:rsid w:val="00D9202F"/>
    <w:rsid w:val="00D97E1B"/>
    <w:rsid w:val="00DB3BF4"/>
    <w:rsid w:val="00DC1D89"/>
    <w:rsid w:val="00E60432"/>
    <w:rsid w:val="00E71E9B"/>
    <w:rsid w:val="00EA2C3C"/>
    <w:rsid w:val="00EA3C53"/>
    <w:rsid w:val="00EA3CC6"/>
    <w:rsid w:val="00ED6F02"/>
    <w:rsid w:val="00F25AAB"/>
    <w:rsid w:val="00F30ADB"/>
    <w:rsid w:val="00F51356"/>
    <w:rsid w:val="00F65D65"/>
    <w:rsid w:val="00F74EC1"/>
    <w:rsid w:val="00FD23AA"/>
    <w:rsid w:val="00FE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1FC1DE-FD92-48D9-B13B-0B1E6B950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81B"/>
    <w:pPr>
      <w:ind w:left="720"/>
      <w:contextualSpacing/>
    </w:pPr>
  </w:style>
  <w:style w:type="table" w:styleId="Mkatabulky">
    <w:name w:val="Table Grid"/>
    <w:basedOn w:val="Normlntabulka"/>
    <w:uiPriority w:val="59"/>
    <w:rsid w:val="00F74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377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7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3ACD7-7E90-4101-A8DD-BAFBF5D89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484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Chromá Karla</cp:lastModifiedBy>
  <cp:revision>9</cp:revision>
  <cp:lastPrinted>2017-02-01T12:56:00Z</cp:lastPrinted>
  <dcterms:created xsi:type="dcterms:W3CDTF">2017-01-24T12:42:00Z</dcterms:created>
  <dcterms:modified xsi:type="dcterms:W3CDTF">2017-02-01T13:10:00Z</dcterms:modified>
</cp:coreProperties>
</file>