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5410" w14:textId="77777777" w:rsidR="00206EF2" w:rsidRPr="00AB5184" w:rsidRDefault="00206EF2" w:rsidP="00206EF2">
      <w:pPr>
        <w:jc w:val="both"/>
        <w:rPr>
          <w:rFonts w:ascii="Arial" w:hAnsi="Arial" w:cs="Arial"/>
          <w:sz w:val="4"/>
          <w:szCs w:val="4"/>
        </w:rPr>
      </w:pPr>
    </w:p>
    <w:p w14:paraId="6369CA8B" w14:textId="77777777" w:rsidR="007D43E4" w:rsidRPr="007D43E4" w:rsidRDefault="007D43E4" w:rsidP="007D43E4">
      <w:pPr>
        <w:pStyle w:val="Bezmezer"/>
        <w:rPr>
          <w:sz w:val="4"/>
          <w:szCs w:val="4"/>
        </w:rPr>
      </w:pPr>
    </w:p>
    <w:p w14:paraId="6C8C2370" w14:textId="77777777" w:rsidR="00206EF2" w:rsidRDefault="003210AB" w:rsidP="007D43E4">
      <w:pPr>
        <w:pStyle w:val="Bezmezer"/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 wp14:anchorId="1F93A982" wp14:editId="7EDA957F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33777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83EF" w14:textId="77777777" w:rsidR="00206EF2" w:rsidRDefault="003210AB" w:rsidP="0020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15244/C/2021-HMSU</w:t>
      </w:r>
      <w:r>
        <w:rPr>
          <w:rFonts w:ascii="Arial" w:hAnsi="Arial" w:cs="Arial"/>
          <w:sz w:val="18"/>
          <w:szCs w:val="18"/>
        </w:rPr>
        <w:fldChar w:fldCharType="end"/>
      </w:r>
    </w:p>
    <w:p w14:paraId="2E2A5898" w14:textId="77777777" w:rsidR="00206EF2" w:rsidRDefault="003210AB" w:rsidP="0020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Č.j.: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UZSVM/C/11080/2021-HMSU</w:t>
      </w:r>
      <w:r>
        <w:rPr>
          <w:rFonts w:ascii="Arial" w:hAnsi="Arial" w:cs="Arial"/>
          <w:sz w:val="18"/>
          <w:szCs w:val="18"/>
        </w:rPr>
        <w:fldChar w:fldCharType="end"/>
      </w:r>
    </w:p>
    <w:p w14:paraId="299580DC" w14:textId="77777777" w:rsidR="00206EF2" w:rsidRDefault="00206EF2" w:rsidP="00206EF2">
      <w:pPr>
        <w:rPr>
          <w:rFonts w:ascii="Arial" w:hAnsi="Arial" w:cs="Arial"/>
          <w:sz w:val="22"/>
          <w:szCs w:val="22"/>
        </w:rPr>
      </w:pPr>
    </w:p>
    <w:p w14:paraId="677D2FE4" w14:textId="77777777" w:rsidR="00206EF2" w:rsidRDefault="003210AB" w:rsidP="00206EF2">
      <w:pPr>
        <w:pStyle w:val="obec"/>
        <w:tabs>
          <w:tab w:val="clear" w:pos="1418"/>
          <w:tab w:val="clear" w:pos="4678"/>
          <w:tab w:val="clear" w:pos="893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8A331F7" w14:textId="77777777" w:rsidR="00BD7863" w:rsidRDefault="003210AB" w:rsidP="00BD7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</w:p>
    <w:p w14:paraId="37C0BF66" w14:textId="77777777" w:rsidR="00BD7863" w:rsidRPr="00775B11" w:rsidRDefault="003210AB" w:rsidP="00BD7863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za kterou právně jedná: </w:t>
      </w:r>
      <w:r w:rsidRPr="00775B11">
        <w:rPr>
          <w:rFonts w:ascii="Arial" w:hAnsi="Arial" w:cs="Arial"/>
          <w:sz w:val="22"/>
          <w:szCs w:val="22"/>
        </w:rPr>
        <w:tab/>
      </w:r>
      <w:r w:rsidRPr="00775B11">
        <w:rPr>
          <w:rFonts w:ascii="Arial" w:hAnsi="Arial" w:cs="Arial"/>
          <w:b/>
          <w:sz w:val="22"/>
          <w:szCs w:val="22"/>
        </w:rPr>
        <w:t>JUDr. Jana Korešová</w:t>
      </w:r>
      <w:r w:rsidRPr="00775B11">
        <w:rPr>
          <w:rFonts w:ascii="Arial" w:hAnsi="Arial" w:cs="Arial"/>
          <w:sz w:val="22"/>
          <w:szCs w:val="22"/>
        </w:rPr>
        <w:t>, ředitelka Odboru Hospodaření s majetkem státu Územního pracoviště České Budějovice, na základě Příkazu generálního ředitele č. 6/201</w:t>
      </w:r>
      <w:r>
        <w:rPr>
          <w:rFonts w:ascii="Arial" w:hAnsi="Arial" w:cs="Arial"/>
          <w:sz w:val="22"/>
          <w:szCs w:val="22"/>
        </w:rPr>
        <w:t>9</w:t>
      </w:r>
      <w:r w:rsidRPr="00775B11">
        <w:rPr>
          <w:rFonts w:ascii="Arial" w:hAnsi="Arial" w:cs="Arial"/>
          <w:sz w:val="22"/>
          <w:szCs w:val="22"/>
        </w:rPr>
        <w:t>, v platném znění</w:t>
      </w:r>
    </w:p>
    <w:p w14:paraId="787B90C1" w14:textId="77777777" w:rsidR="00BD7863" w:rsidRPr="00775B11" w:rsidRDefault="003210AB" w:rsidP="00BD7863">
      <w:pPr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IČO: </w:t>
      </w:r>
      <w:r w:rsidRPr="00775B11">
        <w:rPr>
          <w:rFonts w:ascii="Arial" w:hAnsi="Arial" w:cs="Arial"/>
          <w:sz w:val="22"/>
          <w:szCs w:val="22"/>
        </w:rPr>
        <w:tab/>
      </w:r>
      <w:r w:rsidRPr="00775B11">
        <w:rPr>
          <w:rFonts w:ascii="Arial" w:hAnsi="Arial" w:cs="Arial"/>
          <w:sz w:val="22"/>
          <w:szCs w:val="22"/>
        </w:rPr>
        <w:tab/>
      </w:r>
      <w:r w:rsidRPr="00775B11">
        <w:rPr>
          <w:rFonts w:ascii="Arial" w:hAnsi="Arial" w:cs="Arial"/>
          <w:sz w:val="22"/>
          <w:szCs w:val="22"/>
        </w:rPr>
        <w:tab/>
      </w:r>
      <w:r w:rsidRPr="00775B11">
        <w:rPr>
          <w:rFonts w:ascii="Arial" w:hAnsi="Arial" w:cs="Arial"/>
          <w:sz w:val="22"/>
          <w:szCs w:val="22"/>
        </w:rPr>
        <w:tab/>
        <w:t xml:space="preserve">69797111 </w:t>
      </w:r>
    </w:p>
    <w:p w14:paraId="376D411D" w14:textId="77777777" w:rsidR="00BD7863" w:rsidRPr="00775B11" w:rsidRDefault="003210AB" w:rsidP="00BD7863">
      <w:pPr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(dále jen „převodce“)</w:t>
      </w:r>
    </w:p>
    <w:p w14:paraId="7567B8E5" w14:textId="77777777" w:rsidR="00BD7863" w:rsidRPr="00775B11" w:rsidRDefault="00BD7863" w:rsidP="00BD7863">
      <w:pPr>
        <w:rPr>
          <w:rFonts w:ascii="Arial" w:hAnsi="Arial" w:cs="Arial"/>
          <w:b/>
          <w:sz w:val="22"/>
          <w:szCs w:val="22"/>
        </w:rPr>
      </w:pPr>
    </w:p>
    <w:p w14:paraId="272D0E59" w14:textId="77777777" w:rsidR="00BD7863" w:rsidRPr="00775B11" w:rsidRDefault="003210AB" w:rsidP="00BD7863">
      <w:pPr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a</w:t>
      </w:r>
    </w:p>
    <w:p w14:paraId="068C2834" w14:textId="77777777" w:rsidR="00BD7863" w:rsidRPr="00775B11" w:rsidRDefault="00BD7863" w:rsidP="00BD7863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49EF0B63" w14:textId="77777777" w:rsidR="00BD7863" w:rsidRDefault="003210AB" w:rsidP="00BD7863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statutární město České Budějovice</w:t>
      </w:r>
    </w:p>
    <w:p w14:paraId="7294AD27" w14:textId="77777777" w:rsidR="00BD7863" w:rsidRPr="00CC6BA6" w:rsidRDefault="003210AB" w:rsidP="00BD7863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color w:val="000000"/>
          <w:sz w:val="22"/>
          <w:szCs w:val="22"/>
        </w:rPr>
      </w:pPr>
      <w:r w:rsidRPr="00042970">
        <w:rPr>
          <w:rFonts w:ascii="Arial" w:hAnsi="Arial" w:cs="Arial"/>
          <w:color w:val="000000"/>
          <w:sz w:val="22"/>
          <w:szCs w:val="22"/>
        </w:rPr>
        <w:t>s</w:t>
      </w:r>
      <w:r w:rsidRPr="00CC6BA6">
        <w:rPr>
          <w:rFonts w:ascii="Arial" w:hAnsi="Arial" w:cs="Arial"/>
          <w:color w:val="000000"/>
          <w:sz w:val="22"/>
          <w:szCs w:val="22"/>
        </w:rPr>
        <w:t>e sídlem: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České Budějovice, nám. Přemysla Otakara II. 1/1, PSČ 37001</w:t>
      </w:r>
    </w:p>
    <w:p w14:paraId="4CC3A95A" w14:textId="77777777" w:rsidR="00BD7863" w:rsidRPr="00CC6BA6" w:rsidRDefault="003210AB" w:rsidP="00BD7863">
      <w:pPr>
        <w:tabs>
          <w:tab w:val="left" w:pos="2835"/>
          <w:tab w:val="left" w:pos="6237"/>
        </w:tabs>
        <w:ind w:left="505" w:hanging="505"/>
        <w:jc w:val="both"/>
        <w:rPr>
          <w:rFonts w:ascii="Arial" w:hAnsi="Arial" w:cs="Arial"/>
          <w:color w:val="000000"/>
          <w:sz w:val="22"/>
          <w:szCs w:val="22"/>
        </w:rPr>
      </w:pPr>
      <w:r w:rsidRPr="00CC6BA6">
        <w:rPr>
          <w:rFonts w:ascii="Arial" w:hAnsi="Arial" w:cs="Arial"/>
          <w:color w:val="000000"/>
          <w:sz w:val="22"/>
          <w:szCs w:val="22"/>
        </w:rPr>
        <w:t xml:space="preserve">kterou zastupuje: </w:t>
      </w:r>
      <w:r w:rsidRPr="00CC6BA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Ing. Jiří Svoboda, primátor</w:t>
      </w:r>
    </w:p>
    <w:p w14:paraId="0944C906" w14:textId="77777777" w:rsidR="00BD7863" w:rsidRPr="00CC6BA6" w:rsidRDefault="003210AB" w:rsidP="00BD7863">
      <w:pPr>
        <w:tabs>
          <w:tab w:val="left" w:pos="2835"/>
          <w:tab w:val="left" w:pos="6237"/>
        </w:tabs>
        <w:ind w:left="505" w:hanging="505"/>
        <w:jc w:val="both"/>
        <w:rPr>
          <w:rFonts w:ascii="Arial" w:hAnsi="Arial" w:cs="Arial"/>
          <w:color w:val="000000"/>
          <w:sz w:val="22"/>
          <w:szCs w:val="22"/>
        </w:rPr>
      </w:pPr>
      <w:r w:rsidRPr="00CC6BA6">
        <w:rPr>
          <w:rFonts w:ascii="Arial" w:hAnsi="Arial" w:cs="Arial"/>
          <w:color w:val="000000"/>
          <w:sz w:val="22"/>
          <w:szCs w:val="22"/>
        </w:rPr>
        <w:t>IČO:</w:t>
      </w:r>
      <w:r w:rsidRPr="00CC6BA6">
        <w:rPr>
          <w:rFonts w:ascii="Arial" w:hAnsi="Arial" w:cs="Arial"/>
          <w:color w:val="000000"/>
          <w:sz w:val="22"/>
          <w:szCs w:val="22"/>
        </w:rPr>
        <w:tab/>
      </w:r>
      <w:r w:rsidRPr="00CC6BA6">
        <w:rPr>
          <w:rFonts w:ascii="Arial" w:hAnsi="Arial" w:cs="Arial"/>
          <w:color w:val="000000"/>
          <w:sz w:val="22"/>
          <w:szCs w:val="22"/>
        </w:rPr>
        <w:tab/>
        <w:t>002</w:t>
      </w:r>
      <w:r>
        <w:rPr>
          <w:rFonts w:ascii="Arial" w:hAnsi="Arial" w:cs="Arial"/>
          <w:color w:val="000000"/>
          <w:sz w:val="22"/>
          <w:szCs w:val="22"/>
        </w:rPr>
        <w:t>44732</w:t>
      </w:r>
    </w:p>
    <w:p w14:paraId="2EE0B12A" w14:textId="77777777" w:rsidR="00BD7863" w:rsidRPr="00775B11" w:rsidRDefault="003210AB" w:rsidP="00BD7863">
      <w:pPr>
        <w:ind w:left="2832" w:hanging="2832"/>
        <w:jc w:val="both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(dále jen „nabyvatel“)</w:t>
      </w:r>
    </w:p>
    <w:p w14:paraId="7CF964C2" w14:textId="77777777" w:rsidR="00BD7863" w:rsidRPr="00775B11" w:rsidRDefault="00BD7863" w:rsidP="00BD7863">
      <w:pPr>
        <w:rPr>
          <w:rFonts w:ascii="Arial" w:hAnsi="Arial" w:cs="Arial"/>
          <w:color w:val="FF0000"/>
          <w:sz w:val="22"/>
          <w:szCs w:val="22"/>
        </w:rPr>
      </w:pPr>
    </w:p>
    <w:p w14:paraId="069B51C7" w14:textId="77777777" w:rsidR="00BD7863" w:rsidRPr="00775B11" w:rsidRDefault="003210AB" w:rsidP="00BD7863">
      <w:pPr>
        <w:jc w:val="both"/>
        <w:rPr>
          <w:rFonts w:ascii="Arial" w:hAnsi="Arial" w:cs="Arial"/>
          <w:iCs/>
          <w:sz w:val="22"/>
          <w:szCs w:val="22"/>
        </w:rPr>
      </w:pPr>
      <w:r w:rsidRPr="00775B11">
        <w:rPr>
          <w:rFonts w:ascii="Arial" w:hAnsi="Arial" w:cs="Arial"/>
          <w:iCs/>
          <w:sz w:val="22"/>
          <w:szCs w:val="22"/>
        </w:rPr>
        <w:t>uzavírají podle ustanovení</w:t>
      </w:r>
      <w:r>
        <w:rPr>
          <w:rFonts w:ascii="Arial" w:hAnsi="Arial" w:cs="Arial"/>
          <w:iCs/>
          <w:sz w:val="22"/>
          <w:szCs w:val="22"/>
        </w:rPr>
        <w:t xml:space="preserve"> § 1746 a</w:t>
      </w:r>
      <w:r w:rsidRPr="00775B11">
        <w:rPr>
          <w:rFonts w:ascii="Arial" w:hAnsi="Arial" w:cs="Arial"/>
          <w:iCs/>
          <w:sz w:val="22"/>
          <w:szCs w:val="22"/>
        </w:rPr>
        <w:t xml:space="preserve"> § 2055 a násl. zákona č. 89/2012 Sb., občanský zákoník, ve</w:t>
      </w:r>
      <w:r>
        <w:rPr>
          <w:rFonts w:ascii="Arial" w:hAnsi="Arial" w:cs="Arial"/>
          <w:iCs/>
          <w:sz w:val="22"/>
          <w:szCs w:val="22"/>
        </w:rPr>
        <w:t> </w:t>
      </w:r>
      <w:r w:rsidRPr="00775B11">
        <w:rPr>
          <w:rFonts w:ascii="Arial" w:hAnsi="Arial" w:cs="Arial"/>
          <w:iCs/>
          <w:sz w:val="22"/>
          <w:szCs w:val="22"/>
        </w:rPr>
        <w:t>znění pozdějších předpisů (dále jen „zákon č. 89/2012 Sb.“) a podle ustanovení § 22 zákona č. 219/2000 Sb., o majetku České republiky a jejím vystupování v právních vztazích, ve znění pozdějších předpisů (dále jen „zákon č. 219/2000 Sb.“)</w:t>
      </w:r>
      <w:r>
        <w:rPr>
          <w:rFonts w:ascii="Arial" w:hAnsi="Arial" w:cs="Arial"/>
          <w:iCs/>
          <w:sz w:val="22"/>
          <w:szCs w:val="22"/>
        </w:rPr>
        <w:t>,</w:t>
      </w:r>
      <w:r w:rsidRPr="00775B11">
        <w:rPr>
          <w:rFonts w:ascii="Arial" w:hAnsi="Arial" w:cs="Arial"/>
          <w:iCs/>
          <w:sz w:val="22"/>
          <w:szCs w:val="22"/>
        </w:rPr>
        <w:t xml:space="preserve"> tuto</w:t>
      </w:r>
    </w:p>
    <w:p w14:paraId="0F9CF6F8" w14:textId="77777777" w:rsidR="00BD7863" w:rsidRDefault="00BD7863" w:rsidP="00BD7863">
      <w:pPr>
        <w:jc w:val="both"/>
        <w:rPr>
          <w:rFonts w:ascii="Arial" w:hAnsi="Arial" w:cs="Arial"/>
          <w:iCs/>
          <w:sz w:val="28"/>
          <w:szCs w:val="28"/>
        </w:rPr>
      </w:pPr>
    </w:p>
    <w:p w14:paraId="13BB3A00" w14:textId="77777777" w:rsidR="00BD7863" w:rsidRPr="00775B11" w:rsidRDefault="00BD7863" w:rsidP="00BD7863">
      <w:pPr>
        <w:jc w:val="both"/>
        <w:rPr>
          <w:rFonts w:ascii="Arial" w:hAnsi="Arial" w:cs="Arial"/>
          <w:iCs/>
          <w:sz w:val="28"/>
          <w:szCs w:val="28"/>
        </w:rPr>
      </w:pPr>
    </w:p>
    <w:p w14:paraId="10ACC46E" w14:textId="77777777" w:rsidR="00BD7863" w:rsidRPr="00775B11" w:rsidRDefault="003210AB" w:rsidP="00BD7863">
      <w:pPr>
        <w:tabs>
          <w:tab w:val="left" w:pos="709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775B11">
        <w:rPr>
          <w:rFonts w:ascii="Arial" w:hAnsi="Arial" w:cs="Arial"/>
          <w:b/>
          <w:spacing w:val="60"/>
          <w:sz w:val="28"/>
          <w:szCs w:val="28"/>
        </w:rPr>
        <w:t>SMLOUVU O BEZÚPLATNÉM PŘEVODU VLASTNICKÉHO PRÁVA K</w:t>
      </w:r>
      <w:r>
        <w:rPr>
          <w:rFonts w:ascii="Arial" w:hAnsi="Arial" w:cs="Arial"/>
          <w:b/>
          <w:spacing w:val="60"/>
          <w:sz w:val="28"/>
          <w:szCs w:val="28"/>
        </w:rPr>
        <w:t> NEMOVITÉ VĚCI</w:t>
      </w:r>
    </w:p>
    <w:p w14:paraId="4EF86CCD" w14:textId="77777777" w:rsidR="00BD7863" w:rsidRPr="00775B11" w:rsidRDefault="00BD7863" w:rsidP="00BD7863">
      <w:pPr>
        <w:tabs>
          <w:tab w:val="left" w:pos="709"/>
        </w:tabs>
        <w:jc w:val="both"/>
        <w:rPr>
          <w:rFonts w:ascii="Arial" w:hAnsi="Arial" w:cs="Arial"/>
          <w:color w:val="FF0000"/>
          <w:spacing w:val="60"/>
        </w:rPr>
      </w:pPr>
    </w:p>
    <w:p w14:paraId="2B72E132" w14:textId="77777777" w:rsidR="00BD7863" w:rsidRPr="00775B11" w:rsidRDefault="003210AB" w:rsidP="00BD7863">
      <w:pPr>
        <w:tabs>
          <w:tab w:val="left" w:pos="709"/>
          <w:tab w:val="left" w:pos="3119"/>
        </w:tabs>
        <w:jc w:val="center"/>
        <w:rPr>
          <w:rFonts w:ascii="Arial" w:hAnsi="Arial" w:cs="Arial"/>
        </w:rPr>
      </w:pPr>
      <w:r w:rsidRPr="00775B11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179/21-UZSVM/C/10645/20-Šm</w:t>
      </w:r>
    </w:p>
    <w:p w14:paraId="71360424" w14:textId="77777777" w:rsidR="00BD7863" w:rsidRPr="00775B11" w:rsidRDefault="00BD7863" w:rsidP="00BD786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049D622" w14:textId="77777777" w:rsidR="00BD7863" w:rsidRPr="00775B11" w:rsidRDefault="00BD7863" w:rsidP="00BD7863">
      <w:pPr>
        <w:tabs>
          <w:tab w:val="left" w:pos="709"/>
        </w:tabs>
        <w:ind w:left="3540" w:firstLine="708"/>
        <w:rPr>
          <w:rFonts w:ascii="Arial" w:hAnsi="Arial" w:cs="Arial"/>
          <w:b/>
          <w:sz w:val="22"/>
          <w:szCs w:val="22"/>
        </w:rPr>
      </w:pPr>
    </w:p>
    <w:p w14:paraId="6BA8B655" w14:textId="77777777" w:rsidR="00BD7863" w:rsidRPr="00775B11" w:rsidRDefault="003210AB" w:rsidP="00BD7863">
      <w:pPr>
        <w:tabs>
          <w:tab w:val="left" w:pos="709"/>
        </w:tabs>
        <w:ind w:left="3540" w:firstLine="708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Čl. I.</w:t>
      </w:r>
    </w:p>
    <w:p w14:paraId="4267CEDE" w14:textId="77777777" w:rsidR="00BD7863" w:rsidRPr="00775B11" w:rsidRDefault="00BD7863" w:rsidP="00BD7863">
      <w:pPr>
        <w:tabs>
          <w:tab w:val="left" w:pos="709"/>
          <w:tab w:val="center" w:pos="4536"/>
          <w:tab w:val="left" w:pos="5222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377FB62" w14:textId="77777777" w:rsidR="00BD7863" w:rsidRDefault="003210AB" w:rsidP="00BD786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Česká republika je vlastníkem níže </w:t>
      </w:r>
      <w:r>
        <w:rPr>
          <w:rFonts w:ascii="Arial" w:hAnsi="Arial" w:cs="Arial"/>
          <w:sz w:val="22"/>
          <w:szCs w:val="22"/>
        </w:rPr>
        <w:t>uvedených nemovitých věcí:</w:t>
      </w:r>
    </w:p>
    <w:p w14:paraId="4CF3A52F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C1CAA">
        <w:rPr>
          <w:rFonts w:ascii="Arial" w:hAnsi="Arial" w:cs="Arial"/>
          <w:b/>
          <w:sz w:val="22"/>
          <w:szCs w:val="22"/>
        </w:rPr>
        <w:t>pozemek p</w:t>
      </w:r>
      <w:r>
        <w:rPr>
          <w:rFonts w:ascii="Arial" w:hAnsi="Arial" w:cs="Arial"/>
          <w:b/>
          <w:sz w:val="22"/>
          <w:szCs w:val="22"/>
        </w:rPr>
        <w:t>. č. 2014/7</w:t>
      </w:r>
      <w:r>
        <w:rPr>
          <w:rFonts w:ascii="Arial" w:hAnsi="Arial" w:cs="Arial"/>
          <w:sz w:val="22"/>
          <w:szCs w:val="22"/>
        </w:rPr>
        <w:t>, druh pozemku: ostatní plocha, způsob využití: jiná plocha,</w:t>
      </w:r>
    </w:p>
    <w:p w14:paraId="3A14D9F6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C1CAA">
        <w:rPr>
          <w:rFonts w:ascii="Arial" w:hAnsi="Arial" w:cs="Arial"/>
          <w:b/>
          <w:sz w:val="22"/>
          <w:szCs w:val="22"/>
        </w:rPr>
        <w:t>pozemek p</w:t>
      </w:r>
      <w:r>
        <w:rPr>
          <w:rFonts w:ascii="Arial" w:hAnsi="Arial" w:cs="Arial"/>
          <w:b/>
          <w:sz w:val="22"/>
          <w:szCs w:val="22"/>
        </w:rPr>
        <w:t>. č. 2014/89</w:t>
      </w:r>
      <w:r>
        <w:rPr>
          <w:rFonts w:ascii="Arial" w:hAnsi="Arial" w:cs="Arial"/>
          <w:sz w:val="22"/>
          <w:szCs w:val="22"/>
        </w:rPr>
        <w:t>, druh pozemku: ostatní plocha, způsob využití: ostatní komunikace,</w:t>
      </w:r>
    </w:p>
    <w:p w14:paraId="4CFA7CB2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C1CAA">
        <w:rPr>
          <w:rFonts w:ascii="Arial" w:hAnsi="Arial" w:cs="Arial"/>
          <w:b/>
          <w:sz w:val="22"/>
          <w:szCs w:val="22"/>
        </w:rPr>
        <w:t>pozemek p</w:t>
      </w:r>
      <w:r>
        <w:rPr>
          <w:rFonts w:ascii="Arial" w:hAnsi="Arial" w:cs="Arial"/>
          <w:b/>
          <w:sz w:val="22"/>
          <w:szCs w:val="22"/>
        </w:rPr>
        <w:t>. č. 2014/90</w:t>
      </w:r>
      <w:r>
        <w:rPr>
          <w:rFonts w:ascii="Arial" w:hAnsi="Arial" w:cs="Arial"/>
          <w:sz w:val="22"/>
          <w:szCs w:val="22"/>
        </w:rPr>
        <w:t>, druh pozemku: ostatní plocha, způsob využití: zeleň,</w:t>
      </w:r>
    </w:p>
    <w:p w14:paraId="408E99B2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C1CAA">
        <w:rPr>
          <w:rFonts w:ascii="Arial" w:hAnsi="Arial" w:cs="Arial"/>
          <w:b/>
          <w:sz w:val="22"/>
          <w:szCs w:val="22"/>
        </w:rPr>
        <w:t>pozemek p</w:t>
      </w:r>
      <w:r>
        <w:rPr>
          <w:rFonts w:ascii="Arial" w:hAnsi="Arial" w:cs="Arial"/>
          <w:b/>
          <w:sz w:val="22"/>
          <w:szCs w:val="22"/>
        </w:rPr>
        <w:t>. č. 2014/91</w:t>
      </w:r>
      <w:r>
        <w:rPr>
          <w:rFonts w:ascii="Arial" w:hAnsi="Arial" w:cs="Arial"/>
          <w:sz w:val="22"/>
          <w:szCs w:val="22"/>
        </w:rPr>
        <w:t>, druh pozemku: ostatní plocha, způsob využití: jiná plocha,</w:t>
      </w:r>
    </w:p>
    <w:p w14:paraId="39AB241F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C1CAA">
        <w:rPr>
          <w:rFonts w:ascii="Arial" w:hAnsi="Arial" w:cs="Arial"/>
          <w:b/>
          <w:sz w:val="22"/>
          <w:szCs w:val="22"/>
        </w:rPr>
        <w:t>pozemek p</w:t>
      </w:r>
      <w:r>
        <w:rPr>
          <w:rFonts w:ascii="Arial" w:hAnsi="Arial" w:cs="Arial"/>
          <w:b/>
          <w:sz w:val="22"/>
          <w:szCs w:val="22"/>
        </w:rPr>
        <w:t>. č. 2014/92</w:t>
      </w:r>
      <w:r>
        <w:rPr>
          <w:rFonts w:ascii="Arial" w:hAnsi="Arial" w:cs="Arial"/>
          <w:sz w:val="22"/>
          <w:szCs w:val="22"/>
        </w:rPr>
        <w:t>, druh pozemku: ostatní plocha, způsob využití: jiná plocha,</w:t>
      </w:r>
    </w:p>
    <w:p w14:paraId="759586A9" w14:textId="77777777" w:rsidR="00BD7863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5BF397" w14:textId="77777777" w:rsidR="00BD7863" w:rsidRPr="00775B11" w:rsidRDefault="003210AB" w:rsidP="00BD786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zapsané na LV č. 60000 pro katastrální území České Budějovice 2, obec </w:t>
      </w:r>
      <w:r>
        <w:rPr>
          <w:rFonts w:ascii="Arial" w:hAnsi="Arial" w:cs="Arial"/>
          <w:b/>
          <w:color w:val="000000"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katastru nemovitostí vedeném Katastrálním úřadem pro Jihočeský kraj, Katastrální pracoviště České Budějovice</w:t>
      </w:r>
    </w:p>
    <w:p w14:paraId="569C9470" w14:textId="77777777" w:rsidR="00BD7863" w:rsidRPr="00775B11" w:rsidRDefault="003210AB" w:rsidP="00BD7863">
      <w:pPr>
        <w:spacing w:before="120" w:after="120"/>
        <w:ind w:left="3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F76973" w14:textId="77777777" w:rsidR="00BD7863" w:rsidRPr="00775B11" w:rsidRDefault="003210AB" w:rsidP="00BD7863">
      <w:pPr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Úřad pro zastupování státu ve věcech majetkových je na základě zákona č. 320/2002 Sb., o změně a zrušení některých zákonů v souvislosti s ukončením činnosti okresních úřadů, v platném znění, příslušný s převáděným majetkem hospodařit, a to ve smyslu § 9 zákona č. 219/2000 Sb</w:t>
      </w:r>
      <w:r w:rsidRPr="00775B11">
        <w:rPr>
          <w:rFonts w:ascii="Arial" w:hAnsi="Arial" w:cs="Arial"/>
          <w:bCs/>
          <w:sz w:val="22"/>
          <w:szCs w:val="22"/>
        </w:rPr>
        <w:t>.</w:t>
      </w:r>
    </w:p>
    <w:p w14:paraId="619535AB" w14:textId="77777777" w:rsidR="00BD7863" w:rsidRPr="00775B11" w:rsidRDefault="00BD7863" w:rsidP="00BD7863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sz w:val="22"/>
          <w:szCs w:val="22"/>
        </w:rPr>
      </w:pPr>
    </w:p>
    <w:p w14:paraId="3438D99B" w14:textId="77777777" w:rsidR="00BD7863" w:rsidRPr="00775B11" w:rsidRDefault="003210AB" w:rsidP="00BD7863">
      <w:pPr>
        <w:tabs>
          <w:tab w:val="left" w:pos="709"/>
          <w:tab w:val="center" w:pos="4536"/>
          <w:tab w:val="left" w:pos="522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Čl. II.</w:t>
      </w:r>
    </w:p>
    <w:p w14:paraId="0400EC26" w14:textId="77777777" w:rsidR="00BD7863" w:rsidRPr="00BD7863" w:rsidRDefault="003210AB" w:rsidP="00BD7863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Převodce touto smlouvou bezúplatně převádí nabyvateli vlastnické právo k</w:t>
      </w:r>
      <w:r>
        <w:rPr>
          <w:rFonts w:ascii="Arial" w:hAnsi="Arial" w:cs="Arial"/>
          <w:sz w:val="22"/>
          <w:szCs w:val="22"/>
        </w:rPr>
        <w:t xml:space="preserve"> pozemkům pč. 2014/89, 2014/90,2014/91,2014/92 a </w:t>
      </w:r>
      <w:r w:rsidRPr="00BD7863">
        <w:rPr>
          <w:rFonts w:ascii="Arial" w:hAnsi="Arial" w:cs="Arial"/>
          <w:sz w:val="22"/>
          <w:szCs w:val="22"/>
        </w:rPr>
        <w:t>k pozemku 2014/141 o výměře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649m</w:t>
      </w:r>
      <w:r w:rsidRPr="00806112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BD7863">
        <w:rPr>
          <w:rFonts w:ascii="Arial" w:hAnsi="Arial" w:cs="Arial"/>
          <w:sz w:val="22"/>
          <w:szCs w:val="22"/>
        </w:rPr>
        <w:t>, který byl geometrickým plánem č.</w:t>
      </w:r>
      <w:r>
        <w:rPr>
          <w:rFonts w:ascii="Arial" w:hAnsi="Arial" w:cs="Arial"/>
          <w:sz w:val="22"/>
          <w:szCs w:val="22"/>
        </w:rPr>
        <w:t xml:space="preserve"> 4724-31/2021 </w:t>
      </w:r>
      <w:r w:rsidRPr="00BD7863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 xml:space="preserve">7.3.2021 </w:t>
      </w:r>
      <w:r w:rsidRPr="00BD7863">
        <w:rPr>
          <w:rFonts w:ascii="Arial" w:hAnsi="Arial" w:cs="Arial"/>
          <w:sz w:val="22"/>
          <w:szCs w:val="22"/>
        </w:rPr>
        <w:t xml:space="preserve">vypracovaným </w:t>
      </w:r>
      <w:r>
        <w:rPr>
          <w:rFonts w:ascii="Arial" w:hAnsi="Arial" w:cs="Arial"/>
          <w:sz w:val="22"/>
          <w:szCs w:val="22"/>
        </w:rPr>
        <w:t>Danielem Kudláčkem, Sídliště 506, Velešín</w:t>
      </w:r>
      <w:r w:rsidRPr="00BD7863">
        <w:rPr>
          <w:rFonts w:ascii="Arial" w:hAnsi="Arial" w:cs="Arial"/>
          <w:sz w:val="22"/>
          <w:szCs w:val="22"/>
        </w:rPr>
        <w:t xml:space="preserve"> oddělen z</w:t>
      </w:r>
      <w:r>
        <w:rPr>
          <w:rFonts w:ascii="Arial" w:hAnsi="Arial" w:cs="Arial"/>
          <w:sz w:val="22"/>
          <w:szCs w:val="22"/>
        </w:rPr>
        <w:t> </w:t>
      </w:r>
      <w:r w:rsidRPr="00BD7863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pč. 2014/7</w:t>
      </w:r>
      <w:r w:rsidRPr="00BD7863">
        <w:rPr>
          <w:rFonts w:ascii="Arial" w:hAnsi="Arial" w:cs="Arial"/>
          <w:sz w:val="22"/>
          <w:szCs w:val="22"/>
        </w:rPr>
        <w:t xml:space="preserve">, uvedeného v Čl. I. odst. 1 (dále jen „převáděný majetek“). S rozdělením vyslovil souhlas místně příslušný stavební úřad České Budějovice  </w:t>
      </w:r>
      <w:r w:rsidRPr="002A073D">
        <w:rPr>
          <w:rFonts w:ascii="Arial" w:hAnsi="Arial" w:cs="Arial"/>
          <w:sz w:val="22"/>
          <w:szCs w:val="22"/>
        </w:rPr>
        <w:t xml:space="preserve">dne </w:t>
      </w:r>
      <w:r w:rsidRPr="002A073D">
        <w:rPr>
          <w:rFonts w:ascii="Arial" w:hAnsi="Arial" w:cs="Arial"/>
          <w:sz w:val="22"/>
          <w:szCs w:val="22"/>
          <w:highlight w:val="lightGray"/>
        </w:rPr>
        <w:t>…….............…</w:t>
      </w:r>
      <w:r w:rsidRPr="002A073D">
        <w:rPr>
          <w:rFonts w:ascii="Arial" w:hAnsi="Arial" w:cs="Arial"/>
          <w:sz w:val="22"/>
          <w:szCs w:val="22"/>
        </w:rPr>
        <w:t xml:space="preserve">. pod. čj. </w:t>
      </w:r>
      <w:r w:rsidRPr="002A073D">
        <w:rPr>
          <w:rFonts w:ascii="Arial" w:hAnsi="Arial" w:cs="Arial"/>
          <w:sz w:val="22"/>
          <w:szCs w:val="22"/>
          <w:highlight w:val="lightGray"/>
        </w:rPr>
        <w:t>……...................….</w:t>
      </w:r>
      <w:r w:rsidRPr="002A073D">
        <w:rPr>
          <w:rFonts w:ascii="Arial" w:hAnsi="Arial" w:cs="Arial"/>
          <w:sz w:val="22"/>
          <w:szCs w:val="22"/>
        </w:rPr>
        <w:t xml:space="preserve"> </w:t>
      </w:r>
      <w:r w:rsidRPr="00BD7863">
        <w:rPr>
          <w:rFonts w:ascii="Arial" w:hAnsi="Arial" w:cs="Arial"/>
          <w:sz w:val="22"/>
          <w:szCs w:val="22"/>
        </w:rPr>
        <w:t>Shora uvedený geometrický plán je nedílnou součástí této smlouvy. Nabyvatel převáděný majetek do svého výlučného vlastnictví přijímá.</w:t>
      </w:r>
    </w:p>
    <w:p w14:paraId="3270234E" w14:textId="77777777" w:rsidR="00BD7863" w:rsidRPr="00775B11" w:rsidRDefault="00BD7863" w:rsidP="00BD7863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13073557" w14:textId="77777777" w:rsidR="00BD7863" w:rsidRPr="00BD7863" w:rsidRDefault="003210AB" w:rsidP="00BD7863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75B11">
        <w:rPr>
          <w:rFonts w:ascii="Arial" w:hAnsi="Arial" w:cs="Arial"/>
          <w:bCs/>
          <w:sz w:val="22"/>
          <w:szCs w:val="22"/>
        </w:rPr>
        <w:t xml:space="preserve">Vlastnické právo k převáděnému majetku se bezúplatně převádí v souladu s ustanovením </w:t>
      </w:r>
      <w:r w:rsidRPr="00775B11">
        <w:rPr>
          <w:rFonts w:ascii="Arial" w:hAnsi="Arial" w:cs="Arial"/>
          <w:bCs/>
          <w:sz w:val="22"/>
          <w:szCs w:val="22"/>
        </w:rPr>
        <w:br/>
        <w:t>§ 9 zákona č. 13/1997 Sb., o pozemních komunikacích, ve znění pozdějších předpisů.</w:t>
      </w:r>
      <w:r>
        <w:rPr>
          <w:rFonts w:ascii="Arial" w:hAnsi="Arial" w:cs="Arial"/>
          <w:bCs/>
          <w:sz w:val="22"/>
          <w:szCs w:val="22"/>
        </w:rPr>
        <w:t xml:space="preserve"> Na pozemcích se nachází komunikace IV.třídy a komunikační zeleň.</w:t>
      </w:r>
    </w:p>
    <w:p w14:paraId="16960175" w14:textId="77777777" w:rsidR="00BD7863" w:rsidRPr="00775B11" w:rsidRDefault="003210AB" w:rsidP="00BD7863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75B11">
        <w:rPr>
          <w:rFonts w:ascii="Arial" w:hAnsi="Arial" w:cs="Arial"/>
          <w:bCs/>
          <w:sz w:val="22"/>
          <w:szCs w:val="22"/>
        </w:rPr>
        <w:t>Nabyvatel prohlašuje, že se seznámil s faktickým stavem převáděného majetku.</w:t>
      </w:r>
    </w:p>
    <w:p w14:paraId="13C2977C" w14:textId="77777777" w:rsidR="00BD7863" w:rsidRPr="002A073D" w:rsidRDefault="003210AB" w:rsidP="00BD7863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Bezúplatný převod převáděného majetku do vlastnictví </w:t>
      </w:r>
      <w:r>
        <w:rPr>
          <w:rFonts w:ascii="Arial" w:hAnsi="Arial" w:cs="Arial"/>
          <w:sz w:val="22"/>
          <w:szCs w:val="22"/>
        </w:rPr>
        <w:t xml:space="preserve">statutárního města </w:t>
      </w:r>
      <w:r w:rsidRPr="00042970">
        <w:rPr>
          <w:rFonts w:ascii="Arial" w:hAnsi="Arial" w:cs="Arial"/>
          <w:color w:val="000000"/>
          <w:sz w:val="22"/>
          <w:szCs w:val="22"/>
        </w:rPr>
        <w:t>České Budějovice</w:t>
      </w:r>
      <w:r w:rsidRPr="00775B11">
        <w:rPr>
          <w:rFonts w:ascii="Arial" w:hAnsi="Arial" w:cs="Arial"/>
          <w:sz w:val="22"/>
          <w:szCs w:val="22"/>
        </w:rPr>
        <w:t xml:space="preserve"> ve smyslu ustanovení § 85 písm. a) zákona č. 128/2000 Sb.</w:t>
      </w:r>
      <w:r>
        <w:rPr>
          <w:rFonts w:ascii="Arial" w:hAnsi="Arial" w:cs="Arial"/>
          <w:sz w:val="22"/>
          <w:szCs w:val="22"/>
        </w:rPr>
        <w:t>, o obcích (obecní zřízení), ve </w:t>
      </w:r>
      <w:r w:rsidRPr="00775B11">
        <w:rPr>
          <w:rFonts w:ascii="Arial" w:hAnsi="Arial" w:cs="Arial"/>
          <w:sz w:val="22"/>
          <w:szCs w:val="22"/>
        </w:rPr>
        <w:t>znění pozdějších předpisů (dále jen „zákon č. 128/2000 Sb.“)</w:t>
      </w:r>
      <w:r>
        <w:rPr>
          <w:rFonts w:ascii="Arial" w:hAnsi="Arial" w:cs="Arial"/>
          <w:sz w:val="22"/>
          <w:szCs w:val="22"/>
        </w:rPr>
        <w:t>,</w:t>
      </w:r>
      <w:r w:rsidRPr="00775B11">
        <w:rPr>
          <w:rFonts w:ascii="Arial" w:hAnsi="Arial" w:cs="Arial"/>
          <w:sz w:val="22"/>
          <w:szCs w:val="22"/>
        </w:rPr>
        <w:t xml:space="preserve"> byl schválen Zastupitelstvem </w:t>
      </w:r>
      <w:r>
        <w:rPr>
          <w:rFonts w:ascii="Arial" w:hAnsi="Arial" w:cs="Arial"/>
          <w:sz w:val="22"/>
          <w:szCs w:val="22"/>
        </w:rPr>
        <w:t xml:space="preserve">statutárního města </w:t>
      </w:r>
      <w:r w:rsidRPr="00042970">
        <w:rPr>
          <w:rFonts w:ascii="Arial" w:hAnsi="Arial" w:cs="Arial"/>
          <w:color w:val="000000"/>
          <w:sz w:val="22"/>
          <w:szCs w:val="22"/>
        </w:rPr>
        <w:t>České Budějovice</w:t>
      </w:r>
      <w:r w:rsidRPr="00775B11">
        <w:rPr>
          <w:rFonts w:ascii="Arial" w:hAnsi="Arial" w:cs="Arial"/>
          <w:sz w:val="22"/>
          <w:szCs w:val="22"/>
        </w:rPr>
        <w:t xml:space="preserve"> </w:t>
      </w:r>
      <w:r w:rsidRPr="002A073D">
        <w:rPr>
          <w:rFonts w:ascii="Arial" w:hAnsi="Arial" w:cs="Arial"/>
          <w:sz w:val="22"/>
          <w:szCs w:val="22"/>
        </w:rPr>
        <w:t>dne </w:t>
      </w:r>
      <w:r w:rsidR="00A0304C" w:rsidRPr="002A073D">
        <w:rPr>
          <w:rFonts w:ascii="Arial" w:hAnsi="Arial" w:cs="Arial"/>
          <w:sz w:val="22"/>
          <w:szCs w:val="22"/>
        </w:rPr>
        <w:t>……….</w:t>
      </w:r>
      <w:r w:rsidRPr="002A073D">
        <w:rPr>
          <w:rFonts w:ascii="Arial" w:hAnsi="Arial" w:cs="Arial"/>
          <w:sz w:val="22"/>
          <w:szCs w:val="22"/>
        </w:rPr>
        <w:t xml:space="preserve"> usnesením č. </w:t>
      </w:r>
      <w:r w:rsidR="00A0304C" w:rsidRPr="002A073D">
        <w:rPr>
          <w:rFonts w:ascii="Arial" w:hAnsi="Arial" w:cs="Arial"/>
          <w:sz w:val="22"/>
          <w:szCs w:val="22"/>
        </w:rPr>
        <w:t>…….</w:t>
      </w:r>
      <w:r w:rsidRPr="002A073D">
        <w:rPr>
          <w:rFonts w:ascii="Arial" w:hAnsi="Arial" w:cs="Arial"/>
          <w:sz w:val="22"/>
          <w:szCs w:val="22"/>
        </w:rPr>
        <w:t>.</w:t>
      </w:r>
    </w:p>
    <w:p w14:paraId="2B3A2972" w14:textId="77777777" w:rsidR="00A0304C" w:rsidRPr="00A0304C" w:rsidRDefault="003210AB" w:rsidP="00BD7863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75B11">
        <w:rPr>
          <w:rFonts w:ascii="Arial" w:hAnsi="Arial" w:cs="Arial"/>
          <w:bCs/>
          <w:sz w:val="22"/>
          <w:szCs w:val="22"/>
        </w:rPr>
        <w:t>Převáděný majetek je veden v účetní evidenci převodce v</w:t>
      </w:r>
      <w:r>
        <w:rPr>
          <w:rFonts w:ascii="Arial" w:hAnsi="Arial" w:cs="Arial"/>
          <w:bCs/>
          <w:sz w:val="22"/>
          <w:szCs w:val="22"/>
        </w:rPr>
        <w:t> hodnotě :</w:t>
      </w:r>
    </w:p>
    <w:tbl>
      <w:tblPr>
        <w:tblW w:w="0" w:type="auto"/>
        <w:tblInd w:w="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826"/>
      </w:tblGrid>
      <w:tr w:rsidR="004C15E4" w14:paraId="1E78AF40" w14:textId="77777777" w:rsidTr="00A0304C">
        <w:trPr>
          <w:trHeight w:val="50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B322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Parcela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0C72" w14:textId="77777777" w:rsidR="00A0304C" w:rsidRPr="002A073D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073D">
              <w:rPr>
                <w:rFonts w:ascii="Arial" w:hAnsi="Arial" w:cs="Arial"/>
                <w:sz w:val="22"/>
                <w:szCs w:val="22"/>
                <w:lang w:eastAsia="en-US"/>
              </w:rPr>
              <w:t>Účetní hodnota</w:t>
            </w:r>
          </w:p>
          <w:p w14:paraId="2E0F5D3D" w14:textId="77777777" w:rsidR="00A0304C" w:rsidRPr="002A073D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073D">
              <w:rPr>
                <w:rFonts w:ascii="Arial" w:hAnsi="Arial" w:cs="Arial"/>
                <w:sz w:val="22"/>
                <w:szCs w:val="22"/>
                <w:lang w:eastAsia="en-US"/>
              </w:rPr>
              <w:t>v Kč</w:t>
            </w:r>
          </w:p>
        </w:tc>
      </w:tr>
      <w:tr w:rsidR="004C15E4" w14:paraId="3981CE53" w14:textId="77777777" w:rsidTr="00A0304C">
        <w:trPr>
          <w:trHeight w:val="24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5AC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2014/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AC88" w14:textId="77777777" w:rsidR="00A0304C" w:rsidRPr="002A073D" w:rsidRDefault="003210AB" w:rsidP="007E5D86">
            <w:pPr>
              <w:keepNext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073D">
              <w:rPr>
                <w:rFonts w:ascii="Arial" w:hAnsi="Arial" w:cs="Arial"/>
                <w:sz w:val="22"/>
                <w:szCs w:val="22"/>
                <w:lang w:eastAsia="en-US"/>
              </w:rPr>
              <w:t>25 960</w:t>
            </w:r>
            <w:r w:rsidR="00016BAE" w:rsidRPr="002A073D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4C15E4" w14:paraId="419C8648" w14:textId="77777777" w:rsidTr="00A0304C">
        <w:trPr>
          <w:trHeight w:val="2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15BA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2014/89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6A9" w14:textId="77777777" w:rsidR="00A0304C" w:rsidRPr="00C2594E" w:rsidRDefault="003210AB" w:rsidP="007E5D86">
            <w:pPr>
              <w:keepNext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51 240,-</w:t>
            </w:r>
          </w:p>
        </w:tc>
      </w:tr>
      <w:tr w:rsidR="004C15E4" w14:paraId="2B134CF9" w14:textId="77777777" w:rsidTr="00A0304C">
        <w:trPr>
          <w:trHeight w:val="24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5FC9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2014/90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5D84" w14:textId="77777777" w:rsidR="00A0304C" w:rsidRPr="00C2594E" w:rsidRDefault="003210AB" w:rsidP="007E5D86">
            <w:pPr>
              <w:keepNext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3 640,-</w:t>
            </w:r>
          </w:p>
        </w:tc>
      </w:tr>
      <w:tr w:rsidR="004C15E4" w14:paraId="41A938DD" w14:textId="77777777" w:rsidTr="00A0304C">
        <w:trPr>
          <w:trHeight w:val="24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B2E4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2014/91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A4C7" w14:textId="77777777" w:rsidR="00A0304C" w:rsidRPr="00C2594E" w:rsidRDefault="003210AB" w:rsidP="007E5D86">
            <w:pPr>
              <w:keepNext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14 440,-</w:t>
            </w:r>
          </w:p>
        </w:tc>
      </w:tr>
      <w:tr w:rsidR="004C15E4" w14:paraId="0CB1A899" w14:textId="77777777" w:rsidTr="00A0304C">
        <w:trPr>
          <w:trHeight w:val="2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692" w14:textId="77777777" w:rsidR="00A0304C" w:rsidRPr="00C2594E" w:rsidRDefault="003210AB" w:rsidP="007E5D86">
            <w:pPr>
              <w:keepNext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2014/92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E22E" w14:textId="77777777" w:rsidR="00A0304C" w:rsidRPr="00C2594E" w:rsidRDefault="003210AB" w:rsidP="007E5D86">
            <w:pPr>
              <w:keepNext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594E">
              <w:rPr>
                <w:rFonts w:ascii="Arial" w:hAnsi="Arial" w:cs="Arial"/>
                <w:sz w:val="22"/>
                <w:szCs w:val="22"/>
                <w:lang w:eastAsia="en-US"/>
              </w:rPr>
              <w:t>760,-</w:t>
            </w:r>
          </w:p>
        </w:tc>
      </w:tr>
    </w:tbl>
    <w:p w14:paraId="169DBDAA" w14:textId="77777777" w:rsidR="00BD7863" w:rsidRPr="00A84D5A" w:rsidRDefault="003210AB" w:rsidP="00A0304C">
      <w:pPr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C81F28F" w14:textId="77777777" w:rsidR="00BD7863" w:rsidRPr="00A84D5A" w:rsidRDefault="00BD7863" w:rsidP="00BD7863">
      <w:pPr>
        <w:tabs>
          <w:tab w:val="left" w:pos="709"/>
          <w:tab w:val="center" w:pos="4536"/>
          <w:tab w:val="left" w:pos="5222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0431C95" w14:textId="77777777" w:rsidR="00BD7863" w:rsidRPr="0002040E" w:rsidRDefault="003210AB" w:rsidP="00BD7863">
      <w:pPr>
        <w:tabs>
          <w:tab w:val="left" w:pos="709"/>
          <w:tab w:val="center" w:pos="4536"/>
          <w:tab w:val="left" w:pos="522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Čl. III.</w:t>
      </w:r>
    </w:p>
    <w:p w14:paraId="09AC68A8" w14:textId="77777777" w:rsidR="00BD7863" w:rsidRPr="00775B11" w:rsidRDefault="003210AB" w:rsidP="00BD7863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Převodce i nabyvatel shodně prohlašují, že jim nejsou známy žádné skutečnosti, které by uzavření této smlouvy bránily.</w:t>
      </w:r>
    </w:p>
    <w:p w14:paraId="3637B76B" w14:textId="77777777" w:rsidR="00BD7863" w:rsidRDefault="003210AB" w:rsidP="00BD7863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Převodce prohlašuje, že mu není známo, že by na převáděném majetku vázla nějaká </w:t>
      </w:r>
      <w:r w:rsidRPr="00E001BB">
        <w:rPr>
          <w:rFonts w:ascii="Arial" w:hAnsi="Arial" w:cs="Arial"/>
          <w:sz w:val="22"/>
          <w:szCs w:val="22"/>
        </w:rPr>
        <w:t>omezení, závazky či právní vady, vyjma skutečnosti, že se na převáděném majetku nachází věcn</w:t>
      </w:r>
      <w:r w:rsidR="00A0304C">
        <w:rPr>
          <w:rFonts w:ascii="Arial" w:hAnsi="Arial" w:cs="Arial"/>
          <w:sz w:val="22"/>
          <w:szCs w:val="22"/>
        </w:rPr>
        <w:t>é</w:t>
      </w:r>
      <w:r w:rsidRPr="00E001BB">
        <w:rPr>
          <w:rFonts w:ascii="Arial" w:hAnsi="Arial" w:cs="Arial"/>
          <w:sz w:val="22"/>
          <w:szCs w:val="22"/>
        </w:rPr>
        <w:t xml:space="preserve"> břemen</w:t>
      </w:r>
      <w:r w:rsidR="00A0304C">
        <w:rPr>
          <w:rFonts w:ascii="Arial" w:hAnsi="Arial" w:cs="Arial"/>
          <w:sz w:val="22"/>
          <w:szCs w:val="22"/>
        </w:rPr>
        <w:t>o</w:t>
      </w:r>
      <w:r w:rsidRPr="00E001BB">
        <w:rPr>
          <w:rFonts w:ascii="Arial" w:hAnsi="Arial" w:cs="Arial"/>
          <w:sz w:val="22"/>
          <w:szCs w:val="22"/>
        </w:rPr>
        <w:t>:</w:t>
      </w:r>
    </w:p>
    <w:p w14:paraId="12845B2A" w14:textId="1ACB24BD" w:rsidR="00BD7863" w:rsidRPr="002A073D" w:rsidRDefault="003210AB" w:rsidP="00BD786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A073D">
        <w:rPr>
          <w:rFonts w:ascii="Arial" w:hAnsi="Arial" w:cs="Arial"/>
          <w:bCs/>
          <w:sz w:val="22"/>
          <w:szCs w:val="22"/>
        </w:rPr>
        <w:t>Věcné břemeno</w:t>
      </w:r>
      <w:r w:rsidRPr="002A073D">
        <w:rPr>
          <w:rFonts w:ascii="Arial" w:hAnsi="Arial" w:cs="Arial"/>
          <w:sz w:val="22"/>
          <w:szCs w:val="22"/>
        </w:rPr>
        <w:t xml:space="preserve"> vstupu, jízdy, oprav a údržby horkovodu a signalizačního kabelu dle GP č. 1428-31/96 a smlouvy ze dne 22.4.1997 pro </w:t>
      </w:r>
      <w:r w:rsidRPr="002A073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Teplárnu České Budějovice, a.s.</w:t>
      </w:r>
    </w:p>
    <w:p w14:paraId="7AAA252F" w14:textId="77777777" w:rsidR="00BD7863" w:rsidRPr="00775B11" w:rsidRDefault="003210AB" w:rsidP="00BD7863">
      <w:pPr>
        <w:tabs>
          <w:tab w:val="left" w:pos="709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Čl. IV.</w:t>
      </w:r>
    </w:p>
    <w:p w14:paraId="6C616E7D" w14:textId="77777777" w:rsidR="00BD7863" w:rsidRPr="00775B11" w:rsidRDefault="003210AB" w:rsidP="00BD7863">
      <w:pPr>
        <w:numPr>
          <w:ilvl w:val="0"/>
          <w:numId w:val="24"/>
        </w:numPr>
        <w:tabs>
          <w:tab w:val="clear" w:pos="357"/>
          <w:tab w:val="left" w:pos="70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Vlastnické právo k převáděnému majetku vzniká vkladem do katastru nemovitostí. Právní účinky vkladu nastávají k okamžiku, kdy návrh na vklad došel příslušnému katastrálnímu úřadu. Tímto okamžikem na nabyvatele přecházejí veškerá práva a povinnosti spojená s vlastnictvím a užíváním převáděného majetku.</w:t>
      </w:r>
    </w:p>
    <w:p w14:paraId="70D89955" w14:textId="77777777" w:rsidR="00BD7863" w:rsidRPr="00775B11" w:rsidRDefault="003210AB" w:rsidP="00BD7863">
      <w:pPr>
        <w:numPr>
          <w:ilvl w:val="0"/>
          <w:numId w:val="24"/>
        </w:numPr>
        <w:tabs>
          <w:tab w:val="left" w:pos="21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Smluvní strany se dohodly, že návrh na vklad vlastnického práva do katastru nemovitostí podává převodce, a to bez zbytečného odkladu. </w:t>
      </w:r>
    </w:p>
    <w:p w14:paraId="407F4FAF" w14:textId="77777777" w:rsidR="00BD7863" w:rsidRPr="00775B11" w:rsidRDefault="003210AB" w:rsidP="00BD7863">
      <w:pPr>
        <w:numPr>
          <w:ilvl w:val="0"/>
          <w:numId w:val="24"/>
        </w:numPr>
        <w:tabs>
          <w:tab w:val="left" w:pos="21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 xml:space="preserve">by </w:t>
      </w:r>
      <w:r w:rsidRPr="00775B11">
        <w:rPr>
          <w:rFonts w:ascii="Arial" w:hAnsi="Arial" w:cs="Arial"/>
          <w:sz w:val="22"/>
          <w:szCs w:val="22"/>
        </w:rPr>
        <w:t xml:space="preserve">příslušným </w:t>
      </w:r>
      <w:r>
        <w:rPr>
          <w:rFonts w:ascii="Arial" w:hAnsi="Arial" w:cs="Arial"/>
          <w:sz w:val="22"/>
          <w:szCs w:val="22"/>
        </w:rPr>
        <w:t>k</w:t>
      </w:r>
      <w:r w:rsidRPr="00775B11">
        <w:rPr>
          <w:rFonts w:ascii="Arial" w:hAnsi="Arial" w:cs="Arial"/>
          <w:sz w:val="22"/>
          <w:szCs w:val="22"/>
        </w:rPr>
        <w:t>atastrálním úřadem byl návrh na vklad vlastnického práva k převáděnému majetku dle této smlouvy pro nabyvatele pravomocně zamítnut, účastníci této smlouvy se zavazují k součinnosti směřující k naplnění vůle obou smluvních stran.</w:t>
      </w:r>
    </w:p>
    <w:p w14:paraId="6F20C583" w14:textId="77777777" w:rsidR="00BD7863" w:rsidRPr="00775B11" w:rsidRDefault="00BD7863" w:rsidP="00BD7863">
      <w:pPr>
        <w:tabs>
          <w:tab w:val="left" w:pos="709"/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14:paraId="574623BB" w14:textId="77777777" w:rsidR="00BD7863" w:rsidRPr="00775B11" w:rsidRDefault="003210AB" w:rsidP="00BD7863">
      <w:pPr>
        <w:tabs>
          <w:tab w:val="left" w:pos="709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>Čl. V.</w:t>
      </w:r>
    </w:p>
    <w:p w14:paraId="38D5A190" w14:textId="77777777" w:rsidR="00BD7863" w:rsidRPr="000D4F9E" w:rsidRDefault="003210AB" w:rsidP="00BD7863">
      <w:pPr>
        <w:pStyle w:val="Odstavecseseznamem"/>
        <w:numPr>
          <w:ilvl w:val="0"/>
          <w:numId w:val="27"/>
        </w:numPr>
        <w:shd w:val="clear" w:color="auto" w:fill="FFFFFF"/>
        <w:spacing w:before="120" w:after="12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0D4F9E">
        <w:rPr>
          <w:rFonts w:ascii="Arial" w:hAnsi="Arial" w:cs="Arial"/>
          <w:sz w:val="22"/>
          <w:szCs w:val="22"/>
        </w:rPr>
        <w:t>Tato smlouva je uzavřena a nabývá platnosti okamžikem podpisu poslední smluvní stranou.</w:t>
      </w:r>
    </w:p>
    <w:p w14:paraId="76A3E8FA" w14:textId="77777777" w:rsidR="00BD7863" w:rsidRPr="000D4F9E" w:rsidRDefault="003210AB" w:rsidP="00BD7863">
      <w:pPr>
        <w:pStyle w:val="Odstavecseseznamem"/>
        <w:numPr>
          <w:ilvl w:val="0"/>
          <w:numId w:val="27"/>
        </w:numPr>
        <w:shd w:val="clear" w:color="auto" w:fill="FFFFFF"/>
        <w:spacing w:before="120" w:after="12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0D4F9E">
        <w:rPr>
          <w:rFonts w:ascii="Arial" w:hAnsi="Arial" w:cs="Arial"/>
          <w:sz w:val="22"/>
          <w:szCs w:val="22"/>
        </w:rPr>
        <w:t>Tato smlouva nabývá účinnosti dnem jejího uveřejněn</w:t>
      </w:r>
      <w:r>
        <w:rPr>
          <w:rFonts w:ascii="Arial" w:hAnsi="Arial" w:cs="Arial"/>
          <w:sz w:val="22"/>
          <w:szCs w:val="22"/>
        </w:rPr>
        <w:t>í v registru smluv v souladu se </w:t>
      </w:r>
      <w:r w:rsidRPr="000D4F9E">
        <w:rPr>
          <w:rFonts w:ascii="Arial" w:hAnsi="Arial" w:cs="Arial"/>
          <w:sz w:val="22"/>
          <w:szCs w:val="22"/>
        </w:rPr>
        <w:t>zákonem č. 340/2015 Sb., o zvláštních podmínkách účinnosti některých smluv, uveřejňování těchto smluv a o registru smluv (zákon o registru smluv), ve znění pozdějších předpisů (dále jen „zákon č. 340/2015 Sb.“).</w:t>
      </w:r>
    </w:p>
    <w:p w14:paraId="092DAC98" w14:textId="77777777" w:rsidR="00BD7863" w:rsidRDefault="003210AB" w:rsidP="00BD7863">
      <w:pPr>
        <w:pStyle w:val="vnintext"/>
        <w:numPr>
          <w:ilvl w:val="0"/>
          <w:numId w:val="27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Převodce zašle tuto smlouvu správci registru smluv k uveřejnění bez zbytečného odkladu, nejpozději však do 30 dnů od uzavření smlouvy. Převodce předá nabyvateli doklad o uveřejnění smlouvy v registru smluv podle § 5 odst. 4 zákona č. 340/2015 Sb., jako potvrzení skutečnosti, že smlouva nabyla účinnosti.</w:t>
      </w:r>
    </w:p>
    <w:p w14:paraId="3842FABE" w14:textId="77777777" w:rsidR="00BD7863" w:rsidRPr="000D4F9E" w:rsidRDefault="003210AB" w:rsidP="00BD7863">
      <w:pPr>
        <w:pStyle w:val="Odstavecseseznamem"/>
        <w:numPr>
          <w:ilvl w:val="0"/>
          <w:numId w:val="27"/>
        </w:numPr>
        <w:shd w:val="clear" w:color="auto" w:fill="FFFFFF"/>
        <w:spacing w:before="120" w:after="12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0D4F9E">
        <w:rPr>
          <w:rFonts w:ascii="Arial" w:hAnsi="Arial" w:cs="Arial"/>
          <w:sz w:val="22"/>
          <w:szCs w:val="22"/>
        </w:rPr>
        <w:t>Pro účely uveřejnění v registru smluv smluvní strany navzájem prohlašují, že smlouva neobsahuje žádné obchodní tajemství.</w:t>
      </w:r>
    </w:p>
    <w:p w14:paraId="7C9A1559" w14:textId="77777777" w:rsidR="00BD7863" w:rsidRPr="00775B11" w:rsidRDefault="003210AB" w:rsidP="00BD7863">
      <w:pPr>
        <w:numPr>
          <w:ilvl w:val="0"/>
          <w:numId w:val="27"/>
        </w:numPr>
        <w:shd w:val="clear" w:color="auto" w:fill="FFFFFF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Smluvní strany berou na vědomí, že jsou svými projevy vázány od okamžiku podpisu této smlouvy.</w:t>
      </w:r>
    </w:p>
    <w:p w14:paraId="3E31FEBA" w14:textId="77777777" w:rsidR="00BD7863" w:rsidRPr="00775B11" w:rsidRDefault="003210AB" w:rsidP="00BD7863">
      <w:pPr>
        <w:numPr>
          <w:ilvl w:val="0"/>
          <w:numId w:val="27"/>
        </w:numPr>
        <w:shd w:val="clear" w:color="auto" w:fill="FFFFFF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Smluvní strany se dohodly, že není-li v této smlouvě stanoveno jinak, řídí se práva a povinnosti smluvních stran zákonem č. 89/2012 Sb. a zákonem č. 219/2000 Sb.</w:t>
      </w:r>
    </w:p>
    <w:p w14:paraId="1F06081A" w14:textId="77777777" w:rsidR="00BD7863" w:rsidRPr="00775B11" w:rsidRDefault="003210AB" w:rsidP="00BD7863">
      <w:pPr>
        <w:numPr>
          <w:ilvl w:val="0"/>
          <w:numId w:val="27"/>
        </w:numPr>
        <w:shd w:val="clear" w:color="auto" w:fill="FFFFFF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14:paraId="4571A1D1" w14:textId="77777777" w:rsidR="00BD7863" w:rsidRPr="00775B11" w:rsidRDefault="003210AB" w:rsidP="00BD7863">
      <w:pPr>
        <w:numPr>
          <w:ilvl w:val="0"/>
          <w:numId w:val="27"/>
        </w:numPr>
        <w:shd w:val="clear" w:color="auto" w:fill="FFFFFF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Poplatkové povinnosti spojené s touto smlouvou nese nabyvatel.</w:t>
      </w:r>
    </w:p>
    <w:p w14:paraId="335996A2" w14:textId="77777777" w:rsidR="00BD7863" w:rsidRPr="00775B11" w:rsidRDefault="003210AB" w:rsidP="00BD7863">
      <w:pPr>
        <w:numPr>
          <w:ilvl w:val="0"/>
          <w:numId w:val="27"/>
        </w:numPr>
        <w:tabs>
          <w:tab w:val="left" w:pos="709"/>
        </w:tabs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Tato smlouva je vyhotovena ve třech stejnopisech</w:t>
      </w:r>
      <w:r w:rsidRPr="00775B11">
        <w:rPr>
          <w:rFonts w:ascii="Arial" w:hAnsi="Arial" w:cs="Arial"/>
          <w:i/>
          <w:sz w:val="22"/>
          <w:szCs w:val="22"/>
        </w:rPr>
        <w:t xml:space="preserve">. </w:t>
      </w:r>
      <w:r w:rsidRPr="00775B11">
        <w:rPr>
          <w:rFonts w:ascii="Arial" w:hAnsi="Arial" w:cs="Arial"/>
          <w:sz w:val="22"/>
          <w:szCs w:val="22"/>
        </w:rPr>
        <w:t xml:space="preserve">Každá ze smluvních stran obdrží po jednom vyhotovení. Jedno vyhotovení bude použito k zápisu vlastnického práva vkladem do katastru nemovitostí. </w:t>
      </w:r>
    </w:p>
    <w:p w14:paraId="0EF4982D" w14:textId="77777777" w:rsidR="00BD7863" w:rsidRPr="0028633C" w:rsidRDefault="003210AB" w:rsidP="00BD7863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Nedílnou součástí této smlouvy je doložka dle zákona č. 128/2000 Sb.</w:t>
      </w:r>
      <w:r>
        <w:rPr>
          <w:rFonts w:ascii="Arial" w:hAnsi="Arial" w:cs="Arial"/>
          <w:sz w:val="22"/>
          <w:szCs w:val="22"/>
        </w:rPr>
        <w:t>,o obcích</w:t>
      </w:r>
      <w:r w:rsidRPr="0028633C">
        <w:rPr>
          <w:rFonts w:ascii="Arial" w:hAnsi="Arial" w:cs="Arial"/>
          <w:b/>
          <w:sz w:val="22"/>
          <w:szCs w:val="22"/>
        </w:rPr>
        <w:t xml:space="preserve"> </w:t>
      </w:r>
      <w:r w:rsidRPr="0028633C">
        <w:rPr>
          <w:rFonts w:ascii="Arial" w:hAnsi="Arial" w:cs="Arial"/>
          <w:sz w:val="22"/>
          <w:szCs w:val="22"/>
        </w:rPr>
        <w:t>(obecní zřízení), ve znění pozdějších předpisů (dále jen „zákon č. 128/2000 Sb.“</w:t>
      </w:r>
      <w:r>
        <w:rPr>
          <w:rFonts w:ascii="Arial" w:hAnsi="Arial" w:cs="Arial"/>
          <w:sz w:val="22"/>
          <w:szCs w:val="22"/>
        </w:rPr>
        <w:t>).</w:t>
      </w:r>
    </w:p>
    <w:p w14:paraId="587EA939" w14:textId="77777777" w:rsidR="00BD7863" w:rsidRPr="00775B11" w:rsidRDefault="003210AB" w:rsidP="00BD7863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Smluvní strany výslovně souhlasí s tím, aby tato smlouva ve svém úplném znění byla zveřejněna v rámci informací zpřístupňovaných veřejnosti prostřednictvím dálkového přístupu. Smluvní strany prohlašují, že skutečnosti uvedené v této </w:t>
      </w:r>
      <w:r>
        <w:rPr>
          <w:rFonts w:ascii="Arial" w:hAnsi="Arial" w:cs="Arial"/>
          <w:sz w:val="22"/>
          <w:szCs w:val="22"/>
        </w:rPr>
        <w:t>smlouvě nepovažují za </w:t>
      </w:r>
      <w:r w:rsidRPr="00775B11">
        <w:rPr>
          <w:rFonts w:ascii="Arial" w:hAnsi="Arial" w:cs="Arial"/>
          <w:sz w:val="22"/>
          <w:szCs w:val="22"/>
        </w:rPr>
        <w:t>obchodní tajemství ve smyslu ustanovení § 504 zákona č. 89/2012 Sb.</w:t>
      </w:r>
      <w:r>
        <w:rPr>
          <w:rFonts w:ascii="Arial" w:hAnsi="Arial" w:cs="Arial"/>
          <w:sz w:val="22"/>
          <w:szCs w:val="22"/>
        </w:rPr>
        <w:t>,</w:t>
      </w:r>
      <w:r w:rsidRPr="00775B11">
        <w:rPr>
          <w:rFonts w:ascii="Arial" w:hAnsi="Arial" w:cs="Arial"/>
          <w:sz w:val="22"/>
          <w:szCs w:val="22"/>
        </w:rPr>
        <w:t xml:space="preserve"> a udělují svolení k jejich užití a zveřejnění bez stanovení jakýchkoli dalších podmínek.</w:t>
      </w:r>
    </w:p>
    <w:p w14:paraId="0E2ED65D" w14:textId="77777777" w:rsidR="00BD7863" w:rsidRPr="00775B11" w:rsidRDefault="003210AB" w:rsidP="00BD7863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14:paraId="35E25B6B" w14:textId="77777777" w:rsidR="00BD7863" w:rsidRPr="00775B11" w:rsidRDefault="00BD7863" w:rsidP="00BD7863">
      <w:pPr>
        <w:tabs>
          <w:tab w:val="center" w:pos="4536"/>
          <w:tab w:val="left" w:pos="5222"/>
        </w:tabs>
        <w:jc w:val="both"/>
        <w:outlineLvl w:val="0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47D9E319" w14:textId="77777777" w:rsidR="00BD7863" w:rsidRPr="00775B11" w:rsidRDefault="00BD7863" w:rsidP="00BD7863">
      <w:pPr>
        <w:tabs>
          <w:tab w:val="left" w:pos="426"/>
          <w:tab w:val="left" w:pos="85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961"/>
        <w:gridCol w:w="4365"/>
      </w:tblGrid>
      <w:tr w:rsidR="004C15E4" w14:paraId="40260C9E" w14:textId="77777777" w:rsidTr="007E5D86">
        <w:trPr>
          <w:trHeight w:val="260"/>
        </w:trPr>
        <w:tc>
          <w:tcPr>
            <w:tcW w:w="4961" w:type="dxa"/>
            <w:hideMark/>
          </w:tcPr>
          <w:p w14:paraId="0CEA1E03" w14:textId="77777777" w:rsidR="00BD7863" w:rsidRPr="00775B11" w:rsidRDefault="003210AB" w:rsidP="007E5D86">
            <w:pPr>
              <w:tabs>
                <w:tab w:val="left" w:pos="709"/>
              </w:tabs>
              <w:spacing w:line="256" w:lineRule="auto"/>
              <w:ind w:left="34"/>
              <w:jc w:val="both"/>
              <w:rPr>
                <w:rFonts w:ascii="Arial" w:hAnsi="Arial" w:cs="Arial"/>
                <w:lang w:eastAsia="en-US"/>
              </w:rPr>
            </w:pPr>
            <w:r w:rsidRPr="00775B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Českých Budějovicích dne </w:t>
            </w:r>
          </w:p>
        </w:tc>
        <w:tc>
          <w:tcPr>
            <w:tcW w:w="4365" w:type="dxa"/>
            <w:hideMark/>
          </w:tcPr>
          <w:p w14:paraId="0C8E0A19" w14:textId="77777777" w:rsidR="00BD7863" w:rsidRPr="00775B11" w:rsidRDefault="003210AB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775B11">
              <w:rPr>
                <w:rFonts w:ascii="Arial" w:hAnsi="Arial" w:cs="Arial"/>
                <w:sz w:val="22"/>
                <w:szCs w:val="22"/>
                <w:lang w:eastAsia="en-US"/>
              </w:rPr>
              <w:t>V Českých Budějovicích dne</w:t>
            </w:r>
          </w:p>
        </w:tc>
      </w:tr>
      <w:tr w:rsidR="004C15E4" w14:paraId="7955C107" w14:textId="77777777" w:rsidTr="007E5D86">
        <w:trPr>
          <w:trHeight w:val="954"/>
        </w:trPr>
        <w:tc>
          <w:tcPr>
            <w:tcW w:w="4961" w:type="dxa"/>
          </w:tcPr>
          <w:p w14:paraId="0EBED155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49716BBE" w14:textId="77777777" w:rsidR="00BD7863" w:rsidRDefault="00BD7863" w:rsidP="007E5D86">
            <w:pPr>
              <w:tabs>
                <w:tab w:val="left" w:pos="709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1F3F24E7" w14:textId="77777777" w:rsidR="00BD7863" w:rsidRDefault="00BD7863" w:rsidP="007E5D86">
            <w:pPr>
              <w:tabs>
                <w:tab w:val="left" w:pos="709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54777354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5904D50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8"/>
            </w:tblGrid>
            <w:tr w:rsidR="004C15E4" w14:paraId="776A6449" w14:textId="77777777" w:rsidTr="007E5D86">
              <w:trPr>
                <w:trHeight w:val="61"/>
              </w:trPr>
              <w:tc>
                <w:tcPr>
                  <w:tcW w:w="4968" w:type="dxa"/>
                  <w:hideMark/>
                </w:tcPr>
                <w:p w14:paraId="0BF2A9D7" w14:textId="77777777" w:rsidR="00BD7863" w:rsidRPr="00775B11" w:rsidRDefault="003210AB" w:rsidP="007E5D86">
                  <w:pPr>
                    <w:tabs>
                      <w:tab w:val="left" w:pos="709"/>
                    </w:tabs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...........................................................................</w:t>
                  </w:r>
                </w:p>
              </w:tc>
            </w:tr>
            <w:tr w:rsidR="004C15E4" w14:paraId="490936F0" w14:textId="77777777" w:rsidTr="007E5D86">
              <w:trPr>
                <w:trHeight w:val="1559"/>
              </w:trPr>
              <w:tc>
                <w:tcPr>
                  <w:tcW w:w="4968" w:type="dxa"/>
                  <w:hideMark/>
                </w:tcPr>
                <w:p w14:paraId="479633CA" w14:textId="77777777" w:rsidR="00BD7863" w:rsidRPr="00775B11" w:rsidRDefault="003210AB" w:rsidP="007E5D86">
                  <w:pPr>
                    <w:tabs>
                      <w:tab w:val="left" w:pos="4678"/>
                      <w:tab w:val="right" w:pos="8931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JUDr. Jana Korešová</w:t>
                  </w:r>
                </w:p>
                <w:p w14:paraId="684D9C2E" w14:textId="77777777" w:rsidR="00BD7863" w:rsidRPr="00775B11" w:rsidRDefault="003210AB" w:rsidP="007E5D86">
                  <w:pPr>
                    <w:tabs>
                      <w:tab w:val="left" w:pos="708"/>
                      <w:tab w:val="left" w:pos="1418"/>
                      <w:tab w:val="left" w:pos="4678"/>
                      <w:tab w:val="right" w:pos="8931"/>
                    </w:tabs>
                    <w:spacing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ředitelka Odboru Hospodaření s majetkem státu</w:t>
                  </w:r>
                </w:p>
                <w:p w14:paraId="046D7BB6" w14:textId="77777777" w:rsidR="00BD7863" w:rsidRPr="00775B11" w:rsidRDefault="003210AB" w:rsidP="007E5D86">
                  <w:pPr>
                    <w:tabs>
                      <w:tab w:val="left" w:pos="708"/>
                      <w:tab w:val="left" w:pos="1418"/>
                      <w:tab w:val="left" w:pos="4678"/>
                      <w:tab w:val="right" w:pos="8931"/>
                    </w:tabs>
                    <w:spacing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Územního pracoviště České Budějovice</w:t>
                  </w:r>
                </w:p>
                <w:p w14:paraId="772FB747" w14:textId="77777777" w:rsidR="00BD7863" w:rsidRPr="00775B11" w:rsidRDefault="003210AB" w:rsidP="007E5D86">
                  <w:pPr>
                    <w:spacing w:before="60" w:line="256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  <w:t xml:space="preserve">ÚŘAD PRO ZASTUPOVÁNÍ STÁTU VE VĚCECH MAJETKOVÝCH </w:t>
                  </w:r>
                </w:p>
                <w:p w14:paraId="7C97078A" w14:textId="77777777" w:rsidR="00BD7863" w:rsidRPr="00775B11" w:rsidRDefault="003210AB" w:rsidP="007E5D86">
                  <w:pPr>
                    <w:spacing w:before="60" w:line="256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  <w:r w:rsidRPr="00775B1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(převodce)</w:t>
                  </w:r>
                </w:p>
              </w:tc>
            </w:tr>
          </w:tbl>
          <w:p w14:paraId="018D6E22" w14:textId="77777777" w:rsidR="00BD7863" w:rsidRPr="00775B11" w:rsidRDefault="00BD7863" w:rsidP="007E5D86">
            <w:pPr>
              <w:tabs>
                <w:tab w:val="left" w:pos="708"/>
                <w:tab w:val="left" w:pos="1418"/>
                <w:tab w:val="left" w:pos="4678"/>
                <w:tab w:val="right" w:pos="8931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5" w:type="dxa"/>
          </w:tcPr>
          <w:p w14:paraId="29C6B2C5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6C4EDAF" w14:textId="77777777" w:rsidR="00BD7863" w:rsidRDefault="00BD7863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BDF27CF" w14:textId="77777777" w:rsidR="00BD7863" w:rsidRDefault="00BD7863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B06E819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302CDE4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DA17041" w14:textId="77777777" w:rsidR="00BD7863" w:rsidRPr="00775B11" w:rsidRDefault="003210AB" w:rsidP="007E5D86">
            <w:pPr>
              <w:tabs>
                <w:tab w:val="left" w:pos="708"/>
                <w:tab w:val="left" w:pos="1418"/>
                <w:tab w:val="left" w:pos="4678"/>
                <w:tab w:val="right" w:pos="8931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75B11">
              <w:rPr>
                <w:rFonts w:ascii="Arial" w:hAnsi="Arial" w:cs="Arial"/>
                <w:sz w:val="22"/>
                <w:szCs w:val="22"/>
                <w:lang w:eastAsia="en-US"/>
              </w:rPr>
              <w:t>...…………………………………..………</w:t>
            </w:r>
          </w:p>
          <w:p w14:paraId="755C51F0" w14:textId="77777777" w:rsidR="00BD7863" w:rsidRPr="00775B11" w:rsidRDefault="003210AB" w:rsidP="007E5D86">
            <w:pPr>
              <w:tabs>
                <w:tab w:val="left" w:pos="708"/>
                <w:tab w:val="left" w:pos="1418"/>
                <w:tab w:val="left" w:pos="4678"/>
                <w:tab w:val="right" w:pos="8931"/>
              </w:tabs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Ing. Jiří</w:t>
            </w:r>
            <w:r w:rsidR="00A0304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Svoboda</w:t>
            </w:r>
          </w:p>
          <w:p w14:paraId="71C06CB4" w14:textId="77777777" w:rsidR="00BD7863" w:rsidRPr="00775B11" w:rsidRDefault="003210AB" w:rsidP="007E5D86">
            <w:pPr>
              <w:tabs>
                <w:tab w:val="left" w:pos="708"/>
                <w:tab w:val="left" w:pos="1418"/>
                <w:tab w:val="left" w:pos="4678"/>
                <w:tab w:val="right" w:pos="8931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primátor</w:t>
            </w:r>
          </w:p>
          <w:p w14:paraId="7E1733CB" w14:textId="77777777" w:rsidR="00BD7863" w:rsidRPr="00775B11" w:rsidRDefault="003210AB" w:rsidP="007E5D86">
            <w:pPr>
              <w:tabs>
                <w:tab w:val="left" w:pos="709"/>
              </w:tabs>
              <w:spacing w:line="25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</w:p>
          <w:p w14:paraId="5B2ADD11" w14:textId="77777777" w:rsidR="00BD7863" w:rsidRPr="00775B11" w:rsidRDefault="003210AB" w:rsidP="007E5D86">
            <w:pPr>
              <w:tabs>
                <w:tab w:val="left" w:pos="709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5B11">
              <w:rPr>
                <w:rFonts w:ascii="Arial" w:hAnsi="Arial" w:cs="Arial"/>
                <w:sz w:val="22"/>
                <w:szCs w:val="22"/>
                <w:lang w:eastAsia="en-US"/>
              </w:rPr>
              <w:t>(nabyvatel)</w:t>
            </w:r>
          </w:p>
          <w:p w14:paraId="166FCBCA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9E9CC76" w14:textId="77777777" w:rsidR="00BD7863" w:rsidRPr="00775B11" w:rsidRDefault="00BD7863" w:rsidP="007E5D86">
            <w:pPr>
              <w:tabs>
                <w:tab w:val="left" w:pos="709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9DB148A" w14:textId="77777777" w:rsidR="00BD7863" w:rsidRPr="00775B11" w:rsidRDefault="00BD7863" w:rsidP="00BD7863">
      <w:pPr>
        <w:tabs>
          <w:tab w:val="left" w:pos="426"/>
          <w:tab w:val="left" w:pos="85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4AFDAA9" w14:textId="77777777" w:rsidR="00BD7863" w:rsidRPr="00775B11" w:rsidRDefault="003210AB" w:rsidP="00BD7863">
      <w:pPr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lastRenderedPageBreak/>
        <w:t>DOLOŽKA</w:t>
      </w:r>
    </w:p>
    <w:p w14:paraId="396447C8" w14:textId="77777777" w:rsidR="00BD7863" w:rsidRPr="00775B11" w:rsidRDefault="00BD7863" w:rsidP="00BD7863">
      <w:pPr>
        <w:ind w:left="57"/>
        <w:jc w:val="center"/>
        <w:rPr>
          <w:rFonts w:ascii="Arial" w:hAnsi="Arial" w:cs="Arial"/>
          <w:b/>
          <w:sz w:val="22"/>
          <w:szCs w:val="22"/>
        </w:rPr>
      </w:pPr>
    </w:p>
    <w:p w14:paraId="57229AF2" w14:textId="77777777" w:rsidR="00BD7863" w:rsidRPr="00775B11" w:rsidRDefault="003210AB" w:rsidP="00BD7863">
      <w:pPr>
        <w:tabs>
          <w:tab w:val="left" w:pos="709"/>
        </w:tabs>
        <w:ind w:left="57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 xml:space="preserve">ke </w:t>
      </w:r>
      <w:r>
        <w:rPr>
          <w:rFonts w:ascii="Arial" w:hAnsi="Arial" w:cs="Arial"/>
          <w:b/>
          <w:sz w:val="22"/>
          <w:szCs w:val="22"/>
        </w:rPr>
        <w:t>S</w:t>
      </w:r>
      <w:r w:rsidRPr="00775B11">
        <w:rPr>
          <w:rFonts w:ascii="Arial" w:hAnsi="Arial" w:cs="Arial"/>
          <w:b/>
          <w:sz w:val="22"/>
          <w:szCs w:val="22"/>
        </w:rPr>
        <w:t>mlouvě o bezúplatném převodu vlastnického práva k</w:t>
      </w:r>
      <w:r>
        <w:rPr>
          <w:rFonts w:ascii="Arial" w:hAnsi="Arial" w:cs="Arial"/>
          <w:b/>
          <w:sz w:val="22"/>
          <w:szCs w:val="22"/>
        </w:rPr>
        <w:t> nemovité věci</w:t>
      </w:r>
    </w:p>
    <w:p w14:paraId="659F2734" w14:textId="77777777" w:rsidR="00BD7863" w:rsidRPr="00775B11" w:rsidRDefault="003210AB" w:rsidP="00BD7863">
      <w:pPr>
        <w:tabs>
          <w:tab w:val="left" w:pos="709"/>
        </w:tabs>
        <w:ind w:left="57"/>
        <w:jc w:val="center"/>
        <w:rPr>
          <w:rFonts w:ascii="Arial" w:hAnsi="Arial" w:cs="Arial"/>
          <w:b/>
          <w:spacing w:val="60"/>
        </w:rPr>
      </w:pPr>
      <w:r w:rsidRPr="00775B11">
        <w:rPr>
          <w:rFonts w:ascii="Arial" w:hAnsi="Arial" w:cs="Arial"/>
          <w:b/>
          <w:spacing w:val="60"/>
        </w:rPr>
        <w:t>č.</w:t>
      </w:r>
      <w:r w:rsidR="00A0304C">
        <w:rPr>
          <w:rFonts w:ascii="Arial" w:hAnsi="Arial" w:cs="Arial"/>
          <w:b/>
          <w:spacing w:val="60"/>
        </w:rPr>
        <w:t>179/21</w:t>
      </w:r>
      <w:r>
        <w:rPr>
          <w:rFonts w:ascii="Arial" w:hAnsi="Arial" w:cs="Arial"/>
          <w:b/>
          <w:spacing w:val="60"/>
        </w:rPr>
        <w:t>-UZSVM/C/</w:t>
      </w:r>
      <w:r w:rsidR="00A0304C">
        <w:rPr>
          <w:rFonts w:ascii="Arial" w:hAnsi="Arial" w:cs="Arial"/>
          <w:b/>
          <w:spacing w:val="60"/>
        </w:rPr>
        <w:t>10645</w:t>
      </w:r>
      <w:r>
        <w:rPr>
          <w:rFonts w:ascii="Arial" w:hAnsi="Arial" w:cs="Arial"/>
          <w:b/>
          <w:spacing w:val="60"/>
        </w:rPr>
        <w:t>/</w:t>
      </w:r>
      <w:r w:rsidR="00A0304C">
        <w:rPr>
          <w:rFonts w:ascii="Arial" w:hAnsi="Arial" w:cs="Arial"/>
          <w:b/>
          <w:spacing w:val="60"/>
        </w:rPr>
        <w:t>2</w:t>
      </w:r>
      <w:r>
        <w:rPr>
          <w:rFonts w:ascii="Arial" w:hAnsi="Arial" w:cs="Arial"/>
          <w:b/>
          <w:spacing w:val="60"/>
        </w:rPr>
        <w:t>0-Šm</w:t>
      </w:r>
    </w:p>
    <w:p w14:paraId="25AFE84F" w14:textId="77777777" w:rsidR="00BD7863" w:rsidRPr="00775B11" w:rsidRDefault="00BD7863" w:rsidP="00BD7863">
      <w:pPr>
        <w:tabs>
          <w:tab w:val="left" w:pos="709"/>
        </w:tabs>
        <w:ind w:left="57"/>
        <w:jc w:val="center"/>
        <w:rPr>
          <w:rFonts w:ascii="Arial" w:hAnsi="Arial" w:cs="Arial"/>
          <w:sz w:val="22"/>
          <w:szCs w:val="22"/>
        </w:rPr>
      </w:pPr>
    </w:p>
    <w:p w14:paraId="686FE02F" w14:textId="77777777" w:rsidR="00BD7863" w:rsidRPr="00775B11" w:rsidRDefault="003210AB" w:rsidP="00BD7863">
      <w:pPr>
        <w:pBdr>
          <w:bottom w:val="single" w:sz="4" w:space="1" w:color="auto"/>
        </w:pBdr>
        <w:ind w:left="57"/>
        <w:jc w:val="center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b/>
          <w:sz w:val="22"/>
          <w:szCs w:val="22"/>
        </w:rPr>
        <w:t xml:space="preserve">osvědčující platnost právního jednání dle § 41 zákona č. 128/2000 Sb., o obcích (obecní </w:t>
      </w:r>
      <w:r>
        <w:rPr>
          <w:rFonts w:ascii="Arial" w:hAnsi="Arial" w:cs="Arial"/>
          <w:b/>
          <w:sz w:val="22"/>
          <w:szCs w:val="22"/>
        </w:rPr>
        <w:t>z</w:t>
      </w:r>
      <w:r w:rsidRPr="00775B11">
        <w:rPr>
          <w:rFonts w:ascii="Arial" w:hAnsi="Arial" w:cs="Arial"/>
          <w:b/>
          <w:sz w:val="22"/>
          <w:szCs w:val="22"/>
        </w:rPr>
        <w:t>řízení)</w:t>
      </w:r>
      <w:r>
        <w:rPr>
          <w:rFonts w:ascii="Arial" w:hAnsi="Arial" w:cs="Arial"/>
          <w:b/>
          <w:sz w:val="22"/>
          <w:szCs w:val="22"/>
        </w:rPr>
        <w:t>,</w:t>
      </w:r>
      <w:r w:rsidRPr="00775B11">
        <w:rPr>
          <w:rFonts w:ascii="Arial" w:hAnsi="Arial" w:cs="Arial"/>
          <w:b/>
          <w:sz w:val="22"/>
          <w:szCs w:val="22"/>
        </w:rPr>
        <w:t xml:space="preserve"> ve znění pozdějších předpisů (dále jen „zákon č. 128/2000 Sb.“)</w:t>
      </w:r>
    </w:p>
    <w:p w14:paraId="26F861D6" w14:textId="77777777" w:rsidR="00BD7863" w:rsidRPr="00775B11" w:rsidRDefault="00BD7863" w:rsidP="00BD7863">
      <w:pPr>
        <w:pBdr>
          <w:bottom w:val="single" w:sz="4" w:space="1" w:color="auto"/>
        </w:pBdr>
        <w:ind w:left="5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1CE24C3" w14:textId="77777777" w:rsidR="00BD7863" w:rsidRPr="00775B11" w:rsidRDefault="00BD7863" w:rsidP="00BD7863">
      <w:pPr>
        <w:spacing w:after="120"/>
        <w:ind w:left="5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651465" w14:textId="77777777" w:rsidR="00BD7863" w:rsidRPr="00775B11" w:rsidRDefault="00BD7863" w:rsidP="00BD7863">
      <w:pPr>
        <w:spacing w:after="120"/>
        <w:ind w:left="57"/>
        <w:jc w:val="both"/>
        <w:rPr>
          <w:rFonts w:ascii="Arial" w:hAnsi="Arial" w:cs="Arial"/>
          <w:b/>
          <w:sz w:val="22"/>
          <w:szCs w:val="22"/>
        </w:rPr>
      </w:pPr>
    </w:p>
    <w:p w14:paraId="4CCC5270" w14:textId="77777777" w:rsidR="00BD7863" w:rsidRPr="00775B11" w:rsidRDefault="003210AB" w:rsidP="00BD7863">
      <w:pPr>
        <w:spacing w:after="120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Statutární město České Budějovice </w:t>
      </w:r>
      <w:r w:rsidRPr="00775B11">
        <w:rPr>
          <w:rFonts w:ascii="Arial" w:hAnsi="Arial" w:cs="Arial"/>
          <w:sz w:val="22"/>
          <w:szCs w:val="22"/>
        </w:rPr>
        <w:t xml:space="preserve">ve smyslu § 41 zákona </w:t>
      </w:r>
      <w:r>
        <w:rPr>
          <w:rFonts w:ascii="Arial" w:hAnsi="Arial" w:cs="Arial"/>
          <w:sz w:val="22"/>
          <w:szCs w:val="22"/>
        </w:rPr>
        <w:t>č. 128/2000 Sb. potvrzuje, že u </w:t>
      </w:r>
      <w:r w:rsidRPr="00775B11">
        <w:rPr>
          <w:rFonts w:ascii="Arial" w:hAnsi="Arial" w:cs="Arial"/>
          <w:sz w:val="22"/>
          <w:szCs w:val="22"/>
        </w:rPr>
        <w:t xml:space="preserve">právních jednání obsažených ve </w:t>
      </w:r>
      <w:r>
        <w:rPr>
          <w:rFonts w:ascii="Arial" w:hAnsi="Arial" w:cs="Arial"/>
          <w:sz w:val="22"/>
          <w:szCs w:val="22"/>
        </w:rPr>
        <w:t>S</w:t>
      </w:r>
      <w:r w:rsidRPr="00775B11">
        <w:rPr>
          <w:rFonts w:ascii="Arial" w:hAnsi="Arial" w:cs="Arial"/>
          <w:sz w:val="22"/>
          <w:szCs w:val="22"/>
        </w:rPr>
        <w:t>mlouvě o bezúplatném převodu vlastnického práva k</w:t>
      </w:r>
      <w:r>
        <w:rPr>
          <w:rFonts w:ascii="Arial" w:hAnsi="Arial" w:cs="Arial"/>
          <w:sz w:val="22"/>
          <w:szCs w:val="22"/>
        </w:rPr>
        <w:t xml:space="preserve"> nemovité věci </w:t>
      </w:r>
      <w:r w:rsidR="00A0304C" w:rsidRPr="00775B11">
        <w:rPr>
          <w:rFonts w:ascii="Arial" w:hAnsi="Arial" w:cs="Arial"/>
        </w:rPr>
        <w:t xml:space="preserve">č. </w:t>
      </w:r>
      <w:r w:rsidR="00A0304C">
        <w:rPr>
          <w:rFonts w:ascii="Arial" w:hAnsi="Arial" w:cs="Arial"/>
        </w:rPr>
        <w:t>179/21-UZSVM/C/10645/20-Šm</w:t>
      </w:r>
      <w:r w:rsidR="00A0304C" w:rsidRPr="00775B11">
        <w:rPr>
          <w:rFonts w:ascii="Arial" w:hAnsi="Arial" w:cs="Arial"/>
          <w:sz w:val="22"/>
          <w:szCs w:val="22"/>
        </w:rPr>
        <w:t xml:space="preserve"> </w:t>
      </w:r>
      <w:r w:rsidRPr="00775B11">
        <w:rPr>
          <w:rFonts w:ascii="Arial" w:hAnsi="Arial" w:cs="Arial"/>
          <w:sz w:val="22"/>
          <w:szCs w:val="22"/>
        </w:rPr>
        <w:t xml:space="preserve">byly ze strany </w:t>
      </w:r>
      <w:r>
        <w:rPr>
          <w:rFonts w:ascii="Arial" w:hAnsi="Arial" w:cs="Arial"/>
          <w:sz w:val="22"/>
          <w:szCs w:val="22"/>
        </w:rPr>
        <w:t>města</w:t>
      </w:r>
      <w:r w:rsidRPr="00775B11">
        <w:rPr>
          <w:rFonts w:ascii="Arial" w:hAnsi="Arial" w:cs="Arial"/>
          <w:sz w:val="22"/>
          <w:szCs w:val="22"/>
        </w:rPr>
        <w:t xml:space="preserve"> splněny veškeré zákonem č. 128/2000 Sb., či jinými obecně závaznými předpisy stanovené podmínky ve formě předchozího zveřejnění, schválení či odsouhlasení, které jsou obligatorní pro platnost tohoto úkonu. </w:t>
      </w:r>
    </w:p>
    <w:p w14:paraId="55837451" w14:textId="77777777" w:rsidR="00BD7863" w:rsidRPr="00775B11" w:rsidRDefault="00BD7863" w:rsidP="00BD7863">
      <w:pPr>
        <w:spacing w:after="120"/>
        <w:ind w:left="57"/>
        <w:jc w:val="both"/>
        <w:rPr>
          <w:rFonts w:ascii="Arial" w:hAnsi="Arial" w:cs="Arial"/>
          <w:sz w:val="22"/>
          <w:szCs w:val="22"/>
        </w:rPr>
      </w:pPr>
    </w:p>
    <w:p w14:paraId="2F123B44" w14:textId="7362CF2C" w:rsidR="00BD7863" w:rsidRPr="00A84D5A" w:rsidRDefault="003210AB" w:rsidP="00BD7863">
      <w:pPr>
        <w:spacing w:after="120"/>
        <w:ind w:left="57"/>
        <w:jc w:val="both"/>
        <w:rPr>
          <w:rFonts w:ascii="Arial" w:hAnsi="Arial" w:cs="Arial"/>
          <w:b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 xml:space="preserve">Bezúplatný převod </w:t>
      </w:r>
      <w:r>
        <w:rPr>
          <w:rFonts w:ascii="Arial" w:hAnsi="Arial" w:cs="Arial"/>
          <w:sz w:val="22"/>
          <w:szCs w:val="22"/>
        </w:rPr>
        <w:t>pozemk</w:t>
      </w:r>
      <w:r w:rsidR="00A0304C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pč. </w:t>
      </w:r>
      <w:r w:rsidR="00A0304C">
        <w:rPr>
          <w:rFonts w:ascii="Arial" w:hAnsi="Arial" w:cs="Arial"/>
          <w:sz w:val="22"/>
          <w:szCs w:val="22"/>
        </w:rPr>
        <w:t xml:space="preserve">2014/89, 2014/90,2014/91,2014/92 a </w:t>
      </w:r>
      <w:r w:rsidR="00A0304C" w:rsidRPr="00BD7863">
        <w:rPr>
          <w:rFonts w:ascii="Arial" w:hAnsi="Arial" w:cs="Arial"/>
          <w:sz w:val="22"/>
          <w:szCs w:val="22"/>
        </w:rPr>
        <w:t>k pozemku 2014/141 o výměře</w:t>
      </w:r>
      <w:r w:rsidR="00A030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304C">
        <w:rPr>
          <w:rFonts w:ascii="Arial" w:hAnsi="Arial" w:cs="Arial"/>
          <w:sz w:val="22"/>
          <w:szCs w:val="22"/>
        </w:rPr>
        <w:t>649m</w:t>
      </w:r>
      <w:r w:rsidR="00A0304C" w:rsidRPr="00806112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A0304C" w:rsidRPr="00BD7863">
        <w:rPr>
          <w:rFonts w:ascii="Arial" w:hAnsi="Arial" w:cs="Arial"/>
          <w:sz w:val="22"/>
          <w:szCs w:val="22"/>
        </w:rPr>
        <w:t>, který byl geometrickým plánem č.</w:t>
      </w:r>
      <w:r w:rsidR="00A0304C">
        <w:rPr>
          <w:rFonts w:ascii="Arial" w:hAnsi="Arial" w:cs="Arial"/>
          <w:sz w:val="22"/>
          <w:szCs w:val="22"/>
        </w:rPr>
        <w:t xml:space="preserve"> 4724-31/2021 </w:t>
      </w:r>
      <w:r w:rsidR="00A0304C" w:rsidRPr="00BD7863">
        <w:rPr>
          <w:rFonts w:ascii="Arial" w:hAnsi="Arial" w:cs="Arial"/>
          <w:sz w:val="22"/>
          <w:szCs w:val="22"/>
        </w:rPr>
        <w:t xml:space="preserve">ze dne </w:t>
      </w:r>
      <w:r w:rsidR="00A0304C">
        <w:rPr>
          <w:rFonts w:ascii="Arial" w:hAnsi="Arial" w:cs="Arial"/>
          <w:sz w:val="22"/>
          <w:szCs w:val="22"/>
        </w:rPr>
        <w:t xml:space="preserve">7.3.2021 </w:t>
      </w:r>
      <w:r>
        <w:rPr>
          <w:rFonts w:ascii="Arial" w:hAnsi="Arial" w:cs="Arial"/>
          <w:sz w:val="22"/>
          <w:szCs w:val="22"/>
        </w:rPr>
        <w:t xml:space="preserve">v katastrálním území České Budějovice 2 </w:t>
      </w:r>
      <w:r w:rsidRPr="00A84D5A">
        <w:rPr>
          <w:rFonts w:ascii="Arial" w:hAnsi="Arial" w:cs="Arial"/>
          <w:sz w:val="22"/>
          <w:szCs w:val="22"/>
        </w:rPr>
        <w:t xml:space="preserve">z vlastnictví České republiky – Úřadu pro zastupování státu ve věcech majetkových do vlastnictví </w:t>
      </w:r>
      <w:r>
        <w:rPr>
          <w:rFonts w:ascii="Arial" w:hAnsi="Arial" w:cs="Arial"/>
          <w:sz w:val="22"/>
          <w:szCs w:val="22"/>
        </w:rPr>
        <w:t>statutárního města ČeskéBudějovice</w:t>
      </w:r>
      <w:r w:rsidRPr="00A84D5A">
        <w:rPr>
          <w:rFonts w:ascii="Arial" w:hAnsi="Arial" w:cs="Arial"/>
          <w:sz w:val="22"/>
          <w:szCs w:val="22"/>
        </w:rPr>
        <w:t xml:space="preserve"> byl schválen na zasedání Zastupitelstva </w:t>
      </w:r>
      <w:r>
        <w:rPr>
          <w:rFonts w:ascii="Arial" w:hAnsi="Arial" w:cs="Arial"/>
          <w:sz w:val="22"/>
          <w:szCs w:val="22"/>
        </w:rPr>
        <w:t xml:space="preserve">města České Budějovice </w:t>
      </w:r>
      <w:r w:rsidRPr="00A84D5A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………….</w:t>
      </w:r>
      <w:r w:rsidR="002A073D">
        <w:rPr>
          <w:rFonts w:ascii="Arial" w:hAnsi="Arial" w:cs="Arial"/>
          <w:sz w:val="22"/>
          <w:szCs w:val="22"/>
        </w:rPr>
        <w:t xml:space="preserve"> </w:t>
      </w:r>
      <w:r w:rsidRPr="00A84D5A">
        <w:rPr>
          <w:rFonts w:ascii="Arial" w:hAnsi="Arial" w:cs="Arial"/>
          <w:sz w:val="22"/>
          <w:szCs w:val="22"/>
        </w:rPr>
        <w:t xml:space="preserve">pod </w:t>
      </w:r>
      <w:r w:rsidRPr="00101AD8">
        <w:rPr>
          <w:rFonts w:ascii="Arial" w:hAnsi="Arial" w:cs="Arial"/>
          <w:sz w:val="22"/>
          <w:szCs w:val="22"/>
        </w:rPr>
        <w:t>usnesením č. ………….. .</w:t>
      </w:r>
    </w:p>
    <w:p w14:paraId="6978727F" w14:textId="77777777" w:rsidR="00BD7863" w:rsidRPr="00775B11" w:rsidRDefault="00BD7863" w:rsidP="00BD7863">
      <w:pPr>
        <w:tabs>
          <w:tab w:val="left" w:pos="709"/>
          <w:tab w:val="center" w:pos="4536"/>
          <w:tab w:val="left" w:pos="5222"/>
        </w:tabs>
        <w:ind w:left="57"/>
        <w:rPr>
          <w:rFonts w:ascii="Arial" w:hAnsi="Arial" w:cs="Arial"/>
          <w:b/>
          <w:sz w:val="22"/>
          <w:szCs w:val="22"/>
        </w:rPr>
      </w:pPr>
    </w:p>
    <w:p w14:paraId="4CCD6753" w14:textId="77777777" w:rsidR="00BD7863" w:rsidRPr="00775B11" w:rsidRDefault="003210AB" w:rsidP="00BD7863">
      <w:pPr>
        <w:ind w:left="57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</w:rPr>
        <w:t>Tato doložka tvoří nedílnou součást výše citované smlouvy.</w:t>
      </w:r>
    </w:p>
    <w:p w14:paraId="7F01B849" w14:textId="77777777" w:rsidR="00BD7863" w:rsidRPr="00775B11" w:rsidRDefault="00BD7863" w:rsidP="00BD7863">
      <w:pPr>
        <w:ind w:left="57"/>
        <w:rPr>
          <w:rFonts w:ascii="Arial" w:hAnsi="Arial" w:cs="Arial"/>
          <w:sz w:val="22"/>
          <w:szCs w:val="22"/>
        </w:rPr>
      </w:pPr>
    </w:p>
    <w:p w14:paraId="0007C042" w14:textId="77777777" w:rsidR="00BD7863" w:rsidRPr="00775B11" w:rsidRDefault="003210AB" w:rsidP="00BD7863">
      <w:pPr>
        <w:ind w:left="57"/>
        <w:rPr>
          <w:rFonts w:ascii="Arial" w:hAnsi="Arial" w:cs="Arial"/>
          <w:sz w:val="22"/>
          <w:szCs w:val="22"/>
        </w:rPr>
      </w:pPr>
      <w:r w:rsidRPr="00775B11">
        <w:rPr>
          <w:rFonts w:ascii="Arial" w:hAnsi="Arial" w:cs="Arial"/>
          <w:sz w:val="22"/>
          <w:szCs w:val="22"/>
          <w:lang w:eastAsia="en-US"/>
        </w:rPr>
        <w:t>V Českých Budějovicích dne</w:t>
      </w:r>
    </w:p>
    <w:p w14:paraId="446761A5" w14:textId="77777777" w:rsidR="00BD7863" w:rsidRPr="00775B11" w:rsidRDefault="00BD7863" w:rsidP="00BD7863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4D19BD3A" w14:textId="77777777" w:rsidR="00BD7863" w:rsidRPr="00775B11" w:rsidRDefault="00BD7863" w:rsidP="00BD7863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6F7D29B7" w14:textId="77777777" w:rsidR="00BD7863" w:rsidRPr="00775B11" w:rsidRDefault="00BD7863" w:rsidP="00BD7863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2FB654E8" w14:textId="77777777" w:rsidR="00BD7863" w:rsidRPr="00775B11" w:rsidRDefault="00BD7863" w:rsidP="00BD7863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00E412D7" w14:textId="77777777" w:rsidR="00BD7863" w:rsidRPr="00775B11" w:rsidRDefault="00BD7863" w:rsidP="00BD7863">
      <w:pPr>
        <w:tabs>
          <w:tab w:val="left" w:pos="3686"/>
          <w:tab w:val="left" w:pos="4253"/>
        </w:tabs>
        <w:ind w:left="57"/>
        <w:jc w:val="center"/>
        <w:rPr>
          <w:rFonts w:ascii="Arial" w:hAnsi="Arial" w:cs="Arial"/>
          <w:bCs/>
          <w:sz w:val="22"/>
          <w:szCs w:val="22"/>
        </w:rPr>
      </w:pPr>
    </w:p>
    <w:p w14:paraId="48B36B51" w14:textId="77777777" w:rsidR="00BD7863" w:rsidRPr="00775B11" w:rsidRDefault="003210AB" w:rsidP="00BD7863">
      <w:pPr>
        <w:tabs>
          <w:tab w:val="left" w:pos="708"/>
          <w:tab w:val="left" w:pos="1418"/>
          <w:tab w:val="left" w:pos="4253"/>
          <w:tab w:val="left" w:pos="4678"/>
          <w:tab w:val="right" w:pos="893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Jiří Svoboda</w:t>
      </w:r>
    </w:p>
    <w:p w14:paraId="2628D885" w14:textId="77777777" w:rsidR="00BD7863" w:rsidRPr="00775B11" w:rsidRDefault="003210AB" w:rsidP="00BD7863">
      <w:pPr>
        <w:tabs>
          <w:tab w:val="left" w:pos="708"/>
          <w:tab w:val="left" w:pos="1418"/>
          <w:tab w:val="left" w:pos="4253"/>
          <w:tab w:val="left" w:pos="4678"/>
          <w:tab w:val="righ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primátor</w:t>
      </w:r>
    </w:p>
    <w:p w14:paraId="0807404F" w14:textId="77777777" w:rsidR="00BD7863" w:rsidRPr="00775B11" w:rsidRDefault="00BD7863" w:rsidP="00BD7863">
      <w:pPr>
        <w:tabs>
          <w:tab w:val="left" w:pos="709"/>
          <w:tab w:val="left" w:pos="4253"/>
        </w:tabs>
        <w:ind w:left="57" w:hanging="993"/>
        <w:jc w:val="center"/>
        <w:rPr>
          <w:rFonts w:ascii="Arial" w:hAnsi="Arial" w:cs="Arial"/>
          <w:color w:val="FF0000"/>
          <w:sz w:val="22"/>
          <w:szCs w:val="22"/>
        </w:rPr>
      </w:pPr>
    </w:p>
    <w:p w14:paraId="193ACFF2" w14:textId="77777777" w:rsidR="00BD7863" w:rsidRPr="00775B11" w:rsidRDefault="00BD7863" w:rsidP="00BD7863">
      <w:pPr>
        <w:tabs>
          <w:tab w:val="left" w:pos="426"/>
          <w:tab w:val="left" w:pos="85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0484811" w14:textId="77777777" w:rsidR="00BD7863" w:rsidRPr="00775B11" w:rsidRDefault="00BD7863" w:rsidP="00BD7863"/>
    <w:p w14:paraId="70015CC9" w14:textId="77777777" w:rsidR="00BD7863" w:rsidRPr="00A43C1C" w:rsidRDefault="00BD7863" w:rsidP="00BD7863">
      <w:pPr>
        <w:rPr>
          <w:rFonts w:ascii="Arial" w:hAnsi="Arial" w:cs="Arial"/>
          <w:sz w:val="22"/>
          <w:szCs w:val="22"/>
        </w:rPr>
      </w:pPr>
    </w:p>
    <w:p w14:paraId="7F517617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732C4E4F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05C51394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748CD760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5A2F6A12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68051977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26AEDDC6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p w14:paraId="1D7EABDB" w14:textId="77777777" w:rsidR="00BD7863" w:rsidRDefault="00BD7863" w:rsidP="00BD7863">
      <w:pPr>
        <w:rPr>
          <w:rFonts w:ascii="Arial" w:hAnsi="Arial" w:cs="Arial"/>
          <w:sz w:val="22"/>
          <w:szCs w:val="22"/>
        </w:rPr>
      </w:pPr>
    </w:p>
    <w:sectPr w:rsidR="00BD7863" w:rsidSect="00B841B2">
      <w:footerReference w:type="default" r:id="rId8"/>
      <w:headerReference w:type="first" r:id="rId9"/>
      <w:footerReference w:type="first" r:id="rId10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C8CE" w14:textId="77777777" w:rsidR="003210AB" w:rsidRDefault="003210AB">
      <w:r>
        <w:separator/>
      </w:r>
    </w:p>
  </w:endnote>
  <w:endnote w:type="continuationSeparator" w:id="0">
    <w:p w14:paraId="7DB79323" w14:textId="77777777" w:rsidR="003210AB" w:rsidRDefault="003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98A4" w14:textId="77777777" w:rsidR="00206EF2" w:rsidRPr="00721594" w:rsidRDefault="003210AB" w:rsidP="001B67A8">
    <w:pPr>
      <w:pStyle w:val="Zpat"/>
      <w:tabs>
        <w:tab w:val="left" w:pos="1183"/>
        <w:tab w:val="center" w:pos="474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FA7163" w:rsidRPr="00721594">
      <w:rPr>
        <w:rFonts w:ascii="Arial" w:hAnsi="Arial" w:cs="Arial"/>
        <w:sz w:val="22"/>
        <w:szCs w:val="22"/>
      </w:rPr>
      <w:fldChar w:fldCharType="begin"/>
    </w:r>
    <w:r w:rsidR="00FA7163" w:rsidRPr="00721594">
      <w:rPr>
        <w:rFonts w:ascii="Arial" w:hAnsi="Arial" w:cs="Arial"/>
        <w:sz w:val="22"/>
        <w:szCs w:val="22"/>
      </w:rPr>
      <w:instrText>PAGE   \* MERGEFORMAT</w:instrText>
    </w:r>
    <w:r w:rsidR="00FA7163" w:rsidRPr="00721594">
      <w:rPr>
        <w:rFonts w:ascii="Arial" w:hAnsi="Arial" w:cs="Arial"/>
        <w:sz w:val="22"/>
        <w:szCs w:val="22"/>
      </w:rPr>
      <w:fldChar w:fldCharType="separate"/>
    </w:r>
    <w:r w:rsidR="007D43E4">
      <w:rPr>
        <w:rFonts w:ascii="Arial" w:hAnsi="Arial" w:cs="Arial"/>
        <w:noProof/>
        <w:sz w:val="22"/>
        <w:szCs w:val="22"/>
      </w:rPr>
      <w:t>4</w:t>
    </w:r>
    <w:r w:rsidR="00FA7163" w:rsidRPr="00721594">
      <w:rPr>
        <w:rFonts w:ascii="Arial" w:hAnsi="Arial" w:cs="Arial"/>
        <w:sz w:val="22"/>
        <w:szCs w:val="22"/>
      </w:rPr>
      <w:fldChar w:fldCharType="end"/>
    </w:r>
  </w:p>
  <w:p w14:paraId="7777930F" w14:textId="77777777" w:rsidR="00206EF2" w:rsidRPr="00206EF2" w:rsidRDefault="00206EF2" w:rsidP="00206EF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531" w14:textId="77777777" w:rsidR="00206EF2" w:rsidRDefault="003210AB" w:rsidP="00206E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43E4">
      <w:rPr>
        <w:noProof/>
      </w:rPr>
      <w:t>1</w:t>
    </w:r>
    <w:r>
      <w:fldChar w:fldCharType="end"/>
    </w:r>
  </w:p>
  <w:p w14:paraId="7D451138" w14:textId="77777777" w:rsidR="00206EF2" w:rsidRDefault="00206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2EF6" w14:textId="77777777" w:rsidR="003210AB" w:rsidRDefault="003210AB">
      <w:r>
        <w:separator/>
      </w:r>
    </w:p>
  </w:footnote>
  <w:footnote w:type="continuationSeparator" w:id="0">
    <w:p w14:paraId="106002BA" w14:textId="77777777" w:rsidR="003210AB" w:rsidRDefault="003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15BF" w14:textId="77777777" w:rsidR="00206EF2" w:rsidRPr="00EE517D" w:rsidRDefault="003210AB" w:rsidP="00206EF2">
    <w:pPr>
      <w:pStyle w:val="Zhlav"/>
      <w:tabs>
        <w:tab w:val="clear" w:pos="4536"/>
      </w:tabs>
      <w:jc w:val="right"/>
      <w:rPr>
        <w:rFonts w:ascii="Arial" w:hAnsi="Arial" w:cs="Arial"/>
        <w:i/>
        <w:sz w:val="22"/>
        <w:szCs w:val="22"/>
        <w:u w:val="single"/>
      </w:rPr>
    </w:pPr>
    <w:r w:rsidRPr="00EE517D">
      <w:rPr>
        <w:rFonts w:ascii="Arial" w:hAnsi="Arial" w:cs="Arial"/>
        <w:i/>
        <w:sz w:val="22"/>
        <w:szCs w:val="22"/>
      </w:rPr>
      <w:tab/>
    </w:r>
    <w:r w:rsidR="00BD7863">
      <w:rPr>
        <w:rFonts w:ascii="Arial" w:hAnsi="Arial" w:cs="Arial"/>
        <w:i/>
        <w:sz w:val="22"/>
        <w:szCs w:val="22"/>
        <w:u w:val="single"/>
      </w:rPr>
      <w:t xml:space="preserve"> </w:t>
    </w:r>
  </w:p>
  <w:p w14:paraId="57EA2CE2" w14:textId="77777777" w:rsidR="00B841B2" w:rsidRPr="00B841B2" w:rsidRDefault="00B841B2" w:rsidP="00206EF2">
    <w:pPr>
      <w:pStyle w:val="Zhlav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BC2"/>
    <w:multiLevelType w:val="hybridMultilevel"/>
    <w:tmpl w:val="0E7E78C6"/>
    <w:lvl w:ilvl="0" w:tplc="40B0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AC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87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2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5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05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41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8E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859"/>
    <w:multiLevelType w:val="hybridMultilevel"/>
    <w:tmpl w:val="E2AA3E44"/>
    <w:lvl w:ilvl="0" w:tplc="CC7C42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8026E3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704E68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7D237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55603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A26807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E5E67F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7EC5C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18EDCC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68526A58"/>
    <w:lvl w:ilvl="0" w:tplc="EDB4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EE18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3050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85C2D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E1ABB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C1009A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C2AB2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8F052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3C72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E423DD"/>
    <w:multiLevelType w:val="hybridMultilevel"/>
    <w:tmpl w:val="366E6B50"/>
    <w:lvl w:ilvl="0" w:tplc="224AB70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0AE0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87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89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21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E4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E4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A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4F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2528D"/>
    <w:multiLevelType w:val="hybridMultilevel"/>
    <w:tmpl w:val="330A8454"/>
    <w:lvl w:ilvl="0" w:tplc="BE3E0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0837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FF8A6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C1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868F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882F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48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827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8E5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4F214F1"/>
    <w:multiLevelType w:val="hybridMultilevel"/>
    <w:tmpl w:val="80AA6B8E"/>
    <w:lvl w:ilvl="0" w:tplc="2A42956C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F07C4B44" w:tentative="1">
      <w:start w:val="1"/>
      <w:numFmt w:val="lowerLetter"/>
      <w:lvlText w:val="%2."/>
      <w:lvlJc w:val="left"/>
      <w:pPr>
        <w:ind w:left="1437" w:hanging="360"/>
      </w:pPr>
    </w:lvl>
    <w:lvl w:ilvl="2" w:tplc="C942741A" w:tentative="1">
      <w:start w:val="1"/>
      <w:numFmt w:val="lowerRoman"/>
      <w:lvlText w:val="%3."/>
      <w:lvlJc w:val="right"/>
      <w:pPr>
        <w:ind w:left="2157" w:hanging="180"/>
      </w:pPr>
    </w:lvl>
    <w:lvl w:ilvl="3" w:tplc="70247C18" w:tentative="1">
      <w:start w:val="1"/>
      <w:numFmt w:val="decimal"/>
      <w:lvlText w:val="%4."/>
      <w:lvlJc w:val="left"/>
      <w:pPr>
        <w:ind w:left="2877" w:hanging="360"/>
      </w:pPr>
    </w:lvl>
    <w:lvl w:ilvl="4" w:tplc="2D08CFF2" w:tentative="1">
      <w:start w:val="1"/>
      <w:numFmt w:val="lowerLetter"/>
      <w:lvlText w:val="%5."/>
      <w:lvlJc w:val="left"/>
      <w:pPr>
        <w:ind w:left="3597" w:hanging="360"/>
      </w:pPr>
    </w:lvl>
    <w:lvl w:ilvl="5" w:tplc="2BA47912" w:tentative="1">
      <w:start w:val="1"/>
      <w:numFmt w:val="lowerRoman"/>
      <w:lvlText w:val="%6."/>
      <w:lvlJc w:val="right"/>
      <w:pPr>
        <w:ind w:left="4317" w:hanging="180"/>
      </w:pPr>
    </w:lvl>
    <w:lvl w:ilvl="6" w:tplc="2F1CC948" w:tentative="1">
      <w:start w:val="1"/>
      <w:numFmt w:val="decimal"/>
      <w:lvlText w:val="%7."/>
      <w:lvlJc w:val="left"/>
      <w:pPr>
        <w:ind w:left="5037" w:hanging="360"/>
      </w:pPr>
    </w:lvl>
    <w:lvl w:ilvl="7" w:tplc="860CEC18" w:tentative="1">
      <w:start w:val="1"/>
      <w:numFmt w:val="lowerLetter"/>
      <w:lvlText w:val="%8."/>
      <w:lvlJc w:val="left"/>
      <w:pPr>
        <w:ind w:left="5757" w:hanging="360"/>
      </w:pPr>
    </w:lvl>
    <w:lvl w:ilvl="8" w:tplc="FD02D6F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5833B6C"/>
    <w:multiLevelType w:val="hybridMultilevel"/>
    <w:tmpl w:val="BEB4A506"/>
    <w:lvl w:ilvl="0" w:tplc="7EEA66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BE8ED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ED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CA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4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AB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1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F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23E7F"/>
    <w:multiLevelType w:val="hybridMultilevel"/>
    <w:tmpl w:val="F3268B80"/>
    <w:lvl w:ilvl="0" w:tplc="3206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A35A3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1A6F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56B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C1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FCA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7E9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9AC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26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3184400F"/>
    <w:multiLevelType w:val="hybridMultilevel"/>
    <w:tmpl w:val="5D1C573A"/>
    <w:lvl w:ilvl="0" w:tplc="4DE25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44E1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48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0D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7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9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05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A3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52F58"/>
    <w:multiLevelType w:val="hybridMultilevel"/>
    <w:tmpl w:val="EB9AFDD4"/>
    <w:lvl w:ilvl="0" w:tplc="49DAC8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4BC3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61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EE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01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AC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C6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8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0B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A26E0"/>
    <w:multiLevelType w:val="hybridMultilevel"/>
    <w:tmpl w:val="EC1A3EB8"/>
    <w:lvl w:ilvl="0" w:tplc="60A615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7A661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2E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B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3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E5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49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4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0E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D508A"/>
    <w:multiLevelType w:val="hybridMultilevel"/>
    <w:tmpl w:val="0AE42A00"/>
    <w:lvl w:ilvl="0" w:tplc="CB8C5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2"/>
        <w:szCs w:val="22"/>
      </w:rPr>
    </w:lvl>
    <w:lvl w:ilvl="1" w:tplc="25267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2A1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9C6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E47B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66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A86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7C12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B05B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77ED0"/>
    <w:multiLevelType w:val="hybridMultilevel"/>
    <w:tmpl w:val="6F14DAAE"/>
    <w:lvl w:ilvl="0" w:tplc="61FA35D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EE327CE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A0848A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C82AB2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464D83E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69C339C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77DA7BC4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ACF4A9F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4DA082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D4C26C1"/>
    <w:multiLevelType w:val="hybridMultilevel"/>
    <w:tmpl w:val="49F22D46"/>
    <w:lvl w:ilvl="0" w:tplc="970AC4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B262F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88C3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4EF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5E7B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227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C65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88D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C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CC357E"/>
    <w:multiLevelType w:val="hybridMultilevel"/>
    <w:tmpl w:val="1D00DD66"/>
    <w:lvl w:ilvl="0" w:tplc="285834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color w:val="auto"/>
        <w:sz w:val="22"/>
        <w:szCs w:val="22"/>
      </w:rPr>
    </w:lvl>
    <w:lvl w:ilvl="1" w:tplc="97DC4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5473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4E8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741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C20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FA0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A52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248C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200FBC"/>
    <w:multiLevelType w:val="hybridMultilevel"/>
    <w:tmpl w:val="81C2778E"/>
    <w:lvl w:ilvl="0" w:tplc="26EC6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8428FA">
      <w:start w:val="1"/>
      <w:numFmt w:val="lowerLetter"/>
      <w:lvlText w:val="%2."/>
      <w:lvlJc w:val="left"/>
      <w:pPr>
        <w:ind w:left="1440" w:hanging="360"/>
      </w:pPr>
    </w:lvl>
    <w:lvl w:ilvl="2" w:tplc="521A1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A9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A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CE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E9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4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6E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12B86"/>
    <w:multiLevelType w:val="hybridMultilevel"/>
    <w:tmpl w:val="F9B41198"/>
    <w:lvl w:ilvl="0" w:tplc="2BE07B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EE5CC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AB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C0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B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8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0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9B4354"/>
    <w:multiLevelType w:val="hybridMultilevel"/>
    <w:tmpl w:val="5A1075CC"/>
    <w:lvl w:ilvl="0" w:tplc="536A5F5C">
      <w:start w:val="1"/>
      <w:numFmt w:val="decimal"/>
      <w:lvlText w:val="%1."/>
      <w:lvlJc w:val="left"/>
      <w:pPr>
        <w:ind w:left="720" w:hanging="360"/>
      </w:pPr>
    </w:lvl>
    <w:lvl w:ilvl="1" w:tplc="B1F6C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83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AD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0A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42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24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D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45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A7CB0"/>
    <w:multiLevelType w:val="hybridMultilevel"/>
    <w:tmpl w:val="2F60E37C"/>
    <w:lvl w:ilvl="0" w:tplc="0D26B9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3880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A8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63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89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84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5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E2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03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B1003"/>
    <w:multiLevelType w:val="hybridMultilevel"/>
    <w:tmpl w:val="DA2433E0"/>
    <w:lvl w:ilvl="0" w:tplc="E1D65A1C">
      <w:start w:val="1"/>
      <w:numFmt w:val="decimal"/>
      <w:lvlText w:val="%1."/>
      <w:lvlJc w:val="left"/>
      <w:pPr>
        <w:ind w:left="720" w:hanging="360"/>
      </w:pPr>
    </w:lvl>
    <w:lvl w:ilvl="1" w:tplc="51522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6E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09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0F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5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EF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E0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313DD"/>
    <w:multiLevelType w:val="hybridMultilevel"/>
    <w:tmpl w:val="97CE34DA"/>
    <w:lvl w:ilvl="0" w:tplc="36B8953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ACCCB66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2ED9A0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B8EE932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B57A8F72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C6A66F2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C2D02FF4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ECFC48AC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BE8A94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95D61F9"/>
    <w:multiLevelType w:val="hybridMultilevel"/>
    <w:tmpl w:val="A0E4D418"/>
    <w:lvl w:ilvl="0" w:tplc="39DAC1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5E2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8A2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348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C625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C0E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744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BEA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D28C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4C5EB7"/>
    <w:multiLevelType w:val="hybridMultilevel"/>
    <w:tmpl w:val="DA3AA3E0"/>
    <w:lvl w:ilvl="0" w:tplc="463E1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D0AA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E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09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5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CA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8E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E5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D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A2AFA"/>
    <w:multiLevelType w:val="hybridMultilevel"/>
    <w:tmpl w:val="19E26E76"/>
    <w:lvl w:ilvl="0" w:tplc="06D222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AF8D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1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25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A2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0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B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A1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81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3"/>
  </w:num>
  <w:num w:numId="14">
    <w:abstractNumId w:val="12"/>
  </w:num>
  <w:num w:numId="15">
    <w:abstractNumId w:val="25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A9"/>
    <w:rsid w:val="0000588A"/>
    <w:rsid w:val="00016BAE"/>
    <w:rsid w:val="0002040E"/>
    <w:rsid w:val="00042970"/>
    <w:rsid w:val="0004382A"/>
    <w:rsid w:val="000D4F9E"/>
    <w:rsid w:val="000E0930"/>
    <w:rsid w:val="00101AD8"/>
    <w:rsid w:val="001B67A8"/>
    <w:rsid w:val="00206EF2"/>
    <w:rsid w:val="0028633C"/>
    <w:rsid w:val="00291FE8"/>
    <w:rsid w:val="002A073D"/>
    <w:rsid w:val="002B316E"/>
    <w:rsid w:val="003210AB"/>
    <w:rsid w:val="0036282D"/>
    <w:rsid w:val="003B4959"/>
    <w:rsid w:val="0049546A"/>
    <w:rsid w:val="004C15E4"/>
    <w:rsid w:val="005C5B42"/>
    <w:rsid w:val="005F06CC"/>
    <w:rsid w:val="00721594"/>
    <w:rsid w:val="00774551"/>
    <w:rsid w:val="00775B11"/>
    <w:rsid w:val="007B6D33"/>
    <w:rsid w:val="007C1CAA"/>
    <w:rsid w:val="007D43E4"/>
    <w:rsid w:val="007E5D86"/>
    <w:rsid w:val="007F33EA"/>
    <w:rsid w:val="00806112"/>
    <w:rsid w:val="00863BEC"/>
    <w:rsid w:val="008764F7"/>
    <w:rsid w:val="008D35FC"/>
    <w:rsid w:val="009068D0"/>
    <w:rsid w:val="009A52C0"/>
    <w:rsid w:val="00A0304C"/>
    <w:rsid w:val="00A26689"/>
    <w:rsid w:val="00A43C1C"/>
    <w:rsid w:val="00A451B9"/>
    <w:rsid w:val="00A545D9"/>
    <w:rsid w:val="00A84D5A"/>
    <w:rsid w:val="00AB5184"/>
    <w:rsid w:val="00AC48C6"/>
    <w:rsid w:val="00AF02A9"/>
    <w:rsid w:val="00B841B2"/>
    <w:rsid w:val="00BD7863"/>
    <w:rsid w:val="00C156C8"/>
    <w:rsid w:val="00C2594E"/>
    <w:rsid w:val="00C44AAE"/>
    <w:rsid w:val="00CB71F7"/>
    <w:rsid w:val="00CC6BA6"/>
    <w:rsid w:val="00D061E9"/>
    <w:rsid w:val="00D77DA3"/>
    <w:rsid w:val="00DB3C74"/>
    <w:rsid w:val="00E001BB"/>
    <w:rsid w:val="00EE517D"/>
    <w:rsid w:val="00EF143A"/>
    <w:rsid w:val="00F76E67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6C04"/>
  <w15:docId w15:val="{BEEC89DB-1E4C-441F-BBD7-C85FEE7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20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5F65"/>
    <w:pPr>
      <w:keepNext/>
      <w:outlineLvl w:val="0"/>
    </w:pPr>
    <w:rPr>
      <w:i/>
      <w:color w:val="0000FF"/>
      <w:szCs w:val="20"/>
    </w:rPr>
  </w:style>
  <w:style w:type="paragraph" w:styleId="Nadpis6">
    <w:name w:val="heading 6"/>
    <w:basedOn w:val="Normln"/>
    <w:next w:val="Normln"/>
    <w:link w:val="Nadpis6Char"/>
    <w:qFormat/>
    <w:rsid w:val="00206EF2"/>
    <w:pPr>
      <w:keepNext/>
      <w:ind w:left="397"/>
      <w:jc w:val="both"/>
      <w:outlineLvl w:val="5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5F65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15F65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15F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A15F65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A15F65"/>
    <w:pPr>
      <w:ind w:left="720"/>
      <w:contextualSpacing/>
    </w:pPr>
  </w:style>
  <w:style w:type="paragraph" w:customStyle="1" w:styleId="adresa">
    <w:name w:val="adresa"/>
    <w:basedOn w:val="Normln"/>
    <w:rsid w:val="00A15F65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A15F65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A15F65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A15F6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link w:val="ZkladntextodsazenChar"/>
    <w:unhideWhenUsed/>
    <w:rsid w:val="00A266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26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1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06EF2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06EF2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06EF2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E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D4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Štraitová Michaela</dc:creator>
  <cp:lastModifiedBy>Schonbauerová Stanislava</cp:lastModifiedBy>
  <cp:revision>7</cp:revision>
  <dcterms:created xsi:type="dcterms:W3CDTF">2020-02-07T07:52:00Z</dcterms:created>
  <dcterms:modified xsi:type="dcterms:W3CDTF">2021-10-18T12:35:00Z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SKUP/CB/2021/0046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UZSVM/C/10645/2020-HMSU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bezúplatném převodu - komunikace, komunikační zeleň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Šimková Helena,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Helena.Simkova@uzsvm.cz</vt:lpwstr>
  </property>
  <property fmtid="{D5CDD505-2E9C-101B-9397-08002B2CF9AE}" pid="43" name="CUSTOM.VLASTNIK_TELEFON">
    <vt:lpwstr>+420 387 724 340</vt:lpwstr>
  </property>
  <property fmtid="{D5CDD505-2E9C-101B-9397-08002B2CF9AE}" pid="44" name="CUSTOM.VYTVOREN_DNE">
    <vt:lpwstr>02.06.2021</vt:lpwstr>
  </property>
  <property fmtid="{D5CDD505-2E9C-101B-9397-08002B2CF9AE}" pid="45" name="KOD.KOD_CJ">
    <vt:lpwstr>UZSVM/C/11080/2021-HMSU</vt:lpwstr>
  </property>
  <property fmtid="{D5CDD505-2E9C-101B-9397-08002B2CF9AE}" pid="46" name="KOD.KOD_EVC">
    <vt:lpwstr>15244/C/2021-HMSU</vt:lpwstr>
  </property>
  <property fmtid="{D5CDD505-2E9C-101B-9397-08002B2CF9AE}" pid="47" name="KOD.KOD_EVC_BARCODE">
    <vt:lpwstr>µ#15244/C/2021-HMSU@k¸</vt:lpwstr>
  </property>
  <property fmtid="{D5CDD505-2E9C-101B-9397-08002B2CF9AE}" pid="48" name="KOD.KOD_IU_CODE">
    <vt:lpwstr>8032</vt:lpwstr>
  </property>
  <property fmtid="{D5CDD505-2E9C-101B-9397-08002B2CF9AE}" pid="49" name="KOD.KOD_IU_SHORT">
    <vt:lpwstr>HMSU</vt:lpwstr>
  </property>
  <property fmtid="{D5CDD505-2E9C-101B-9397-08002B2CF9AE}" pid="50" name="KOD.KOD_IU_TXT">
    <vt:lpwstr>odd. Hosp. s maj. v účetnictví</vt:lpwstr>
  </property>
  <property fmtid="{D5CDD505-2E9C-101B-9397-08002B2CF9AE}" pid="51" name="KOD.OBJECT_GUID">
    <vt:lpwstr>14f656ec-ca87-4063-a319-748db10dc4c7</vt:lpwstr>
  </property>
  <property fmtid="{D5CDD505-2E9C-101B-9397-08002B2CF9AE}" pid="52" name="KrbDms MarkTemplate">
    <vt:lpwstr/>
  </property>
  <property fmtid="{D5CDD505-2E9C-101B-9397-08002B2CF9AE}" pid="53" name="KrbDmsIdForm">
    <vt:lpwstr>14f656ec-ca87-4063-a319-748db10dc4c7</vt:lpwstr>
  </property>
  <property fmtid="{D5CDD505-2E9C-101B-9397-08002B2CF9AE}" pid="54" name="KrbDmsIdTemplate">
    <vt:lpwstr>b7805720-8aa3-40f2-9713-8fcd65da9cce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