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2F6A" w14:textId="7DB7D4D2" w:rsidR="0066194D" w:rsidRPr="004F0ACC" w:rsidRDefault="0066194D" w:rsidP="0066194D">
      <w:pPr>
        <w:rPr>
          <w:b/>
          <w:sz w:val="24"/>
          <w:szCs w:val="24"/>
        </w:rPr>
      </w:pPr>
      <w:r w:rsidRPr="004F0ACC">
        <w:rPr>
          <w:b/>
          <w:sz w:val="24"/>
          <w:szCs w:val="24"/>
        </w:rPr>
        <w:t>Důvodová zpráva</w:t>
      </w:r>
    </w:p>
    <w:p w14:paraId="106C6F02" w14:textId="77777777" w:rsidR="0066194D" w:rsidRPr="000B53FB" w:rsidRDefault="0066194D" w:rsidP="0066194D">
      <w:pPr>
        <w:rPr>
          <w:b/>
        </w:rPr>
      </w:pPr>
    </w:p>
    <w:p w14:paraId="3C98E91F" w14:textId="20CF2EE4" w:rsidR="0066194D" w:rsidRPr="00050ECC" w:rsidRDefault="0066194D" w:rsidP="00050ECC">
      <w:pPr>
        <w:autoSpaceDE w:val="0"/>
        <w:autoSpaceDN w:val="0"/>
        <w:adjustRightInd w:val="0"/>
        <w:jc w:val="both"/>
        <w:rPr>
          <w:rFonts w:ascii="Times New Roman" w:hAnsi="Times New Roman" w:cs="Times New Roman"/>
          <w:sz w:val="24"/>
          <w:szCs w:val="24"/>
        </w:rPr>
      </w:pPr>
      <w:r w:rsidRPr="00050ECC">
        <w:rPr>
          <w:rFonts w:ascii="Times New Roman" w:hAnsi="Times New Roman" w:cs="Times New Roman"/>
          <w:sz w:val="24"/>
          <w:szCs w:val="24"/>
        </w:rPr>
        <w:t>Investiční odbor připravuje veřejn</w:t>
      </w:r>
      <w:r w:rsidR="00686E2D">
        <w:rPr>
          <w:rFonts w:ascii="Times New Roman" w:hAnsi="Times New Roman" w:cs="Times New Roman"/>
          <w:sz w:val="24"/>
          <w:szCs w:val="24"/>
        </w:rPr>
        <w:t>é</w:t>
      </w:r>
      <w:r w:rsidRPr="00050ECC">
        <w:rPr>
          <w:rFonts w:ascii="Times New Roman" w:hAnsi="Times New Roman" w:cs="Times New Roman"/>
          <w:sz w:val="24"/>
          <w:szCs w:val="24"/>
        </w:rPr>
        <w:t xml:space="preserve"> zakázk</w:t>
      </w:r>
      <w:r w:rsidR="00686E2D">
        <w:rPr>
          <w:rFonts w:ascii="Times New Roman" w:hAnsi="Times New Roman" w:cs="Times New Roman"/>
          <w:sz w:val="24"/>
          <w:szCs w:val="24"/>
        </w:rPr>
        <w:t>y</w:t>
      </w:r>
      <w:r w:rsidR="00BE793A" w:rsidRPr="00050ECC">
        <w:rPr>
          <w:rFonts w:ascii="Times New Roman" w:hAnsi="Times New Roman" w:cs="Times New Roman"/>
          <w:sz w:val="24"/>
          <w:szCs w:val="24"/>
        </w:rPr>
        <w:t xml:space="preserve"> na</w:t>
      </w:r>
      <w:r w:rsidRPr="00050ECC">
        <w:rPr>
          <w:rFonts w:ascii="Times New Roman" w:hAnsi="Times New Roman" w:cs="Times New Roman"/>
          <w:sz w:val="24"/>
          <w:szCs w:val="24"/>
        </w:rPr>
        <w:t xml:space="preserve"> investiční akc</w:t>
      </w:r>
      <w:r w:rsidR="00686E2D">
        <w:rPr>
          <w:rFonts w:ascii="Times New Roman" w:hAnsi="Times New Roman" w:cs="Times New Roman"/>
          <w:sz w:val="24"/>
          <w:szCs w:val="24"/>
        </w:rPr>
        <w:t>e</w:t>
      </w:r>
      <w:r w:rsidRPr="00050ECC">
        <w:rPr>
          <w:rFonts w:ascii="Times New Roman" w:hAnsi="Times New Roman" w:cs="Times New Roman"/>
          <w:sz w:val="24"/>
          <w:szCs w:val="24"/>
        </w:rPr>
        <w:t xml:space="preserve">, jejichž realizace bude probíhat v letech </w:t>
      </w:r>
      <w:proofErr w:type="gramStart"/>
      <w:r w:rsidRPr="00050ECC">
        <w:rPr>
          <w:rFonts w:ascii="Times New Roman" w:hAnsi="Times New Roman" w:cs="Times New Roman"/>
          <w:sz w:val="24"/>
          <w:szCs w:val="24"/>
        </w:rPr>
        <w:t>2023 - 2024</w:t>
      </w:r>
      <w:proofErr w:type="gramEnd"/>
      <w:r w:rsidRPr="00050ECC">
        <w:rPr>
          <w:rFonts w:ascii="Times New Roman" w:hAnsi="Times New Roman" w:cs="Times New Roman"/>
          <w:sz w:val="24"/>
          <w:szCs w:val="24"/>
        </w:rPr>
        <w:t>. Podle čl.12 „Rozpočtové krytí“ směrnice č.</w:t>
      </w:r>
      <w:r w:rsidR="006973AF">
        <w:rPr>
          <w:rFonts w:ascii="Times New Roman" w:hAnsi="Times New Roman" w:cs="Times New Roman"/>
          <w:sz w:val="24"/>
          <w:szCs w:val="24"/>
        </w:rPr>
        <w:t>6</w:t>
      </w:r>
      <w:r w:rsidRPr="00050ECC">
        <w:rPr>
          <w:rFonts w:ascii="Times New Roman" w:hAnsi="Times New Roman" w:cs="Times New Roman"/>
          <w:sz w:val="24"/>
          <w:szCs w:val="24"/>
        </w:rPr>
        <w:t>/20</w:t>
      </w:r>
      <w:r w:rsidR="006973AF">
        <w:rPr>
          <w:rFonts w:ascii="Times New Roman" w:hAnsi="Times New Roman" w:cs="Times New Roman"/>
          <w:sz w:val="24"/>
          <w:szCs w:val="24"/>
        </w:rPr>
        <w:t>22</w:t>
      </w:r>
      <w:r w:rsidRPr="00050ECC">
        <w:rPr>
          <w:rFonts w:ascii="Times New Roman" w:hAnsi="Times New Roman" w:cs="Times New Roman"/>
          <w:sz w:val="24"/>
          <w:szCs w:val="24"/>
        </w:rPr>
        <w:t xml:space="preserve"> o postupu při zadávání veřejných zakázek je podmínkou pro vypsání veřejné zakázky v případě, že v rozpočtu odpovědného místa není v době vypsání VZ zajištěno finanční krytí celé akce, schválení záměru realizace dané akce v zastupitelstvu města.</w:t>
      </w:r>
    </w:p>
    <w:p w14:paraId="51342E84" w14:textId="77777777" w:rsidR="0066194D" w:rsidRPr="00050ECC" w:rsidRDefault="0066194D" w:rsidP="00050ECC">
      <w:pPr>
        <w:autoSpaceDE w:val="0"/>
        <w:autoSpaceDN w:val="0"/>
        <w:adjustRightInd w:val="0"/>
        <w:jc w:val="both"/>
        <w:rPr>
          <w:rFonts w:ascii="Times New Roman" w:hAnsi="Times New Roman" w:cs="Times New Roman"/>
          <w:sz w:val="24"/>
          <w:szCs w:val="24"/>
        </w:rPr>
      </w:pPr>
    </w:p>
    <w:p w14:paraId="43D97507" w14:textId="598DF25E" w:rsidR="003246CE" w:rsidRPr="00DC61C6" w:rsidRDefault="003246CE" w:rsidP="003246CE">
      <w:pPr>
        <w:jc w:val="both"/>
        <w:rPr>
          <w:rFonts w:ascii="Times New Roman" w:hAnsi="Times New Roman" w:cs="Times New Roman"/>
          <w:sz w:val="24"/>
          <w:szCs w:val="24"/>
        </w:rPr>
      </w:pPr>
      <w:r w:rsidRPr="002B042C">
        <w:rPr>
          <w:rFonts w:ascii="Times New Roman" w:hAnsi="Times New Roman" w:cs="Times New Roman"/>
          <w:sz w:val="24"/>
          <w:szCs w:val="24"/>
        </w:rPr>
        <w:t xml:space="preserve">Rada města na svém jednání dne </w:t>
      </w:r>
      <w:r>
        <w:rPr>
          <w:rFonts w:ascii="Times New Roman" w:hAnsi="Times New Roman" w:cs="Times New Roman"/>
          <w:sz w:val="24"/>
          <w:szCs w:val="24"/>
        </w:rPr>
        <w:t>5.12.2022</w:t>
      </w:r>
      <w:r w:rsidRPr="002B042C">
        <w:rPr>
          <w:rFonts w:ascii="Times New Roman" w:hAnsi="Times New Roman" w:cs="Times New Roman"/>
          <w:sz w:val="24"/>
          <w:szCs w:val="24"/>
        </w:rPr>
        <w:t xml:space="preserve"> usnesením č. </w:t>
      </w:r>
      <w:r>
        <w:rPr>
          <w:rFonts w:ascii="Times New Roman" w:hAnsi="Times New Roman" w:cs="Times New Roman"/>
          <w:sz w:val="24"/>
          <w:szCs w:val="24"/>
        </w:rPr>
        <w:t>1729/2022</w:t>
      </w:r>
      <w:r w:rsidRPr="002B042C">
        <w:rPr>
          <w:rFonts w:ascii="Times New Roman" w:hAnsi="Times New Roman" w:cs="Times New Roman"/>
          <w:sz w:val="24"/>
          <w:szCs w:val="24"/>
        </w:rPr>
        <w:t xml:space="preserve"> doporučila zastupitelstvu města ke schválení záměr</w:t>
      </w:r>
      <w:r>
        <w:rPr>
          <w:rFonts w:ascii="Times New Roman" w:hAnsi="Times New Roman" w:cs="Times New Roman"/>
          <w:sz w:val="24"/>
          <w:szCs w:val="24"/>
        </w:rPr>
        <w:t>y</w:t>
      </w:r>
      <w:r w:rsidRPr="002B042C">
        <w:rPr>
          <w:rFonts w:ascii="Times New Roman" w:hAnsi="Times New Roman" w:cs="Times New Roman"/>
          <w:sz w:val="24"/>
          <w:szCs w:val="24"/>
        </w:rPr>
        <w:t xml:space="preserve"> vypsání veřejn</w:t>
      </w:r>
      <w:r>
        <w:rPr>
          <w:rFonts w:ascii="Times New Roman" w:hAnsi="Times New Roman" w:cs="Times New Roman"/>
          <w:sz w:val="24"/>
          <w:szCs w:val="24"/>
        </w:rPr>
        <w:t>ých</w:t>
      </w:r>
      <w:r w:rsidRPr="002B042C">
        <w:rPr>
          <w:rFonts w:ascii="Times New Roman" w:hAnsi="Times New Roman" w:cs="Times New Roman"/>
          <w:sz w:val="24"/>
          <w:szCs w:val="24"/>
        </w:rPr>
        <w:t xml:space="preserve"> zakáz</w:t>
      </w:r>
      <w:r>
        <w:rPr>
          <w:rFonts w:ascii="Times New Roman" w:hAnsi="Times New Roman" w:cs="Times New Roman"/>
          <w:sz w:val="24"/>
          <w:szCs w:val="24"/>
        </w:rPr>
        <w:t>ek</w:t>
      </w:r>
      <w:r w:rsidRPr="002B042C">
        <w:rPr>
          <w:rFonts w:ascii="Times New Roman" w:hAnsi="Times New Roman" w:cs="Times New Roman"/>
          <w:sz w:val="24"/>
          <w:szCs w:val="24"/>
        </w:rPr>
        <w:t xml:space="preserve"> následující</w:t>
      </w:r>
      <w:r>
        <w:rPr>
          <w:rFonts w:ascii="Times New Roman" w:hAnsi="Times New Roman" w:cs="Times New Roman"/>
          <w:sz w:val="24"/>
          <w:szCs w:val="24"/>
        </w:rPr>
        <w:t>ch</w:t>
      </w:r>
      <w:r w:rsidRPr="002B042C">
        <w:rPr>
          <w:rFonts w:ascii="Times New Roman" w:hAnsi="Times New Roman" w:cs="Times New Roman"/>
          <w:sz w:val="24"/>
          <w:szCs w:val="24"/>
        </w:rPr>
        <w:t xml:space="preserve"> investičních akc</w:t>
      </w:r>
      <w:r>
        <w:rPr>
          <w:rFonts w:ascii="Times New Roman" w:hAnsi="Times New Roman" w:cs="Times New Roman"/>
          <w:sz w:val="24"/>
          <w:szCs w:val="24"/>
        </w:rPr>
        <w:t>í</w:t>
      </w:r>
      <w:r w:rsidRPr="002B042C">
        <w:rPr>
          <w:rFonts w:ascii="Times New Roman" w:hAnsi="Times New Roman" w:cs="Times New Roman"/>
          <w:sz w:val="24"/>
          <w:szCs w:val="24"/>
        </w:rPr>
        <w:t>:</w:t>
      </w:r>
    </w:p>
    <w:p w14:paraId="3875725B" w14:textId="0CB0D79E" w:rsidR="000E61DD" w:rsidRDefault="000E61DD" w:rsidP="00050ECC">
      <w:pPr>
        <w:autoSpaceDE w:val="0"/>
        <w:autoSpaceDN w:val="0"/>
        <w:adjustRightInd w:val="0"/>
        <w:jc w:val="both"/>
        <w:rPr>
          <w:rFonts w:ascii="Times New Roman" w:hAnsi="Times New Roman" w:cs="Times New Roman"/>
          <w:sz w:val="24"/>
          <w:szCs w:val="24"/>
        </w:rPr>
      </w:pPr>
    </w:p>
    <w:p w14:paraId="40C784CE" w14:textId="77777777" w:rsidR="000E61DD" w:rsidRPr="00050ECC" w:rsidRDefault="000E61DD" w:rsidP="000E61DD">
      <w:pPr>
        <w:autoSpaceDE w:val="0"/>
        <w:autoSpaceDN w:val="0"/>
        <w:adjustRightInd w:val="0"/>
        <w:jc w:val="both"/>
        <w:rPr>
          <w:rFonts w:ascii="Times New Roman" w:hAnsi="Times New Roman" w:cs="Times New Roman"/>
          <w:b/>
          <w:bCs/>
          <w:sz w:val="24"/>
          <w:szCs w:val="24"/>
        </w:rPr>
      </w:pPr>
      <w:r w:rsidRPr="00050ECC">
        <w:rPr>
          <w:rFonts w:ascii="Times New Roman" w:hAnsi="Times New Roman" w:cs="Times New Roman"/>
          <w:b/>
          <w:bCs/>
          <w:sz w:val="24"/>
          <w:szCs w:val="24"/>
        </w:rPr>
        <w:t>„</w:t>
      </w:r>
      <w:r>
        <w:rPr>
          <w:rFonts w:ascii="Times New Roman" w:hAnsi="Times New Roman" w:cs="Times New Roman"/>
          <w:b/>
          <w:bCs/>
          <w:sz w:val="24"/>
          <w:szCs w:val="24"/>
        </w:rPr>
        <w:t xml:space="preserve">ZTV </w:t>
      </w:r>
      <w:proofErr w:type="spellStart"/>
      <w:r>
        <w:rPr>
          <w:rFonts w:ascii="Times New Roman" w:hAnsi="Times New Roman" w:cs="Times New Roman"/>
          <w:b/>
          <w:bCs/>
          <w:sz w:val="24"/>
          <w:szCs w:val="24"/>
        </w:rPr>
        <w:t>Třebotovice</w:t>
      </w:r>
      <w:proofErr w:type="spellEnd"/>
      <w:r>
        <w:rPr>
          <w:rFonts w:ascii="Times New Roman" w:hAnsi="Times New Roman" w:cs="Times New Roman"/>
          <w:b/>
          <w:bCs/>
          <w:sz w:val="24"/>
          <w:szCs w:val="24"/>
        </w:rPr>
        <w:t xml:space="preserve"> – Kaliště, kanalizace, vodovod, ČOV II. </w:t>
      </w:r>
      <w:proofErr w:type="gramStart"/>
      <w:r>
        <w:rPr>
          <w:rFonts w:ascii="Times New Roman" w:hAnsi="Times New Roman" w:cs="Times New Roman"/>
          <w:b/>
          <w:bCs/>
          <w:sz w:val="24"/>
          <w:szCs w:val="24"/>
        </w:rPr>
        <w:t>část - Kaliště</w:t>
      </w:r>
      <w:proofErr w:type="gramEnd"/>
      <w:r w:rsidRPr="00050ECC">
        <w:rPr>
          <w:rFonts w:ascii="Times New Roman" w:hAnsi="Times New Roman" w:cs="Times New Roman"/>
          <w:b/>
          <w:bCs/>
          <w:sz w:val="24"/>
          <w:szCs w:val="24"/>
        </w:rPr>
        <w:t>“</w:t>
      </w:r>
    </w:p>
    <w:p w14:paraId="774C719B" w14:textId="38DC70D7" w:rsidR="000E61DD" w:rsidRPr="000E61DD" w:rsidRDefault="000E61DD" w:rsidP="00050ECC">
      <w:pPr>
        <w:autoSpaceDE w:val="0"/>
        <w:autoSpaceDN w:val="0"/>
        <w:adjustRightInd w:val="0"/>
        <w:jc w:val="both"/>
        <w:rPr>
          <w:rFonts w:ascii="Times New Roman" w:hAnsi="Times New Roman" w:cs="Times New Roman"/>
          <w:b/>
          <w:bCs/>
          <w:sz w:val="24"/>
          <w:szCs w:val="24"/>
        </w:rPr>
      </w:pPr>
      <w:r w:rsidRPr="000E61DD">
        <w:rPr>
          <w:rFonts w:ascii="Times New Roman" w:hAnsi="Times New Roman" w:cs="Times New Roman"/>
          <w:b/>
          <w:bCs/>
          <w:sz w:val="24"/>
          <w:szCs w:val="24"/>
        </w:rPr>
        <w:t>„</w:t>
      </w:r>
      <w:r w:rsidR="00A7565B">
        <w:rPr>
          <w:rFonts w:ascii="Times New Roman" w:hAnsi="Times New Roman" w:cs="Times New Roman"/>
          <w:b/>
          <w:bCs/>
          <w:sz w:val="24"/>
          <w:szCs w:val="24"/>
        </w:rPr>
        <w:t xml:space="preserve">ZŠ a MŠ </w:t>
      </w:r>
      <w:proofErr w:type="spellStart"/>
      <w:r w:rsidR="00A7565B">
        <w:rPr>
          <w:rFonts w:ascii="Times New Roman" w:hAnsi="Times New Roman" w:cs="Times New Roman"/>
          <w:b/>
          <w:bCs/>
          <w:sz w:val="24"/>
          <w:szCs w:val="24"/>
        </w:rPr>
        <w:t>T.G.Masaryka</w:t>
      </w:r>
      <w:proofErr w:type="spellEnd"/>
      <w:r w:rsidR="00A7565B">
        <w:rPr>
          <w:rFonts w:ascii="Times New Roman" w:hAnsi="Times New Roman" w:cs="Times New Roman"/>
          <w:b/>
          <w:bCs/>
          <w:sz w:val="24"/>
          <w:szCs w:val="24"/>
        </w:rPr>
        <w:t xml:space="preserve"> – snížení energetické náročnosti a půdní vestavba“</w:t>
      </w:r>
      <w:r w:rsidRPr="000E61DD">
        <w:rPr>
          <w:rFonts w:ascii="Times New Roman" w:hAnsi="Times New Roman" w:cs="Times New Roman"/>
          <w:b/>
          <w:bCs/>
          <w:sz w:val="24"/>
          <w:szCs w:val="24"/>
        </w:rPr>
        <w:t xml:space="preserve"> </w:t>
      </w:r>
    </w:p>
    <w:p w14:paraId="680D9617" w14:textId="564B81BA" w:rsidR="0066194D" w:rsidRPr="00050ECC" w:rsidRDefault="00687FC3" w:rsidP="00050ECC">
      <w:pPr>
        <w:autoSpaceDE w:val="0"/>
        <w:autoSpaceDN w:val="0"/>
        <w:adjustRightInd w:val="0"/>
        <w:jc w:val="both"/>
        <w:rPr>
          <w:rFonts w:ascii="Times New Roman" w:hAnsi="Times New Roman" w:cs="Times New Roman"/>
          <w:sz w:val="24"/>
          <w:szCs w:val="24"/>
        </w:rPr>
      </w:pPr>
      <w:r w:rsidRPr="000E61DD">
        <w:rPr>
          <w:rFonts w:ascii="Times New Roman" w:hAnsi="Times New Roman" w:cs="Times New Roman"/>
          <w:b/>
          <w:bCs/>
          <w:sz w:val="24"/>
          <w:szCs w:val="24"/>
        </w:rPr>
        <w:t>„</w:t>
      </w:r>
      <w:r>
        <w:rPr>
          <w:rFonts w:ascii="Times New Roman" w:hAnsi="Times New Roman" w:cs="Times New Roman"/>
          <w:b/>
          <w:bCs/>
          <w:sz w:val="24"/>
          <w:szCs w:val="24"/>
        </w:rPr>
        <w:t xml:space="preserve">ZŠ </w:t>
      </w:r>
      <w:r w:rsidR="008C3B75">
        <w:rPr>
          <w:rFonts w:ascii="Times New Roman" w:hAnsi="Times New Roman" w:cs="Times New Roman"/>
          <w:b/>
          <w:bCs/>
          <w:sz w:val="24"/>
          <w:szCs w:val="24"/>
        </w:rPr>
        <w:t xml:space="preserve">Dukelská </w:t>
      </w:r>
      <w:r>
        <w:rPr>
          <w:rFonts w:ascii="Times New Roman" w:hAnsi="Times New Roman" w:cs="Times New Roman"/>
          <w:b/>
          <w:bCs/>
          <w:sz w:val="24"/>
          <w:szCs w:val="24"/>
        </w:rPr>
        <w:t xml:space="preserve">– </w:t>
      </w:r>
      <w:r w:rsidR="008C3B75">
        <w:rPr>
          <w:rFonts w:ascii="Times New Roman" w:hAnsi="Times New Roman" w:cs="Times New Roman"/>
          <w:b/>
          <w:bCs/>
          <w:sz w:val="24"/>
          <w:szCs w:val="24"/>
        </w:rPr>
        <w:t>sportovní hala</w:t>
      </w:r>
      <w:r>
        <w:rPr>
          <w:rFonts w:ascii="Times New Roman" w:hAnsi="Times New Roman" w:cs="Times New Roman"/>
          <w:b/>
          <w:bCs/>
          <w:sz w:val="24"/>
          <w:szCs w:val="24"/>
        </w:rPr>
        <w:t>“</w:t>
      </w:r>
      <w:r w:rsidR="0066194D" w:rsidRPr="00050ECC">
        <w:rPr>
          <w:rFonts w:ascii="Times New Roman" w:hAnsi="Times New Roman" w:cs="Times New Roman"/>
          <w:sz w:val="24"/>
          <w:szCs w:val="24"/>
        </w:rPr>
        <w:tab/>
      </w:r>
    </w:p>
    <w:p w14:paraId="3842ECD2" w14:textId="6665FD2A" w:rsidR="007D0640" w:rsidRPr="006C09D4" w:rsidRDefault="007D0640" w:rsidP="007D0640">
      <w:pPr>
        <w:rPr>
          <w:rFonts w:ascii="Times New Roman" w:hAnsi="Times New Roman" w:cs="Times New Roman"/>
          <w:b/>
          <w:bCs/>
          <w:sz w:val="24"/>
          <w:szCs w:val="24"/>
        </w:rPr>
      </w:pPr>
      <w:r>
        <w:rPr>
          <w:rFonts w:ascii="Times New Roman" w:hAnsi="Times New Roman" w:cs="Times New Roman"/>
          <w:b/>
          <w:bCs/>
          <w:sz w:val="24"/>
          <w:szCs w:val="24"/>
        </w:rPr>
        <w:t>„</w:t>
      </w:r>
      <w:r w:rsidRPr="006C09D4">
        <w:rPr>
          <w:rFonts w:ascii="Times New Roman" w:hAnsi="Times New Roman" w:cs="Times New Roman"/>
          <w:b/>
          <w:bCs/>
          <w:sz w:val="24"/>
          <w:szCs w:val="24"/>
        </w:rPr>
        <w:t xml:space="preserve">ZŠ Máj </w:t>
      </w:r>
      <w:proofErr w:type="gramStart"/>
      <w:r w:rsidRPr="006C09D4">
        <w:rPr>
          <w:rFonts w:ascii="Times New Roman" w:hAnsi="Times New Roman" w:cs="Times New Roman"/>
          <w:b/>
          <w:bCs/>
          <w:sz w:val="24"/>
          <w:szCs w:val="24"/>
        </w:rPr>
        <w:t>I - nástavba</w:t>
      </w:r>
      <w:proofErr w:type="gramEnd"/>
      <w:r w:rsidRPr="006C09D4">
        <w:rPr>
          <w:rFonts w:ascii="Times New Roman" w:hAnsi="Times New Roman" w:cs="Times New Roman"/>
          <w:b/>
          <w:bCs/>
          <w:sz w:val="24"/>
          <w:szCs w:val="24"/>
        </w:rPr>
        <w:t xml:space="preserve"> cvičebního sálu s posilovnou a zázemím"</w:t>
      </w:r>
    </w:p>
    <w:p w14:paraId="7AD722B8" w14:textId="382FFFE2" w:rsidR="00AD40AB" w:rsidRDefault="00AD40AB" w:rsidP="005A1BC7">
      <w:pPr>
        <w:jc w:val="both"/>
      </w:pPr>
    </w:p>
    <w:p w14:paraId="6218FEE7" w14:textId="77777777" w:rsidR="00D51F6D" w:rsidRDefault="00D51F6D" w:rsidP="00D51F6D">
      <w:pPr>
        <w:autoSpaceDE w:val="0"/>
        <w:autoSpaceDN w:val="0"/>
        <w:adjustRightInd w:val="0"/>
        <w:jc w:val="both"/>
        <w:rPr>
          <w:rFonts w:ascii="Times New Roman" w:hAnsi="Times New Roman" w:cs="Times New Roman"/>
          <w:b/>
          <w:bCs/>
          <w:sz w:val="24"/>
          <w:szCs w:val="24"/>
        </w:rPr>
      </w:pPr>
    </w:p>
    <w:p w14:paraId="24F53045" w14:textId="77777777" w:rsidR="007D0640" w:rsidRDefault="007D0640" w:rsidP="00D51F6D">
      <w:pPr>
        <w:autoSpaceDE w:val="0"/>
        <w:autoSpaceDN w:val="0"/>
        <w:adjustRightInd w:val="0"/>
        <w:jc w:val="both"/>
        <w:rPr>
          <w:rFonts w:ascii="Times New Roman" w:hAnsi="Times New Roman" w:cs="Times New Roman"/>
          <w:b/>
          <w:bCs/>
          <w:sz w:val="24"/>
          <w:szCs w:val="24"/>
        </w:rPr>
      </w:pPr>
    </w:p>
    <w:p w14:paraId="31AA7BBE" w14:textId="566CBF56" w:rsidR="00D51F6D" w:rsidRPr="00050ECC" w:rsidRDefault="00D51F6D" w:rsidP="00D51F6D">
      <w:pPr>
        <w:autoSpaceDE w:val="0"/>
        <w:autoSpaceDN w:val="0"/>
        <w:adjustRightInd w:val="0"/>
        <w:jc w:val="both"/>
        <w:rPr>
          <w:rFonts w:ascii="Times New Roman" w:hAnsi="Times New Roman" w:cs="Times New Roman"/>
          <w:b/>
          <w:bCs/>
          <w:sz w:val="24"/>
          <w:szCs w:val="24"/>
        </w:rPr>
      </w:pPr>
      <w:r w:rsidRPr="00050ECC">
        <w:rPr>
          <w:rFonts w:ascii="Times New Roman" w:hAnsi="Times New Roman" w:cs="Times New Roman"/>
          <w:b/>
          <w:bCs/>
          <w:sz w:val="24"/>
          <w:szCs w:val="24"/>
        </w:rPr>
        <w:t>„</w:t>
      </w:r>
      <w:r>
        <w:rPr>
          <w:rFonts w:ascii="Times New Roman" w:hAnsi="Times New Roman" w:cs="Times New Roman"/>
          <w:b/>
          <w:bCs/>
          <w:sz w:val="24"/>
          <w:szCs w:val="24"/>
        </w:rPr>
        <w:t xml:space="preserve">ZTV </w:t>
      </w:r>
      <w:proofErr w:type="spellStart"/>
      <w:r>
        <w:rPr>
          <w:rFonts w:ascii="Times New Roman" w:hAnsi="Times New Roman" w:cs="Times New Roman"/>
          <w:b/>
          <w:bCs/>
          <w:sz w:val="24"/>
          <w:szCs w:val="24"/>
        </w:rPr>
        <w:t>Třebotovice</w:t>
      </w:r>
      <w:proofErr w:type="spellEnd"/>
      <w:r>
        <w:rPr>
          <w:rFonts w:ascii="Times New Roman" w:hAnsi="Times New Roman" w:cs="Times New Roman"/>
          <w:b/>
          <w:bCs/>
          <w:sz w:val="24"/>
          <w:szCs w:val="24"/>
        </w:rPr>
        <w:t xml:space="preserve"> – Kaliště, kanalizace, vodovod, ČOV II. </w:t>
      </w:r>
      <w:proofErr w:type="gramStart"/>
      <w:r>
        <w:rPr>
          <w:rFonts w:ascii="Times New Roman" w:hAnsi="Times New Roman" w:cs="Times New Roman"/>
          <w:b/>
          <w:bCs/>
          <w:sz w:val="24"/>
          <w:szCs w:val="24"/>
        </w:rPr>
        <w:t>část - Kaliště</w:t>
      </w:r>
      <w:proofErr w:type="gramEnd"/>
      <w:r w:rsidRPr="00050ECC">
        <w:rPr>
          <w:rFonts w:ascii="Times New Roman" w:hAnsi="Times New Roman" w:cs="Times New Roman"/>
          <w:b/>
          <w:bCs/>
          <w:sz w:val="24"/>
          <w:szCs w:val="24"/>
        </w:rPr>
        <w:t>“</w:t>
      </w:r>
    </w:p>
    <w:p w14:paraId="7459E59D" w14:textId="77777777" w:rsidR="00D51F6D" w:rsidRPr="000B53FB" w:rsidRDefault="00D51F6D" w:rsidP="00D51F6D">
      <w:pPr>
        <w:jc w:val="both"/>
      </w:pPr>
    </w:p>
    <w:p w14:paraId="73113BAF" w14:textId="77777777" w:rsidR="00D51F6D" w:rsidRPr="00D51F6D" w:rsidRDefault="00D51F6D" w:rsidP="00D51F6D">
      <w:pPr>
        <w:jc w:val="both"/>
        <w:rPr>
          <w:rFonts w:ascii="Times New Roman" w:hAnsi="Times New Roman" w:cs="Times New Roman"/>
          <w:b/>
          <w:bCs/>
          <w:sz w:val="24"/>
          <w:szCs w:val="24"/>
        </w:rPr>
      </w:pPr>
      <w:r w:rsidRPr="00D51F6D">
        <w:rPr>
          <w:rFonts w:ascii="Times New Roman" w:hAnsi="Times New Roman" w:cs="Times New Roman"/>
          <w:b/>
          <w:bCs/>
          <w:sz w:val="24"/>
          <w:szCs w:val="24"/>
        </w:rPr>
        <w:t>Stručný popis akce:</w:t>
      </w:r>
    </w:p>
    <w:p w14:paraId="1688E100" w14:textId="2F9AB625" w:rsidR="0008196B" w:rsidRPr="00D51F6D" w:rsidRDefault="0008196B" w:rsidP="005A1BC7">
      <w:pPr>
        <w:jc w:val="both"/>
        <w:rPr>
          <w:rFonts w:ascii="Times New Roman" w:hAnsi="Times New Roman" w:cs="Times New Roman"/>
          <w:b/>
          <w:bCs/>
          <w:sz w:val="24"/>
          <w:szCs w:val="24"/>
        </w:rPr>
      </w:pPr>
    </w:p>
    <w:p w14:paraId="1BFC1F1A" w14:textId="6BBBC4D1" w:rsidR="00972B9F" w:rsidRPr="00D51F6D" w:rsidRDefault="00ED6EFF" w:rsidP="00972B9F">
      <w:pPr>
        <w:pStyle w:val="Zkladntext"/>
        <w:rPr>
          <w:rFonts w:ascii="Times New Roman" w:eastAsiaTheme="minorHAnsi" w:hAnsi="Times New Roman"/>
          <w:szCs w:val="24"/>
          <w:lang w:val="cs-CZ" w:eastAsia="en-US"/>
        </w:rPr>
      </w:pPr>
      <w:r w:rsidRPr="00D51F6D">
        <w:rPr>
          <w:rFonts w:ascii="Times New Roman" w:eastAsiaTheme="minorHAnsi" w:hAnsi="Times New Roman"/>
          <w:szCs w:val="24"/>
          <w:lang w:val="cs-CZ" w:eastAsia="en-US"/>
        </w:rPr>
        <w:t xml:space="preserve">Účelem stavby </w:t>
      </w:r>
      <w:r w:rsidR="00972B9F" w:rsidRPr="00D51F6D">
        <w:rPr>
          <w:rFonts w:ascii="Times New Roman" w:eastAsiaTheme="minorHAnsi" w:hAnsi="Times New Roman"/>
          <w:szCs w:val="24"/>
          <w:lang w:val="cs-CZ" w:eastAsia="en-US"/>
        </w:rPr>
        <w:t xml:space="preserve">je </w:t>
      </w:r>
      <w:r w:rsidR="006F621F">
        <w:rPr>
          <w:rFonts w:ascii="Times New Roman" w:eastAsiaTheme="minorHAnsi" w:hAnsi="Times New Roman"/>
          <w:szCs w:val="24"/>
          <w:lang w:val="cs-CZ" w:eastAsia="en-US"/>
        </w:rPr>
        <w:t xml:space="preserve">zajištění </w:t>
      </w:r>
      <w:r w:rsidR="00972B9F" w:rsidRPr="00D51F6D">
        <w:rPr>
          <w:rFonts w:ascii="Times New Roman" w:eastAsiaTheme="minorHAnsi" w:hAnsi="Times New Roman"/>
          <w:szCs w:val="24"/>
          <w:lang w:val="cs-CZ" w:eastAsia="en-US"/>
        </w:rPr>
        <w:t xml:space="preserve">zásobování </w:t>
      </w:r>
      <w:r w:rsidR="00F23E57" w:rsidRPr="00D51F6D">
        <w:rPr>
          <w:rFonts w:ascii="Times New Roman" w:eastAsiaTheme="minorHAnsi" w:hAnsi="Times New Roman"/>
          <w:szCs w:val="24"/>
          <w:lang w:val="cs-CZ" w:eastAsia="en-US"/>
        </w:rPr>
        <w:t xml:space="preserve">pitnou </w:t>
      </w:r>
      <w:r w:rsidR="00972B9F" w:rsidRPr="00D51F6D">
        <w:rPr>
          <w:rFonts w:ascii="Times New Roman" w:eastAsiaTheme="minorHAnsi" w:hAnsi="Times New Roman"/>
          <w:szCs w:val="24"/>
          <w:lang w:val="cs-CZ" w:eastAsia="en-US"/>
        </w:rPr>
        <w:t>vodou a odvedení a přečištění splaškových odpadních vod z obce Kaliště. V současné době jsou splaškové odpadní vody z části obce odváděny do jímek na vyvážení, případně do jímek s přepady s odtoky mnohdy vyústěnými do stávající dešťové kanalizace odvádějících dešťové vody nebo přímo do recipientu. Tím dochází ke znečišťování povrchových vodotečí. Tyto skutečnosti nijak nepřispívají ke kvalitě životního prostředí v zájmovém území. Realizací stavby by mělo dojít ke zlepšení životního prostředí v lokalitě, což by mělo vliv i na zlepšení čistoty povrchových i podzemních vod (především snížení obsahu sloučenin dusíku a ostatních biogenních prvků). Stavba přispěje ke zlepšení vybavenosti obyvatelstva a umožní další rozvoj lokality.</w:t>
      </w:r>
    </w:p>
    <w:p w14:paraId="5D4A6E60" w14:textId="21DE6B1A" w:rsidR="0008196B" w:rsidRPr="00D51F6D" w:rsidRDefault="0008196B" w:rsidP="005A1BC7">
      <w:pPr>
        <w:jc w:val="both"/>
        <w:rPr>
          <w:rFonts w:ascii="Times New Roman" w:hAnsi="Times New Roman" w:cs="Times New Roman"/>
          <w:sz w:val="24"/>
          <w:szCs w:val="24"/>
        </w:rPr>
      </w:pPr>
    </w:p>
    <w:p w14:paraId="77BEA6F0" w14:textId="4271ADC1" w:rsidR="0028043D" w:rsidRPr="00D51F6D" w:rsidRDefault="00ED6EFF" w:rsidP="0028043D">
      <w:pPr>
        <w:pStyle w:val="Zkladntext"/>
        <w:rPr>
          <w:rFonts w:ascii="Times New Roman" w:eastAsiaTheme="minorHAnsi" w:hAnsi="Times New Roman"/>
          <w:szCs w:val="24"/>
          <w:lang w:val="cs-CZ" w:eastAsia="en-US"/>
        </w:rPr>
      </w:pPr>
      <w:r w:rsidRPr="00D51F6D">
        <w:rPr>
          <w:rFonts w:ascii="Times New Roman" w:eastAsiaTheme="minorHAnsi" w:hAnsi="Times New Roman"/>
          <w:szCs w:val="24"/>
          <w:lang w:val="cs-CZ" w:eastAsia="en-US"/>
        </w:rPr>
        <w:t>Cílem investiční akce</w:t>
      </w:r>
      <w:r w:rsidR="0028043D" w:rsidRPr="00D51F6D">
        <w:rPr>
          <w:rFonts w:ascii="Times New Roman" w:eastAsiaTheme="minorHAnsi" w:hAnsi="Times New Roman"/>
          <w:szCs w:val="24"/>
          <w:lang w:val="cs-CZ" w:eastAsia="en-US"/>
        </w:rPr>
        <w:t xml:space="preserve"> je </w:t>
      </w:r>
      <w:r w:rsidRPr="00D51F6D">
        <w:rPr>
          <w:rFonts w:ascii="Times New Roman" w:eastAsiaTheme="minorHAnsi" w:hAnsi="Times New Roman"/>
          <w:szCs w:val="24"/>
          <w:lang w:val="cs-CZ" w:eastAsia="en-US"/>
        </w:rPr>
        <w:t xml:space="preserve">zajištění </w:t>
      </w:r>
      <w:r w:rsidR="0028043D" w:rsidRPr="00D51F6D">
        <w:rPr>
          <w:rFonts w:ascii="Times New Roman" w:eastAsiaTheme="minorHAnsi" w:hAnsi="Times New Roman"/>
          <w:szCs w:val="24"/>
          <w:lang w:val="cs-CZ" w:eastAsia="en-US"/>
        </w:rPr>
        <w:t xml:space="preserve">zásobování </w:t>
      </w:r>
      <w:r w:rsidRPr="00D51F6D">
        <w:rPr>
          <w:rFonts w:ascii="Times New Roman" w:eastAsiaTheme="minorHAnsi" w:hAnsi="Times New Roman"/>
          <w:szCs w:val="24"/>
          <w:lang w:val="cs-CZ" w:eastAsia="en-US"/>
        </w:rPr>
        <w:t xml:space="preserve">obce Kaliště </w:t>
      </w:r>
      <w:r w:rsidR="0028043D" w:rsidRPr="00D51F6D">
        <w:rPr>
          <w:rFonts w:ascii="Times New Roman" w:eastAsiaTheme="minorHAnsi" w:hAnsi="Times New Roman"/>
          <w:szCs w:val="24"/>
          <w:lang w:val="cs-CZ" w:eastAsia="en-US"/>
        </w:rPr>
        <w:t xml:space="preserve">pitnou vodou </w:t>
      </w:r>
      <w:r w:rsidRPr="00D51F6D">
        <w:rPr>
          <w:rFonts w:ascii="Times New Roman" w:eastAsiaTheme="minorHAnsi" w:hAnsi="Times New Roman"/>
          <w:szCs w:val="24"/>
          <w:lang w:val="cs-CZ" w:eastAsia="en-US"/>
        </w:rPr>
        <w:t>z vodojemu v </w:t>
      </w:r>
      <w:proofErr w:type="spellStart"/>
      <w:r w:rsidRPr="00D51F6D">
        <w:rPr>
          <w:rFonts w:ascii="Times New Roman" w:eastAsiaTheme="minorHAnsi" w:hAnsi="Times New Roman"/>
          <w:szCs w:val="24"/>
          <w:lang w:val="cs-CZ" w:eastAsia="en-US"/>
        </w:rPr>
        <w:t>Třebotovicích</w:t>
      </w:r>
      <w:proofErr w:type="spellEnd"/>
      <w:r w:rsidRPr="00D51F6D">
        <w:rPr>
          <w:rFonts w:ascii="Times New Roman" w:eastAsiaTheme="minorHAnsi" w:hAnsi="Times New Roman"/>
          <w:szCs w:val="24"/>
          <w:lang w:val="cs-CZ" w:eastAsia="en-US"/>
        </w:rPr>
        <w:t xml:space="preserve"> </w:t>
      </w:r>
      <w:r w:rsidR="0028043D" w:rsidRPr="00D51F6D">
        <w:rPr>
          <w:rFonts w:ascii="Times New Roman" w:eastAsiaTheme="minorHAnsi" w:hAnsi="Times New Roman"/>
          <w:szCs w:val="24"/>
          <w:lang w:val="cs-CZ" w:eastAsia="en-US"/>
        </w:rPr>
        <w:t xml:space="preserve">a odvedení splaškových odpadních vod z obce Kaliště </w:t>
      </w:r>
      <w:r w:rsidRPr="00D51F6D">
        <w:rPr>
          <w:rFonts w:ascii="Times New Roman" w:eastAsiaTheme="minorHAnsi" w:hAnsi="Times New Roman"/>
          <w:szCs w:val="24"/>
          <w:lang w:val="cs-CZ" w:eastAsia="en-US"/>
        </w:rPr>
        <w:t>gravitační kanalizací s jedním tlakovým řadem. Kanalizace bude zakončena čistírnou odpadních vod.</w:t>
      </w:r>
    </w:p>
    <w:p w14:paraId="42DE98E3" w14:textId="7076B781" w:rsidR="00F23E57" w:rsidRPr="00D51F6D" w:rsidRDefault="0028043D" w:rsidP="00F23E57">
      <w:pPr>
        <w:pStyle w:val="Zkladntext"/>
        <w:rPr>
          <w:rFonts w:ascii="Times New Roman" w:eastAsiaTheme="minorHAnsi" w:hAnsi="Times New Roman"/>
          <w:szCs w:val="24"/>
          <w:lang w:val="cs-CZ" w:eastAsia="en-US"/>
        </w:rPr>
      </w:pPr>
      <w:r w:rsidRPr="00D51F6D">
        <w:rPr>
          <w:rFonts w:ascii="Times New Roman" w:eastAsiaTheme="minorHAnsi" w:hAnsi="Times New Roman"/>
          <w:szCs w:val="24"/>
          <w:lang w:val="cs-CZ" w:eastAsia="en-US"/>
        </w:rPr>
        <w:t xml:space="preserve">Stavba se bude realizovat jako celek, s prováděním po jednotlivých úsecích. Výstavba bude probíhat proti směru toku vod v kanalizaci. </w:t>
      </w:r>
      <w:r w:rsidR="00ED6EFF" w:rsidRPr="00D51F6D">
        <w:rPr>
          <w:rFonts w:ascii="Times New Roman" w:eastAsiaTheme="minorHAnsi" w:hAnsi="Times New Roman"/>
          <w:szCs w:val="24"/>
          <w:lang w:val="cs-CZ" w:eastAsia="en-US"/>
        </w:rPr>
        <w:t xml:space="preserve">Součástí stavby jsou oddílné splaškové kanalizační odbočky a vodovodní odbočky. </w:t>
      </w:r>
      <w:r w:rsidR="00F23E57" w:rsidRPr="00D51F6D">
        <w:rPr>
          <w:rFonts w:ascii="Times New Roman" w:eastAsiaTheme="minorHAnsi" w:hAnsi="Times New Roman"/>
          <w:szCs w:val="24"/>
          <w:lang w:val="cs-CZ" w:eastAsia="en-US"/>
        </w:rPr>
        <w:t>Stavba se nachází převážně komunikacích, ale i v prostoru chodníků, dále zelených pásů oddělující chodníky od vozovky</w:t>
      </w:r>
      <w:r w:rsidR="00ED6EFF" w:rsidRPr="00D51F6D">
        <w:rPr>
          <w:rFonts w:ascii="Times New Roman" w:eastAsiaTheme="minorHAnsi" w:hAnsi="Times New Roman"/>
          <w:szCs w:val="24"/>
          <w:lang w:val="cs-CZ" w:eastAsia="en-US"/>
        </w:rPr>
        <w:t xml:space="preserve"> a bude probíhat výkopově.</w:t>
      </w:r>
      <w:r w:rsidR="00F23E57" w:rsidRPr="00D51F6D">
        <w:rPr>
          <w:rFonts w:ascii="Times New Roman" w:eastAsiaTheme="minorHAnsi" w:hAnsi="Times New Roman"/>
          <w:szCs w:val="24"/>
          <w:lang w:val="cs-CZ" w:eastAsia="en-US"/>
        </w:rPr>
        <w:t xml:space="preserve"> </w:t>
      </w:r>
    </w:p>
    <w:p w14:paraId="2E9B2414" w14:textId="12D4B4EE" w:rsidR="00D51F6D" w:rsidRDefault="00D51F6D" w:rsidP="00D51F6D">
      <w:pPr>
        <w:pStyle w:val="Zkladntext"/>
        <w:rPr>
          <w:rFonts w:ascii="Times New Roman" w:eastAsiaTheme="minorHAnsi" w:hAnsi="Times New Roman"/>
          <w:szCs w:val="24"/>
          <w:lang w:val="cs-CZ" w:eastAsia="en-US"/>
        </w:rPr>
      </w:pPr>
      <w:r w:rsidRPr="00D51F6D">
        <w:rPr>
          <w:rFonts w:ascii="Times New Roman" w:eastAsiaTheme="minorHAnsi" w:hAnsi="Times New Roman"/>
          <w:szCs w:val="24"/>
          <w:lang w:val="cs-CZ" w:eastAsia="en-US"/>
        </w:rPr>
        <w:t xml:space="preserve">V závěru roku 2022 bude dokončena realizační projektová dokumentace, následně bude vypsána veřejná zakázka na zhotovitele. </w:t>
      </w:r>
      <w:r w:rsidRPr="00AD5FD3">
        <w:rPr>
          <w:rFonts w:ascii="Times New Roman" w:eastAsiaTheme="minorHAnsi" w:hAnsi="Times New Roman"/>
          <w:szCs w:val="24"/>
          <w:lang w:val="cs-CZ" w:eastAsia="en-US"/>
        </w:rPr>
        <w:t>Výstavba bude probíhat po etapách,</w:t>
      </w:r>
      <w:r w:rsidRPr="00D51F6D">
        <w:rPr>
          <w:rFonts w:ascii="Times New Roman" w:eastAsiaTheme="minorHAnsi" w:hAnsi="Times New Roman"/>
          <w:szCs w:val="24"/>
          <w:lang w:val="cs-CZ" w:eastAsia="en-US"/>
        </w:rPr>
        <w:t xml:space="preserve"> zahájena bude realizací čistírny odpadních vod a navazujícími kanalizačním řadem. Realizace bude zahájena v roce 2023 a doba trvání se </w:t>
      </w:r>
      <w:r w:rsidRPr="00AD5FD3">
        <w:rPr>
          <w:rFonts w:ascii="Times New Roman" w:eastAsiaTheme="minorHAnsi" w:hAnsi="Times New Roman"/>
          <w:szCs w:val="24"/>
          <w:lang w:val="cs-CZ" w:eastAsia="en-US"/>
        </w:rPr>
        <w:t>předpokládá do roku 2025.</w:t>
      </w:r>
    </w:p>
    <w:p w14:paraId="052DD486" w14:textId="4C8929A3" w:rsidR="00D7186D" w:rsidRPr="00D51F6D" w:rsidRDefault="00D7186D" w:rsidP="00D51F6D">
      <w:pPr>
        <w:pStyle w:val="Zkladntext"/>
        <w:rPr>
          <w:rFonts w:ascii="Times New Roman" w:eastAsiaTheme="minorHAnsi" w:hAnsi="Times New Roman"/>
          <w:szCs w:val="24"/>
          <w:lang w:val="cs-CZ" w:eastAsia="en-US"/>
        </w:rPr>
      </w:pPr>
      <w:r>
        <w:rPr>
          <w:rFonts w:ascii="Times New Roman" w:eastAsiaTheme="minorHAnsi" w:hAnsi="Times New Roman"/>
          <w:szCs w:val="24"/>
          <w:lang w:val="cs-CZ" w:eastAsia="en-US"/>
        </w:rPr>
        <w:t>Celkové předpokládané náklady stavby podle rozpočtu k realizační projektové dokumentace činí 64,2 mil. Kč včetně DPH. V návrhu rozpočtu na rok 2023 je na A/U 6830 vyhrazena částka</w:t>
      </w:r>
      <w:r w:rsidR="006034EE">
        <w:rPr>
          <w:rFonts w:ascii="Times New Roman" w:eastAsiaTheme="minorHAnsi" w:hAnsi="Times New Roman"/>
          <w:szCs w:val="24"/>
          <w:lang w:val="cs-CZ" w:eastAsia="en-US"/>
        </w:rPr>
        <w:t xml:space="preserve"> 35 mil. Kč, do </w:t>
      </w:r>
      <w:proofErr w:type="gramStart"/>
      <w:r w:rsidR="006034EE">
        <w:rPr>
          <w:rFonts w:ascii="Times New Roman" w:eastAsiaTheme="minorHAnsi" w:hAnsi="Times New Roman"/>
          <w:szCs w:val="24"/>
          <w:lang w:val="cs-CZ" w:eastAsia="en-US"/>
        </w:rPr>
        <w:t xml:space="preserve">následujících </w:t>
      </w:r>
      <w:r>
        <w:rPr>
          <w:rFonts w:ascii="Times New Roman" w:eastAsiaTheme="minorHAnsi" w:hAnsi="Times New Roman"/>
          <w:szCs w:val="24"/>
          <w:lang w:val="cs-CZ" w:eastAsia="en-US"/>
        </w:rPr>
        <w:t xml:space="preserve"> </w:t>
      </w:r>
      <w:r w:rsidR="006034EE">
        <w:rPr>
          <w:rFonts w:ascii="Times New Roman" w:eastAsiaTheme="minorHAnsi" w:hAnsi="Times New Roman"/>
          <w:szCs w:val="24"/>
          <w:lang w:val="cs-CZ" w:eastAsia="en-US"/>
        </w:rPr>
        <w:t>let</w:t>
      </w:r>
      <w:proofErr w:type="gramEnd"/>
      <w:r w:rsidR="006034EE">
        <w:rPr>
          <w:rFonts w:ascii="Times New Roman" w:eastAsiaTheme="minorHAnsi" w:hAnsi="Times New Roman"/>
          <w:szCs w:val="24"/>
          <w:lang w:val="cs-CZ" w:eastAsia="en-US"/>
        </w:rPr>
        <w:t xml:space="preserve"> budou nárokovány finanční prostředky podle finančního harmonogramu v souladu se smlouvou o dílo.</w:t>
      </w:r>
    </w:p>
    <w:p w14:paraId="714824F4" w14:textId="77777777" w:rsidR="0028043D" w:rsidRDefault="0028043D" w:rsidP="005A1BC7">
      <w:pPr>
        <w:jc w:val="both"/>
      </w:pPr>
    </w:p>
    <w:p w14:paraId="443C60E9" w14:textId="5B5EA36F" w:rsidR="0008196B" w:rsidRDefault="0008196B" w:rsidP="005A1BC7">
      <w:pPr>
        <w:jc w:val="both"/>
      </w:pPr>
    </w:p>
    <w:p w14:paraId="58B0BC87" w14:textId="763F4FCE" w:rsidR="0008196B" w:rsidRDefault="0008196B" w:rsidP="005A1BC7">
      <w:pPr>
        <w:jc w:val="both"/>
      </w:pPr>
    </w:p>
    <w:p w14:paraId="438EEF2F" w14:textId="5D7AB4C4" w:rsidR="0008196B" w:rsidRDefault="0008196B" w:rsidP="005A1BC7">
      <w:pPr>
        <w:jc w:val="both"/>
      </w:pPr>
    </w:p>
    <w:p w14:paraId="66C8E40C" w14:textId="77777777" w:rsidR="00F93D1A" w:rsidRDefault="00F93D1A" w:rsidP="005A1BC7">
      <w:pPr>
        <w:jc w:val="both"/>
        <w:rPr>
          <w:rFonts w:ascii="Arial" w:hAnsi="Arial" w:cs="Arial"/>
          <w:sz w:val="20"/>
          <w:szCs w:val="20"/>
        </w:rPr>
      </w:pPr>
    </w:p>
    <w:p w14:paraId="765A1190" w14:textId="77777777" w:rsidR="00A86C50" w:rsidRPr="000E61DD" w:rsidRDefault="00A86C50" w:rsidP="00A86C50">
      <w:pPr>
        <w:autoSpaceDE w:val="0"/>
        <w:autoSpaceDN w:val="0"/>
        <w:adjustRightInd w:val="0"/>
        <w:jc w:val="both"/>
        <w:rPr>
          <w:rFonts w:ascii="Times New Roman" w:hAnsi="Times New Roman" w:cs="Times New Roman"/>
          <w:b/>
          <w:bCs/>
          <w:sz w:val="24"/>
          <w:szCs w:val="24"/>
        </w:rPr>
      </w:pPr>
      <w:r w:rsidRPr="000E61DD">
        <w:rPr>
          <w:rFonts w:ascii="Times New Roman" w:hAnsi="Times New Roman" w:cs="Times New Roman"/>
          <w:b/>
          <w:bCs/>
          <w:sz w:val="24"/>
          <w:szCs w:val="24"/>
        </w:rPr>
        <w:t>„</w:t>
      </w:r>
      <w:r>
        <w:rPr>
          <w:rFonts w:ascii="Times New Roman" w:hAnsi="Times New Roman" w:cs="Times New Roman"/>
          <w:b/>
          <w:bCs/>
          <w:sz w:val="24"/>
          <w:szCs w:val="24"/>
        </w:rPr>
        <w:t xml:space="preserve">ZŠ a MŠ </w:t>
      </w:r>
      <w:proofErr w:type="spellStart"/>
      <w:r>
        <w:rPr>
          <w:rFonts w:ascii="Times New Roman" w:hAnsi="Times New Roman" w:cs="Times New Roman"/>
          <w:b/>
          <w:bCs/>
          <w:sz w:val="24"/>
          <w:szCs w:val="24"/>
        </w:rPr>
        <w:t>T.G.Masaryka</w:t>
      </w:r>
      <w:proofErr w:type="spellEnd"/>
      <w:r>
        <w:rPr>
          <w:rFonts w:ascii="Times New Roman" w:hAnsi="Times New Roman" w:cs="Times New Roman"/>
          <w:b/>
          <w:bCs/>
          <w:sz w:val="24"/>
          <w:szCs w:val="24"/>
        </w:rPr>
        <w:t xml:space="preserve"> – snížení energetické náročnosti a půdní vestavba“</w:t>
      </w:r>
      <w:r w:rsidRPr="000E61DD">
        <w:rPr>
          <w:rFonts w:ascii="Times New Roman" w:hAnsi="Times New Roman" w:cs="Times New Roman"/>
          <w:b/>
          <w:bCs/>
          <w:sz w:val="24"/>
          <w:szCs w:val="24"/>
        </w:rPr>
        <w:t xml:space="preserve"> </w:t>
      </w:r>
    </w:p>
    <w:p w14:paraId="67929E72" w14:textId="77777777" w:rsidR="00F93D1A" w:rsidRDefault="00F93D1A" w:rsidP="005A1BC7">
      <w:pPr>
        <w:jc w:val="both"/>
        <w:rPr>
          <w:rFonts w:ascii="Arial" w:hAnsi="Arial" w:cs="Arial"/>
          <w:sz w:val="20"/>
          <w:szCs w:val="20"/>
        </w:rPr>
      </w:pPr>
    </w:p>
    <w:p w14:paraId="5C3C620C" w14:textId="77777777" w:rsidR="00A86C50" w:rsidRPr="00D51F6D" w:rsidRDefault="00A86C50" w:rsidP="00A86C50">
      <w:pPr>
        <w:jc w:val="both"/>
        <w:rPr>
          <w:rFonts w:ascii="Times New Roman" w:hAnsi="Times New Roman" w:cs="Times New Roman"/>
          <w:b/>
          <w:bCs/>
          <w:sz w:val="24"/>
          <w:szCs w:val="24"/>
        </w:rPr>
      </w:pPr>
      <w:r w:rsidRPr="00D51F6D">
        <w:rPr>
          <w:rFonts w:ascii="Times New Roman" w:hAnsi="Times New Roman" w:cs="Times New Roman"/>
          <w:b/>
          <w:bCs/>
          <w:sz w:val="24"/>
          <w:szCs w:val="24"/>
        </w:rPr>
        <w:t>Stručný popis akce:</w:t>
      </w:r>
    </w:p>
    <w:p w14:paraId="3C560207" w14:textId="77777777" w:rsidR="00A86C50" w:rsidRDefault="00A86C50" w:rsidP="00A86C50">
      <w:pPr>
        <w:jc w:val="both"/>
        <w:rPr>
          <w:rFonts w:ascii="Times New Roman" w:hAnsi="Times New Roman" w:cs="Times New Roman"/>
          <w:sz w:val="24"/>
          <w:szCs w:val="24"/>
        </w:rPr>
      </w:pPr>
    </w:p>
    <w:p w14:paraId="2E6EEBC6" w14:textId="0AC4D618" w:rsidR="00DB131E" w:rsidRPr="00A86C50" w:rsidRDefault="00A7565B" w:rsidP="00A86C50">
      <w:pPr>
        <w:jc w:val="both"/>
        <w:rPr>
          <w:rFonts w:ascii="Times New Roman" w:hAnsi="Times New Roman" w:cs="Times New Roman"/>
          <w:sz w:val="24"/>
          <w:szCs w:val="24"/>
        </w:rPr>
      </w:pPr>
      <w:r w:rsidRPr="00A86C50">
        <w:rPr>
          <w:rFonts w:ascii="Times New Roman" w:hAnsi="Times New Roman" w:cs="Times New Roman"/>
          <w:sz w:val="24"/>
          <w:szCs w:val="24"/>
        </w:rPr>
        <w:t xml:space="preserve">Investiční akce řeší půdní vestavbu a nástavbu včetně přístavby schodiště a výtahu u objektu ZŠ a MŠ T.G. Masaryka. </w:t>
      </w:r>
      <w:r w:rsidR="00DB131E" w:rsidRPr="00A86C50">
        <w:rPr>
          <w:rFonts w:ascii="Times New Roman" w:hAnsi="Times New Roman" w:cs="Times New Roman"/>
          <w:sz w:val="24"/>
          <w:szCs w:val="24"/>
        </w:rPr>
        <w:t xml:space="preserve">Nad částí půdního prostoru jsou navrženy multimediální třída pro 30 žáků, družina pro 30 žáků, 2 kabinety pro učitelky, záchody pro děti, záchod pro učitelky, kabina pro ZTP a chodba. </w:t>
      </w:r>
    </w:p>
    <w:p w14:paraId="445CF76D" w14:textId="5BCE0891" w:rsidR="0008196B" w:rsidRDefault="00DB131E" w:rsidP="00A86C50">
      <w:pPr>
        <w:jc w:val="both"/>
        <w:rPr>
          <w:rFonts w:ascii="Times New Roman" w:hAnsi="Times New Roman" w:cs="Times New Roman"/>
          <w:sz w:val="24"/>
          <w:szCs w:val="24"/>
        </w:rPr>
      </w:pPr>
      <w:r w:rsidRPr="00A86C50">
        <w:rPr>
          <w:rFonts w:ascii="Times New Roman" w:hAnsi="Times New Roman" w:cs="Times New Roman"/>
          <w:sz w:val="24"/>
          <w:szCs w:val="24"/>
        </w:rPr>
        <w:t xml:space="preserve">Pro přistup </w:t>
      </w:r>
      <w:r w:rsidR="00A7565B" w:rsidRPr="00A86C50">
        <w:rPr>
          <w:rFonts w:ascii="Times New Roman" w:hAnsi="Times New Roman" w:cs="Times New Roman"/>
          <w:sz w:val="24"/>
          <w:szCs w:val="24"/>
        </w:rPr>
        <w:t xml:space="preserve">do 3. NP </w:t>
      </w:r>
      <w:r w:rsidRPr="00A86C50">
        <w:rPr>
          <w:rFonts w:ascii="Times New Roman" w:hAnsi="Times New Roman" w:cs="Times New Roman"/>
          <w:sz w:val="24"/>
          <w:szCs w:val="24"/>
        </w:rPr>
        <w:t xml:space="preserve">budou přistavěny schodiště a bezbariérový výtah. </w:t>
      </w:r>
      <w:r w:rsidR="00A7565B" w:rsidRPr="00A86C50">
        <w:rPr>
          <w:rFonts w:ascii="Times New Roman" w:hAnsi="Times New Roman" w:cs="Times New Roman"/>
          <w:sz w:val="24"/>
          <w:szCs w:val="24"/>
        </w:rPr>
        <w:t xml:space="preserve">Součástí stavby bude zateplení celého objektu včetně výměny plastových oken s izolačními dvojskly za trojskla, hlavní vstupní prosklené dveře z tenkostěnných profilů budou vyměněny za prosklené hliníkové s přerušeným tepelným mostem. Na jihovýchodní a jihozápadní straně budou u oken pobytových místností </w:t>
      </w:r>
      <w:r w:rsidR="006F621F">
        <w:rPr>
          <w:rFonts w:ascii="Times New Roman" w:hAnsi="Times New Roman" w:cs="Times New Roman"/>
          <w:sz w:val="24"/>
          <w:szCs w:val="24"/>
        </w:rPr>
        <w:t xml:space="preserve">instalovány </w:t>
      </w:r>
      <w:r w:rsidR="00A7565B" w:rsidRPr="00A86C50">
        <w:rPr>
          <w:rFonts w:ascii="Times New Roman" w:hAnsi="Times New Roman" w:cs="Times New Roman"/>
          <w:sz w:val="24"/>
          <w:szCs w:val="24"/>
        </w:rPr>
        <w:t xml:space="preserve">venkovní žaluzie, které budou umožňovat regulaci slunečního záření. V rámci stavebních úprav bude řešeno </w:t>
      </w:r>
      <w:r w:rsidR="006F621F">
        <w:rPr>
          <w:rFonts w:ascii="Times New Roman" w:hAnsi="Times New Roman" w:cs="Times New Roman"/>
          <w:sz w:val="24"/>
          <w:szCs w:val="24"/>
        </w:rPr>
        <w:t xml:space="preserve">u </w:t>
      </w:r>
      <w:r w:rsidR="006F621F" w:rsidRPr="00A86C50">
        <w:rPr>
          <w:rFonts w:ascii="Times New Roman" w:hAnsi="Times New Roman" w:cs="Times New Roman"/>
          <w:sz w:val="24"/>
          <w:szCs w:val="24"/>
        </w:rPr>
        <w:t xml:space="preserve">stávajících místností </w:t>
      </w:r>
      <w:r w:rsidR="006F621F">
        <w:rPr>
          <w:rFonts w:ascii="Times New Roman" w:hAnsi="Times New Roman" w:cs="Times New Roman"/>
          <w:sz w:val="24"/>
          <w:szCs w:val="24"/>
        </w:rPr>
        <w:br/>
      </w:r>
      <w:r w:rsidR="006F621F" w:rsidRPr="00A86C50">
        <w:rPr>
          <w:rFonts w:ascii="Times New Roman" w:hAnsi="Times New Roman" w:cs="Times New Roman"/>
          <w:sz w:val="24"/>
          <w:szCs w:val="24"/>
        </w:rPr>
        <w:t xml:space="preserve">s dlouhodobým pobytem osob </w:t>
      </w:r>
      <w:r w:rsidR="00A7565B" w:rsidRPr="00A86C50">
        <w:rPr>
          <w:rFonts w:ascii="Times New Roman" w:hAnsi="Times New Roman" w:cs="Times New Roman"/>
          <w:sz w:val="24"/>
          <w:szCs w:val="24"/>
        </w:rPr>
        <w:t>i větrání</w:t>
      </w:r>
      <w:r w:rsidR="00A86C50" w:rsidRPr="00A86C50">
        <w:rPr>
          <w:rFonts w:ascii="Times New Roman" w:hAnsi="Times New Roman" w:cs="Times New Roman"/>
          <w:sz w:val="24"/>
          <w:szCs w:val="24"/>
        </w:rPr>
        <w:t xml:space="preserve"> jednotkami s</w:t>
      </w:r>
      <w:r w:rsidR="006F621F">
        <w:rPr>
          <w:rFonts w:ascii="Times New Roman" w:hAnsi="Times New Roman" w:cs="Times New Roman"/>
          <w:sz w:val="24"/>
          <w:szCs w:val="24"/>
        </w:rPr>
        <w:t> </w:t>
      </w:r>
      <w:r w:rsidR="00A86C50" w:rsidRPr="00A86C50">
        <w:rPr>
          <w:rFonts w:ascii="Times New Roman" w:hAnsi="Times New Roman" w:cs="Times New Roman"/>
          <w:sz w:val="24"/>
          <w:szCs w:val="24"/>
        </w:rPr>
        <w:t>rekuperací</w:t>
      </w:r>
      <w:r w:rsidR="006F621F">
        <w:rPr>
          <w:rFonts w:ascii="Times New Roman" w:hAnsi="Times New Roman" w:cs="Times New Roman"/>
          <w:sz w:val="24"/>
          <w:szCs w:val="24"/>
        </w:rPr>
        <w:t xml:space="preserve"> (</w:t>
      </w:r>
      <w:r w:rsidR="00A86C50" w:rsidRPr="00A86C50">
        <w:rPr>
          <w:rFonts w:ascii="Times New Roman" w:hAnsi="Times New Roman" w:cs="Times New Roman"/>
          <w:sz w:val="24"/>
          <w:szCs w:val="24"/>
        </w:rPr>
        <w:t>kmenové učebny základní školy a denní místnosti mateřské školy v 1. a 2. NP objektu</w:t>
      </w:r>
      <w:r w:rsidR="006F621F">
        <w:rPr>
          <w:rFonts w:ascii="Times New Roman" w:hAnsi="Times New Roman" w:cs="Times New Roman"/>
          <w:sz w:val="24"/>
          <w:szCs w:val="24"/>
        </w:rPr>
        <w:t>)</w:t>
      </w:r>
      <w:r w:rsidR="00A86C50" w:rsidRPr="00A86C50">
        <w:rPr>
          <w:rFonts w:ascii="Times New Roman" w:hAnsi="Times New Roman" w:cs="Times New Roman"/>
          <w:sz w:val="24"/>
          <w:szCs w:val="24"/>
        </w:rPr>
        <w:t xml:space="preserve"> a úpravy výměníkové stanice pro vytápění budovy.</w:t>
      </w:r>
    </w:p>
    <w:p w14:paraId="6C0D2DE2" w14:textId="24903197" w:rsidR="000537A1" w:rsidRPr="00A86C50" w:rsidRDefault="000537A1" w:rsidP="00A86C50">
      <w:pPr>
        <w:jc w:val="both"/>
        <w:rPr>
          <w:rFonts w:ascii="Times New Roman" w:hAnsi="Times New Roman" w:cs="Times New Roman"/>
          <w:sz w:val="24"/>
          <w:szCs w:val="24"/>
        </w:rPr>
      </w:pPr>
      <w:r w:rsidRPr="00A31F24">
        <w:rPr>
          <w:rFonts w:ascii="Times New Roman" w:hAnsi="Times New Roman" w:cs="Times New Roman"/>
          <w:sz w:val="24"/>
          <w:szCs w:val="24"/>
        </w:rPr>
        <w:t xml:space="preserve">Začátkem </w:t>
      </w:r>
      <w:r w:rsidR="00045E21" w:rsidRPr="00A31F24">
        <w:rPr>
          <w:rFonts w:ascii="Times New Roman" w:hAnsi="Times New Roman" w:cs="Times New Roman"/>
          <w:sz w:val="24"/>
          <w:szCs w:val="24"/>
        </w:rPr>
        <w:t xml:space="preserve">roku 2023 proběhne </w:t>
      </w:r>
      <w:r w:rsidR="0045558D" w:rsidRPr="00A31F24">
        <w:rPr>
          <w:rFonts w:ascii="Times New Roman" w:hAnsi="Times New Roman" w:cs="Times New Roman"/>
          <w:sz w:val="24"/>
          <w:szCs w:val="24"/>
        </w:rPr>
        <w:t xml:space="preserve">veřejná zakázka na zhotovitele stavby. </w:t>
      </w:r>
      <w:r w:rsidRPr="00A31F24">
        <w:rPr>
          <w:rFonts w:ascii="Times New Roman" w:hAnsi="Times New Roman" w:cs="Times New Roman"/>
          <w:sz w:val="24"/>
          <w:szCs w:val="24"/>
        </w:rPr>
        <w:t xml:space="preserve">Předpokládané realizační náklady činí </w:t>
      </w:r>
      <w:r w:rsidR="00C06127" w:rsidRPr="00A31F24">
        <w:rPr>
          <w:rFonts w:ascii="Times New Roman" w:hAnsi="Times New Roman" w:cs="Times New Roman"/>
          <w:sz w:val="24"/>
          <w:szCs w:val="24"/>
        </w:rPr>
        <w:t>25,4</w:t>
      </w:r>
      <w:r w:rsidRPr="00A31F24">
        <w:rPr>
          <w:rFonts w:ascii="Times New Roman" w:hAnsi="Times New Roman" w:cs="Times New Roman"/>
          <w:sz w:val="24"/>
          <w:szCs w:val="24"/>
        </w:rPr>
        <w:t xml:space="preserve"> mil. Kč</w:t>
      </w:r>
      <w:r w:rsidR="00A42D52" w:rsidRPr="00A31F24">
        <w:rPr>
          <w:rFonts w:ascii="Times New Roman" w:hAnsi="Times New Roman" w:cs="Times New Roman"/>
          <w:sz w:val="24"/>
          <w:szCs w:val="24"/>
        </w:rPr>
        <w:t xml:space="preserve"> včetně DPH</w:t>
      </w:r>
      <w:r w:rsidRPr="00A31F24">
        <w:rPr>
          <w:rFonts w:ascii="Times New Roman" w:hAnsi="Times New Roman" w:cs="Times New Roman"/>
          <w:sz w:val="24"/>
          <w:szCs w:val="24"/>
        </w:rPr>
        <w:t xml:space="preserve">. </w:t>
      </w:r>
      <w:r w:rsidR="0045558D" w:rsidRPr="00A31F24">
        <w:rPr>
          <w:rFonts w:ascii="Times New Roman" w:hAnsi="Times New Roman" w:cs="Times New Roman"/>
          <w:sz w:val="24"/>
          <w:szCs w:val="24"/>
        </w:rPr>
        <w:t xml:space="preserve">Stavba má probíhat v letech </w:t>
      </w:r>
      <w:proofErr w:type="gramStart"/>
      <w:r w:rsidR="0045558D" w:rsidRPr="00A31F24">
        <w:rPr>
          <w:rFonts w:ascii="Times New Roman" w:hAnsi="Times New Roman" w:cs="Times New Roman"/>
          <w:sz w:val="24"/>
          <w:szCs w:val="24"/>
        </w:rPr>
        <w:t>2023 – 2024</w:t>
      </w:r>
      <w:proofErr w:type="gramEnd"/>
      <w:r w:rsidR="0045558D" w:rsidRPr="00A31F24">
        <w:rPr>
          <w:rFonts w:ascii="Times New Roman" w:hAnsi="Times New Roman" w:cs="Times New Roman"/>
          <w:sz w:val="24"/>
          <w:szCs w:val="24"/>
        </w:rPr>
        <w:t>. V návrhu rozpočtu na rok 2023 je na tuto akci na A/U 6267 „Základní školy – stavby“ vyhrazena částka 13 mil. Kč</w:t>
      </w:r>
      <w:r w:rsidR="00BA598B" w:rsidRPr="00A31F24">
        <w:rPr>
          <w:rFonts w:ascii="Times New Roman" w:hAnsi="Times New Roman" w:cs="Times New Roman"/>
          <w:sz w:val="24"/>
          <w:szCs w:val="24"/>
        </w:rPr>
        <w:t>. Do roku 2024 bude nárokována podle skutečně vysoutěžené ceny dle SOD a finančního harmonogramu zbývající potřebná částka na dofinancování realizace stavby.</w:t>
      </w:r>
    </w:p>
    <w:p w14:paraId="267CF903" w14:textId="77777777" w:rsidR="00DB131E" w:rsidRDefault="00DB131E" w:rsidP="0008196B"/>
    <w:p w14:paraId="22C960C4" w14:textId="77777777" w:rsidR="0008196B" w:rsidRDefault="0008196B" w:rsidP="0008196B"/>
    <w:p w14:paraId="57FD4201" w14:textId="7D2D52F7" w:rsidR="0008196B" w:rsidRDefault="008C3B75" w:rsidP="0008196B">
      <w:r w:rsidRPr="000E61DD">
        <w:rPr>
          <w:rFonts w:ascii="Times New Roman" w:hAnsi="Times New Roman" w:cs="Times New Roman"/>
          <w:b/>
          <w:bCs/>
          <w:sz w:val="24"/>
          <w:szCs w:val="24"/>
        </w:rPr>
        <w:t>„</w:t>
      </w:r>
      <w:r>
        <w:rPr>
          <w:rFonts w:ascii="Times New Roman" w:hAnsi="Times New Roman" w:cs="Times New Roman"/>
          <w:b/>
          <w:bCs/>
          <w:sz w:val="24"/>
          <w:szCs w:val="24"/>
        </w:rPr>
        <w:t>ZŠ Dukelská – sportovní hala“</w:t>
      </w:r>
    </w:p>
    <w:p w14:paraId="2E799F5C" w14:textId="77777777" w:rsidR="0008196B" w:rsidRDefault="0008196B" w:rsidP="0008196B"/>
    <w:p w14:paraId="4F9218A0" w14:textId="259EE68C" w:rsidR="0008196B" w:rsidRDefault="008C3B75" w:rsidP="0008196B">
      <w:r w:rsidRPr="00D51F6D">
        <w:rPr>
          <w:rFonts w:ascii="Times New Roman" w:hAnsi="Times New Roman" w:cs="Times New Roman"/>
          <w:b/>
          <w:bCs/>
          <w:sz w:val="24"/>
          <w:szCs w:val="24"/>
        </w:rPr>
        <w:t>Stručný popis akce:</w:t>
      </w:r>
    </w:p>
    <w:p w14:paraId="2D0C2BFF" w14:textId="77777777" w:rsidR="0008196B" w:rsidRDefault="0008196B" w:rsidP="0008196B"/>
    <w:p w14:paraId="64F46975" w14:textId="21A67736" w:rsidR="008C3B75" w:rsidRPr="008C3B75" w:rsidRDefault="008C3B75" w:rsidP="00011215">
      <w:pPr>
        <w:jc w:val="both"/>
        <w:rPr>
          <w:rFonts w:ascii="Times New Roman" w:hAnsi="Times New Roman" w:cs="Times New Roman"/>
          <w:sz w:val="24"/>
          <w:szCs w:val="24"/>
        </w:rPr>
      </w:pPr>
      <w:r w:rsidRPr="008C3B75">
        <w:rPr>
          <w:rFonts w:ascii="Times New Roman" w:hAnsi="Times New Roman" w:cs="Times New Roman"/>
          <w:sz w:val="24"/>
          <w:szCs w:val="24"/>
        </w:rPr>
        <w:t>Navržená přístavba tělocvičny funkčně navazuje na úsek tělovýchovy ve východním křídle budovy</w:t>
      </w:r>
      <w:r>
        <w:rPr>
          <w:rFonts w:ascii="Times New Roman" w:hAnsi="Times New Roman" w:cs="Times New Roman"/>
          <w:sz w:val="24"/>
          <w:szCs w:val="24"/>
        </w:rPr>
        <w:t xml:space="preserve"> ZŠ Dukelská</w:t>
      </w:r>
      <w:r w:rsidRPr="008C3B75">
        <w:rPr>
          <w:rFonts w:ascii="Times New Roman" w:hAnsi="Times New Roman" w:cs="Times New Roman"/>
          <w:sz w:val="24"/>
          <w:szCs w:val="24"/>
        </w:rPr>
        <w:t xml:space="preserve">. </w:t>
      </w:r>
    </w:p>
    <w:p w14:paraId="0F7E8BB1" w14:textId="52182542" w:rsidR="008C3B75" w:rsidRPr="008C3B75" w:rsidRDefault="008C3B75" w:rsidP="00011215">
      <w:pPr>
        <w:jc w:val="both"/>
        <w:rPr>
          <w:rFonts w:ascii="Times New Roman" w:hAnsi="Times New Roman" w:cs="Times New Roman"/>
          <w:sz w:val="24"/>
          <w:szCs w:val="24"/>
        </w:rPr>
      </w:pPr>
      <w:r w:rsidRPr="008C3B75">
        <w:rPr>
          <w:rFonts w:ascii="Times New Roman" w:hAnsi="Times New Roman" w:cs="Times New Roman"/>
          <w:sz w:val="24"/>
          <w:szCs w:val="24"/>
        </w:rPr>
        <w:t>Pod přístavbou tělocvičny bude v úrovni dvora umístěna hromadná garáž, místnost tělocvičny bude mít podlahu 3,2 m nad úrovní dvora a 2,3 m nad úrovní úseku pro tělovýchovu. Stavba bude zahrnovat propojení a úpravu stávajícího zázemí úseku pro tělovýchovu, propojení s hlavní chodbou školy. Na střeše tělocvičny bude oplocená terasa, která bude přístupná krytou lávkou z úrovně 3. NP školy.  Bezbariérová přístupnost úseku pro tělovýchovu z úrovně dvora bude zajištěna přístavbou výtahu</w:t>
      </w:r>
      <w:r w:rsidR="005A3F32">
        <w:rPr>
          <w:rFonts w:ascii="Times New Roman" w:hAnsi="Times New Roman" w:cs="Times New Roman"/>
          <w:sz w:val="24"/>
          <w:szCs w:val="24"/>
        </w:rPr>
        <w:t>.</w:t>
      </w:r>
      <w:r w:rsidRPr="008C3B75">
        <w:rPr>
          <w:rFonts w:ascii="Times New Roman" w:hAnsi="Times New Roman" w:cs="Times New Roman"/>
          <w:sz w:val="24"/>
          <w:szCs w:val="24"/>
        </w:rPr>
        <w:t xml:space="preserve"> Prostor dvora bude upraven, stávající venkovní hřiště bude přemístěno.</w:t>
      </w:r>
    </w:p>
    <w:p w14:paraId="6A34CC14" w14:textId="29BE60C2" w:rsidR="008C3B75" w:rsidRDefault="008C3B75" w:rsidP="00011215">
      <w:pPr>
        <w:jc w:val="both"/>
        <w:rPr>
          <w:rFonts w:ascii="Times New Roman" w:hAnsi="Times New Roman" w:cs="Times New Roman"/>
          <w:sz w:val="24"/>
          <w:szCs w:val="24"/>
        </w:rPr>
      </w:pPr>
      <w:r w:rsidRPr="008C3B75">
        <w:rPr>
          <w:rFonts w:ascii="Times New Roman" w:hAnsi="Times New Roman" w:cs="Times New Roman"/>
          <w:sz w:val="24"/>
          <w:szCs w:val="24"/>
        </w:rPr>
        <w:t>Přístavba tělocvičny bude mít 2 nadzemní podlaží, propojující přístavby v úrovni 1. a 2. NP stávající budovy. Přístavba tělocvičny bude mít vnější rozměr 27,8</w:t>
      </w:r>
      <w:r>
        <w:rPr>
          <w:rFonts w:ascii="Times New Roman" w:hAnsi="Times New Roman" w:cs="Times New Roman"/>
          <w:sz w:val="24"/>
          <w:szCs w:val="24"/>
        </w:rPr>
        <w:t xml:space="preserve"> </w:t>
      </w:r>
      <w:r w:rsidRPr="008C3B75">
        <w:rPr>
          <w:rFonts w:ascii="Times New Roman" w:hAnsi="Times New Roman" w:cs="Times New Roman"/>
          <w:sz w:val="24"/>
          <w:szCs w:val="24"/>
        </w:rPr>
        <w:t>x14,2 m, vnitřní rozměr tělocvičny 27x13 m, světlost 6,2 m.</w:t>
      </w:r>
    </w:p>
    <w:p w14:paraId="0C78A8CE" w14:textId="13D9D3BA" w:rsidR="008C3B75" w:rsidRPr="008C3B75" w:rsidRDefault="00011215" w:rsidP="00011215">
      <w:pPr>
        <w:jc w:val="both"/>
        <w:rPr>
          <w:rFonts w:ascii="Times New Roman" w:hAnsi="Times New Roman" w:cs="Times New Roman"/>
          <w:sz w:val="24"/>
          <w:szCs w:val="24"/>
        </w:rPr>
      </w:pPr>
      <w:r>
        <w:rPr>
          <w:rFonts w:ascii="Times New Roman" w:hAnsi="Times New Roman" w:cs="Times New Roman"/>
          <w:sz w:val="24"/>
          <w:szCs w:val="24"/>
        </w:rPr>
        <w:t xml:space="preserve">V listopadu 2022 byla dokončena dokumentace pro realizaci stavby včetně položkového rozpočtu. Předpokládané realizační náklady činí </w:t>
      </w:r>
      <w:r w:rsidR="005A3F32">
        <w:rPr>
          <w:rFonts w:ascii="Times New Roman" w:hAnsi="Times New Roman" w:cs="Times New Roman"/>
          <w:sz w:val="24"/>
          <w:szCs w:val="24"/>
        </w:rPr>
        <w:t xml:space="preserve">39,6 </w:t>
      </w:r>
      <w:r>
        <w:rPr>
          <w:rFonts w:ascii="Times New Roman" w:hAnsi="Times New Roman" w:cs="Times New Roman"/>
          <w:sz w:val="24"/>
          <w:szCs w:val="24"/>
        </w:rPr>
        <w:t>mil. Kč</w:t>
      </w:r>
      <w:r w:rsidR="007A7D59">
        <w:rPr>
          <w:rFonts w:ascii="Times New Roman" w:hAnsi="Times New Roman" w:cs="Times New Roman"/>
          <w:sz w:val="24"/>
          <w:szCs w:val="24"/>
        </w:rPr>
        <w:t xml:space="preserve"> včetně DPH</w:t>
      </w:r>
      <w:r>
        <w:rPr>
          <w:rFonts w:ascii="Times New Roman" w:hAnsi="Times New Roman" w:cs="Times New Roman"/>
          <w:sz w:val="24"/>
          <w:szCs w:val="24"/>
        </w:rPr>
        <w:t>.</w:t>
      </w:r>
    </w:p>
    <w:p w14:paraId="759AFC31" w14:textId="15C9669C" w:rsidR="00011215" w:rsidRPr="00011215" w:rsidRDefault="00011215" w:rsidP="00011215">
      <w:pPr>
        <w:jc w:val="both"/>
        <w:rPr>
          <w:rFonts w:ascii="Times New Roman" w:hAnsi="Times New Roman" w:cs="Times New Roman"/>
          <w:sz w:val="24"/>
          <w:szCs w:val="24"/>
        </w:rPr>
      </w:pPr>
      <w:r w:rsidRPr="00011215">
        <w:rPr>
          <w:rFonts w:ascii="Times New Roman" w:hAnsi="Times New Roman" w:cs="Times New Roman"/>
          <w:sz w:val="24"/>
          <w:szCs w:val="24"/>
        </w:rPr>
        <w:t xml:space="preserve">Realizaci lze provádět během celého roku, o letních prázdninách 2023 </w:t>
      </w:r>
      <w:r>
        <w:rPr>
          <w:rFonts w:ascii="Times New Roman" w:hAnsi="Times New Roman" w:cs="Times New Roman"/>
          <w:sz w:val="24"/>
          <w:szCs w:val="24"/>
        </w:rPr>
        <w:t>se předpokládá</w:t>
      </w:r>
      <w:r w:rsidRPr="00011215">
        <w:rPr>
          <w:rFonts w:ascii="Times New Roman" w:hAnsi="Times New Roman" w:cs="Times New Roman"/>
          <w:sz w:val="24"/>
          <w:szCs w:val="24"/>
        </w:rPr>
        <w:t xml:space="preserve"> příprava propoje</w:t>
      </w:r>
      <w:r>
        <w:rPr>
          <w:rFonts w:ascii="Times New Roman" w:hAnsi="Times New Roman" w:cs="Times New Roman"/>
          <w:sz w:val="24"/>
          <w:szCs w:val="24"/>
        </w:rPr>
        <w:t>ní</w:t>
      </w:r>
      <w:r w:rsidRPr="00011215">
        <w:rPr>
          <w:rFonts w:ascii="Times New Roman" w:hAnsi="Times New Roman" w:cs="Times New Roman"/>
          <w:sz w:val="24"/>
          <w:szCs w:val="24"/>
        </w:rPr>
        <w:t xml:space="preserve"> na stávající objekt ZŠ a </w:t>
      </w:r>
      <w:r>
        <w:rPr>
          <w:rFonts w:ascii="Times New Roman" w:hAnsi="Times New Roman" w:cs="Times New Roman"/>
          <w:sz w:val="24"/>
          <w:szCs w:val="24"/>
        </w:rPr>
        <w:t xml:space="preserve">realizace </w:t>
      </w:r>
      <w:r w:rsidRPr="00011215">
        <w:rPr>
          <w:rFonts w:ascii="Times New Roman" w:hAnsi="Times New Roman" w:cs="Times New Roman"/>
          <w:sz w:val="24"/>
          <w:szCs w:val="24"/>
        </w:rPr>
        <w:t>hrub</w:t>
      </w:r>
      <w:r>
        <w:rPr>
          <w:rFonts w:ascii="Times New Roman" w:hAnsi="Times New Roman" w:cs="Times New Roman"/>
          <w:sz w:val="24"/>
          <w:szCs w:val="24"/>
        </w:rPr>
        <w:t>é</w:t>
      </w:r>
      <w:r w:rsidRPr="00011215">
        <w:rPr>
          <w:rFonts w:ascii="Times New Roman" w:hAnsi="Times New Roman" w:cs="Times New Roman"/>
          <w:sz w:val="24"/>
          <w:szCs w:val="24"/>
        </w:rPr>
        <w:t xml:space="preserve"> stavb</w:t>
      </w:r>
      <w:r>
        <w:rPr>
          <w:rFonts w:ascii="Times New Roman" w:hAnsi="Times New Roman" w:cs="Times New Roman"/>
          <w:sz w:val="24"/>
          <w:szCs w:val="24"/>
        </w:rPr>
        <w:t>y. Akce bude dokončena v roce 2024</w:t>
      </w:r>
      <w:r w:rsidR="005A3F32">
        <w:rPr>
          <w:rFonts w:ascii="Times New Roman" w:hAnsi="Times New Roman" w:cs="Times New Roman"/>
          <w:sz w:val="24"/>
          <w:szCs w:val="24"/>
        </w:rPr>
        <w:t>.</w:t>
      </w:r>
      <w:r>
        <w:rPr>
          <w:rFonts w:ascii="Times New Roman" w:hAnsi="Times New Roman" w:cs="Times New Roman"/>
          <w:sz w:val="24"/>
          <w:szCs w:val="24"/>
        </w:rPr>
        <w:t xml:space="preserve"> </w:t>
      </w:r>
      <w:r w:rsidR="005A3F32">
        <w:rPr>
          <w:rFonts w:ascii="Times New Roman" w:hAnsi="Times New Roman" w:cs="Times New Roman"/>
          <w:sz w:val="24"/>
          <w:szCs w:val="24"/>
        </w:rPr>
        <w:t xml:space="preserve">Na rok 2023 jsou v rozpočtu investičního odboru </w:t>
      </w:r>
      <w:r w:rsidR="00312D22">
        <w:rPr>
          <w:rFonts w:ascii="Times New Roman" w:hAnsi="Times New Roman" w:cs="Times New Roman"/>
          <w:sz w:val="24"/>
          <w:szCs w:val="24"/>
        </w:rPr>
        <w:t xml:space="preserve">rezervovány prostředky ve výši 35 mil. Kč, </w:t>
      </w:r>
      <w:r>
        <w:rPr>
          <w:rFonts w:ascii="Times New Roman" w:hAnsi="Times New Roman" w:cs="Times New Roman"/>
          <w:sz w:val="24"/>
          <w:szCs w:val="24"/>
        </w:rPr>
        <w:t xml:space="preserve">do návrhu rozpočtu na rok 2024 </w:t>
      </w:r>
      <w:r w:rsidR="00312D22">
        <w:rPr>
          <w:rFonts w:ascii="Times New Roman" w:hAnsi="Times New Roman" w:cs="Times New Roman"/>
          <w:sz w:val="24"/>
          <w:szCs w:val="24"/>
        </w:rPr>
        <w:t xml:space="preserve">bude zbývající potřebná finanční částka </w:t>
      </w:r>
      <w:r>
        <w:rPr>
          <w:rFonts w:ascii="Times New Roman" w:hAnsi="Times New Roman" w:cs="Times New Roman"/>
          <w:sz w:val="24"/>
          <w:szCs w:val="24"/>
        </w:rPr>
        <w:t>nárokován</w:t>
      </w:r>
      <w:r w:rsidR="00312D22">
        <w:rPr>
          <w:rFonts w:ascii="Times New Roman" w:hAnsi="Times New Roman" w:cs="Times New Roman"/>
          <w:sz w:val="24"/>
          <w:szCs w:val="24"/>
        </w:rPr>
        <w:t>a</w:t>
      </w:r>
      <w:r>
        <w:rPr>
          <w:rFonts w:ascii="Times New Roman" w:hAnsi="Times New Roman" w:cs="Times New Roman"/>
          <w:sz w:val="24"/>
          <w:szCs w:val="24"/>
        </w:rPr>
        <w:t xml:space="preserve"> podle finančního harmonogramu a skutečného průběhu realizace.</w:t>
      </w:r>
    </w:p>
    <w:p w14:paraId="00614C9C" w14:textId="77777777" w:rsidR="0008196B" w:rsidRPr="008C3B75" w:rsidRDefault="0008196B" w:rsidP="0008196B">
      <w:pPr>
        <w:rPr>
          <w:rFonts w:ascii="Times New Roman" w:hAnsi="Times New Roman" w:cs="Times New Roman"/>
          <w:sz w:val="24"/>
          <w:szCs w:val="24"/>
        </w:rPr>
      </w:pPr>
    </w:p>
    <w:p w14:paraId="25BAE998" w14:textId="3286A3E2" w:rsidR="0008196B" w:rsidRDefault="0008196B" w:rsidP="0008196B">
      <w:pPr>
        <w:rPr>
          <w:rFonts w:ascii="Times New Roman" w:hAnsi="Times New Roman" w:cs="Times New Roman"/>
          <w:sz w:val="24"/>
          <w:szCs w:val="24"/>
        </w:rPr>
      </w:pPr>
    </w:p>
    <w:p w14:paraId="15CE4E5A" w14:textId="35429CD6" w:rsidR="008043D3" w:rsidRPr="006C09D4" w:rsidRDefault="007A7D59" w:rsidP="006C09D4">
      <w:pPr>
        <w:rPr>
          <w:rFonts w:ascii="Times New Roman" w:hAnsi="Times New Roman" w:cs="Times New Roman"/>
          <w:b/>
          <w:bCs/>
          <w:sz w:val="24"/>
          <w:szCs w:val="24"/>
        </w:rPr>
      </w:pPr>
      <w:r>
        <w:rPr>
          <w:rFonts w:ascii="Times New Roman" w:hAnsi="Times New Roman" w:cs="Times New Roman"/>
          <w:b/>
          <w:bCs/>
          <w:sz w:val="24"/>
          <w:szCs w:val="24"/>
        </w:rPr>
        <w:lastRenderedPageBreak/>
        <w:t>„</w:t>
      </w:r>
      <w:r w:rsidR="008043D3" w:rsidRPr="006C09D4">
        <w:rPr>
          <w:rFonts w:ascii="Times New Roman" w:hAnsi="Times New Roman" w:cs="Times New Roman"/>
          <w:b/>
          <w:bCs/>
          <w:sz w:val="24"/>
          <w:szCs w:val="24"/>
        </w:rPr>
        <w:t xml:space="preserve">ZŠ Máj </w:t>
      </w:r>
      <w:proofErr w:type="gramStart"/>
      <w:r w:rsidR="008043D3" w:rsidRPr="006C09D4">
        <w:rPr>
          <w:rFonts w:ascii="Times New Roman" w:hAnsi="Times New Roman" w:cs="Times New Roman"/>
          <w:b/>
          <w:bCs/>
          <w:sz w:val="24"/>
          <w:szCs w:val="24"/>
        </w:rPr>
        <w:t>I - nástavba</w:t>
      </w:r>
      <w:proofErr w:type="gramEnd"/>
      <w:r w:rsidR="008043D3" w:rsidRPr="006C09D4">
        <w:rPr>
          <w:rFonts w:ascii="Times New Roman" w:hAnsi="Times New Roman" w:cs="Times New Roman"/>
          <w:b/>
          <w:bCs/>
          <w:sz w:val="24"/>
          <w:szCs w:val="24"/>
        </w:rPr>
        <w:t xml:space="preserve"> cvičebního sálu s posilovnou a zázemím"</w:t>
      </w:r>
    </w:p>
    <w:p w14:paraId="6FDBD160" w14:textId="77777777" w:rsidR="006C09D4" w:rsidRDefault="006C09D4" w:rsidP="006C09D4">
      <w:pPr>
        <w:rPr>
          <w:rFonts w:ascii="Times New Roman" w:hAnsi="Times New Roman" w:cs="Times New Roman"/>
          <w:b/>
          <w:bCs/>
          <w:sz w:val="24"/>
          <w:szCs w:val="24"/>
        </w:rPr>
      </w:pPr>
    </w:p>
    <w:p w14:paraId="423EB991" w14:textId="7B61BEA6" w:rsidR="006C09D4" w:rsidRDefault="006C09D4" w:rsidP="006C09D4">
      <w:r w:rsidRPr="00D51F6D">
        <w:rPr>
          <w:rFonts w:ascii="Times New Roman" w:hAnsi="Times New Roman" w:cs="Times New Roman"/>
          <w:b/>
          <w:bCs/>
          <w:sz w:val="24"/>
          <w:szCs w:val="24"/>
        </w:rPr>
        <w:t>Stručný popis akce:</w:t>
      </w:r>
    </w:p>
    <w:p w14:paraId="3C5CF4D6" w14:textId="77777777" w:rsidR="006C09D4" w:rsidRDefault="006C09D4" w:rsidP="008043D3">
      <w:pPr>
        <w:tabs>
          <w:tab w:val="left" w:pos="426"/>
          <w:tab w:val="left" w:pos="2013"/>
          <w:tab w:val="left" w:pos="3119"/>
          <w:tab w:val="left" w:pos="4536"/>
        </w:tabs>
        <w:spacing w:before="120"/>
        <w:jc w:val="both"/>
        <w:rPr>
          <w:rFonts w:ascii="Arial" w:hAnsi="Arial" w:cs="Arial"/>
          <w:sz w:val="20"/>
          <w:szCs w:val="20"/>
        </w:rPr>
      </w:pPr>
    </w:p>
    <w:p w14:paraId="03B9E714" w14:textId="26776239" w:rsidR="00AA2B50" w:rsidRPr="00AA2B50" w:rsidRDefault="007F5518" w:rsidP="00AA2B50">
      <w:pPr>
        <w:tabs>
          <w:tab w:val="left" w:pos="426"/>
          <w:tab w:val="left" w:pos="2013"/>
          <w:tab w:val="left" w:pos="3119"/>
          <w:tab w:val="left" w:pos="4536"/>
        </w:tabs>
        <w:spacing w:before="120"/>
        <w:jc w:val="both"/>
        <w:rPr>
          <w:rFonts w:ascii="Times New Roman" w:hAnsi="Times New Roman" w:cs="Times New Roman"/>
          <w:sz w:val="24"/>
          <w:szCs w:val="24"/>
        </w:rPr>
      </w:pPr>
      <w:r>
        <w:rPr>
          <w:rFonts w:ascii="Times New Roman" w:hAnsi="Times New Roman" w:cs="Times New Roman"/>
          <w:sz w:val="24"/>
          <w:szCs w:val="24"/>
        </w:rPr>
        <w:t>Účelem investiční akce je</w:t>
      </w:r>
      <w:r w:rsidR="00AA2B50" w:rsidRPr="00AA2B50">
        <w:rPr>
          <w:rFonts w:ascii="Times New Roman" w:hAnsi="Times New Roman" w:cs="Times New Roman"/>
          <w:sz w:val="24"/>
          <w:szCs w:val="24"/>
        </w:rPr>
        <w:t xml:space="preserve"> </w:t>
      </w:r>
      <w:r w:rsidR="00B90934">
        <w:rPr>
          <w:rFonts w:ascii="Times New Roman" w:hAnsi="Times New Roman" w:cs="Times New Roman"/>
          <w:sz w:val="24"/>
          <w:szCs w:val="24"/>
        </w:rPr>
        <w:t>vybudování</w:t>
      </w:r>
      <w:r w:rsidR="00AA2B50" w:rsidRPr="00AA2B50">
        <w:rPr>
          <w:rFonts w:ascii="Times New Roman" w:hAnsi="Times New Roman" w:cs="Times New Roman"/>
          <w:sz w:val="24"/>
          <w:szCs w:val="24"/>
        </w:rPr>
        <w:t xml:space="preserve"> </w:t>
      </w:r>
      <w:r>
        <w:rPr>
          <w:rFonts w:ascii="Times New Roman" w:hAnsi="Times New Roman" w:cs="Times New Roman"/>
          <w:sz w:val="24"/>
          <w:szCs w:val="24"/>
        </w:rPr>
        <w:t xml:space="preserve">nových </w:t>
      </w:r>
      <w:r w:rsidR="00AA2B50" w:rsidRPr="00AA2B50">
        <w:rPr>
          <w:rFonts w:ascii="Times New Roman" w:hAnsi="Times New Roman" w:cs="Times New Roman"/>
          <w:sz w:val="24"/>
          <w:szCs w:val="24"/>
        </w:rPr>
        <w:t>cvičebních sálů, posilovny a zázemí</w:t>
      </w:r>
      <w:r w:rsidR="00B90934">
        <w:rPr>
          <w:rFonts w:ascii="Times New Roman" w:hAnsi="Times New Roman" w:cs="Times New Roman"/>
          <w:sz w:val="24"/>
          <w:szCs w:val="24"/>
        </w:rPr>
        <w:t xml:space="preserve">, které vzniknou přístavbou, nástavbou a stavebními úpravami </w:t>
      </w:r>
      <w:r w:rsidR="00B90934" w:rsidRPr="00AA2B50">
        <w:rPr>
          <w:rFonts w:ascii="Times New Roman" w:hAnsi="Times New Roman" w:cs="Times New Roman"/>
          <w:sz w:val="24"/>
          <w:szCs w:val="24"/>
        </w:rPr>
        <w:t>stávajícího objektu ZŠ Máj I.</w:t>
      </w:r>
      <w:r w:rsidR="00B90934">
        <w:rPr>
          <w:rFonts w:ascii="Times New Roman" w:hAnsi="Times New Roman" w:cs="Times New Roman"/>
          <w:sz w:val="24"/>
          <w:szCs w:val="24"/>
        </w:rPr>
        <w:t xml:space="preserve"> - úseku tělovýchovy. Nové prostory vzniknou </w:t>
      </w:r>
      <w:r>
        <w:rPr>
          <w:rFonts w:ascii="Times New Roman" w:hAnsi="Times New Roman" w:cs="Times New Roman"/>
          <w:sz w:val="24"/>
          <w:szCs w:val="24"/>
        </w:rPr>
        <w:t>na</w:t>
      </w:r>
      <w:r w:rsidR="009B2959">
        <w:rPr>
          <w:rFonts w:ascii="Times New Roman" w:hAnsi="Times New Roman" w:cs="Times New Roman"/>
          <w:sz w:val="24"/>
          <w:szCs w:val="24"/>
        </w:rPr>
        <w:t xml:space="preserve"> </w:t>
      </w:r>
      <w:r>
        <w:rPr>
          <w:rFonts w:ascii="Times New Roman" w:hAnsi="Times New Roman" w:cs="Times New Roman"/>
          <w:sz w:val="24"/>
          <w:szCs w:val="24"/>
        </w:rPr>
        <w:t>s</w:t>
      </w:r>
      <w:r w:rsidR="00AA2B50" w:rsidRPr="00AA2B50">
        <w:rPr>
          <w:rFonts w:ascii="Times New Roman" w:hAnsi="Times New Roman" w:cs="Times New Roman"/>
          <w:sz w:val="24"/>
          <w:szCs w:val="24"/>
        </w:rPr>
        <w:t>távající budov</w:t>
      </w:r>
      <w:r>
        <w:rPr>
          <w:rFonts w:ascii="Times New Roman" w:hAnsi="Times New Roman" w:cs="Times New Roman"/>
          <w:sz w:val="24"/>
          <w:szCs w:val="24"/>
        </w:rPr>
        <w:t>ě, která</w:t>
      </w:r>
      <w:r w:rsidR="00AA2B50" w:rsidRPr="00AA2B50">
        <w:rPr>
          <w:rFonts w:ascii="Times New Roman" w:hAnsi="Times New Roman" w:cs="Times New Roman"/>
          <w:sz w:val="24"/>
          <w:szCs w:val="24"/>
        </w:rPr>
        <w:t xml:space="preserve"> zahrnuje 2 tělocvičny, zázemí se šatnami a umývárnou, odbornou učebnu pěstitelských prací, místnost družiny a byt školníka. </w:t>
      </w:r>
    </w:p>
    <w:p w14:paraId="32ED3CB9" w14:textId="38650029" w:rsidR="006C09D4" w:rsidRPr="00AA2B50" w:rsidRDefault="006C09D4" w:rsidP="006C09D4">
      <w:pPr>
        <w:tabs>
          <w:tab w:val="left" w:pos="426"/>
          <w:tab w:val="left" w:pos="2013"/>
          <w:tab w:val="left" w:pos="3119"/>
          <w:tab w:val="left" w:pos="4536"/>
        </w:tabs>
        <w:spacing w:before="120"/>
        <w:jc w:val="both"/>
        <w:rPr>
          <w:rFonts w:ascii="Times New Roman" w:hAnsi="Times New Roman" w:cs="Times New Roman"/>
          <w:sz w:val="24"/>
          <w:szCs w:val="24"/>
        </w:rPr>
      </w:pPr>
      <w:r w:rsidRPr="00AA2B50">
        <w:rPr>
          <w:rFonts w:ascii="Times New Roman" w:hAnsi="Times New Roman" w:cs="Times New Roman"/>
          <w:sz w:val="24"/>
          <w:szCs w:val="24"/>
        </w:rPr>
        <w:t>Stavba bude rozšiřovat komfort vybavení základní školy Máj I.</w:t>
      </w:r>
      <w:r w:rsidR="00AA2B50">
        <w:rPr>
          <w:rFonts w:ascii="Times New Roman" w:hAnsi="Times New Roman" w:cs="Times New Roman"/>
          <w:sz w:val="24"/>
          <w:szCs w:val="24"/>
        </w:rPr>
        <w:t xml:space="preserve"> </w:t>
      </w:r>
      <w:r w:rsidRPr="00AA2B50">
        <w:rPr>
          <w:rFonts w:ascii="Times New Roman" w:hAnsi="Times New Roman" w:cs="Times New Roman"/>
          <w:sz w:val="24"/>
          <w:szCs w:val="24"/>
        </w:rPr>
        <w:t xml:space="preserve">Zvýší se možnosti relaxačních a posilovacích cvičení žáků ve třídách se sportovním zaměřením, </w:t>
      </w:r>
      <w:r w:rsidR="00B90934">
        <w:rPr>
          <w:rFonts w:ascii="Times New Roman" w:hAnsi="Times New Roman" w:cs="Times New Roman"/>
          <w:sz w:val="24"/>
          <w:szCs w:val="24"/>
        </w:rPr>
        <w:t>cvičení budou probíhat</w:t>
      </w:r>
      <w:r w:rsidRPr="00AA2B50">
        <w:rPr>
          <w:rFonts w:ascii="Times New Roman" w:hAnsi="Times New Roman" w:cs="Times New Roman"/>
          <w:sz w:val="24"/>
          <w:szCs w:val="24"/>
        </w:rPr>
        <w:t xml:space="preserve"> pod odborným vedením. </w:t>
      </w:r>
      <w:r w:rsidR="00B90934">
        <w:rPr>
          <w:rFonts w:ascii="Times New Roman" w:hAnsi="Times New Roman" w:cs="Times New Roman"/>
          <w:sz w:val="24"/>
          <w:szCs w:val="24"/>
        </w:rPr>
        <w:t>Rozšíření stávajícího objektu b</w:t>
      </w:r>
      <w:r w:rsidR="00AA2B50" w:rsidRPr="00AA2B50">
        <w:rPr>
          <w:rFonts w:ascii="Times New Roman" w:hAnsi="Times New Roman" w:cs="Times New Roman"/>
          <w:sz w:val="24"/>
          <w:szCs w:val="24"/>
        </w:rPr>
        <w:t xml:space="preserve">ude zahrnovat dva cvičební sály, posilovnu a zázemí se šatnami a umývárnami. </w:t>
      </w:r>
      <w:r w:rsidRPr="00AA2B50">
        <w:rPr>
          <w:rFonts w:ascii="Times New Roman" w:hAnsi="Times New Roman" w:cs="Times New Roman"/>
          <w:sz w:val="24"/>
          <w:szCs w:val="24"/>
        </w:rPr>
        <w:t>Navrhovaná kapacita cvičeben nástavby je 60 žáků. Součástí záměru je zajištění bezbariérového přístupu do navazujících objektů vnější svislou plošinou a vnitřním výtahem v objektu I. stupně.</w:t>
      </w:r>
    </w:p>
    <w:p w14:paraId="7E5C8E33" w14:textId="5D90E0B3" w:rsidR="008043D3" w:rsidRPr="009B2959" w:rsidRDefault="009B2959" w:rsidP="008043D3">
      <w:pPr>
        <w:tabs>
          <w:tab w:val="left" w:pos="426"/>
          <w:tab w:val="left" w:pos="2013"/>
          <w:tab w:val="left" w:pos="3119"/>
          <w:tab w:val="left" w:pos="4536"/>
        </w:tabs>
        <w:spacing w:before="120"/>
        <w:jc w:val="both"/>
        <w:rPr>
          <w:rFonts w:ascii="Times New Roman" w:hAnsi="Times New Roman" w:cs="Times New Roman"/>
          <w:sz w:val="24"/>
          <w:szCs w:val="24"/>
        </w:rPr>
      </w:pPr>
      <w:r w:rsidRPr="009B2959">
        <w:rPr>
          <w:rFonts w:ascii="Times New Roman" w:hAnsi="Times New Roman" w:cs="Times New Roman"/>
          <w:sz w:val="24"/>
          <w:szCs w:val="24"/>
        </w:rPr>
        <w:t>Do konce roku 2022 bude dokončena projektová dokumentace pro realizaci stavby</w:t>
      </w:r>
      <w:r>
        <w:rPr>
          <w:rFonts w:ascii="Times New Roman" w:hAnsi="Times New Roman" w:cs="Times New Roman"/>
          <w:sz w:val="24"/>
          <w:szCs w:val="24"/>
        </w:rPr>
        <w:t>. Následně bude vypsána veřejná zakázka na zhotovitele. Předpokládané realizační náklady činí 40 mil. Kč vč</w:t>
      </w:r>
      <w:r w:rsidR="007A7D59">
        <w:rPr>
          <w:rFonts w:ascii="Times New Roman" w:hAnsi="Times New Roman" w:cs="Times New Roman"/>
          <w:sz w:val="24"/>
          <w:szCs w:val="24"/>
        </w:rPr>
        <w:t>etně</w:t>
      </w:r>
      <w:r>
        <w:rPr>
          <w:rFonts w:ascii="Times New Roman" w:hAnsi="Times New Roman" w:cs="Times New Roman"/>
          <w:sz w:val="24"/>
          <w:szCs w:val="24"/>
        </w:rPr>
        <w:t xml:space="preserve"> DPH a stavba bude realizována v letech </w:t>
      </w:r>
      <w:proofErr w:type="gramStart"/>
      <w:r>
        <w:rPr>
          <w:rFonts w:ascii="Times New Roman" w:hAnsi="Times New Roman" w:cs="Times New Roman"/>
          <w:sz w:val="24"/>
          <w:szCs w:val="24"/>
        </w:rPr>
        <w:t>2023 – 2024</w:t>
      </w:r>
      <w:proofErr w:type="gramEnd"/>
      <w:r>
        <w:rPr>
          <w:rFonts w:ascii="Times New Roman" w:hAnsi="Times New Roman" w:cs="Times New Roman"/>
          <w:sz w:val="24"/>
          <w:szCs w:val="24"/>
        </w:rPr>
        <w:t>. V návrhu rozpočtu na rok 2023 je na tuto akci pod A/U 6267 Základní školy – stavby vyhrazena částka 30 mil. Kč.</w:t>
      </w:r>
      <w:r w:rsidR="009B27DF">
        <w:rPr>
          <w:rFonts w:ascii="Times New Roman" w:hAnsi="Times New Roman" w:cs="Times New Roman"/>
          <w:sz w:val="24"/>
          <w:szCs w:val="24"/>
        </w:rPr>
        <w:t xml:space="preserve"> Zbývající finanční prostředky budou podle ceny SOD vzešlé z veřejné zakázky </w:t>
      </w:r>
      <w:r w:rsidR="00E91F7A">
        <w:rPr>
          <w:rFonts w:ascii="Times New Roman" w:hAnsi="Times New Roman" w:cs="Times New Roman"/>
          <w:sz w:val="24"/>
          <w:szCs w:val="24"/>
        </w:rPr>
        <w:t xml:space="preserve">a průběhu realizace </w:t>
      </w:r>
      <w:r w:rsidR="009B27DF">
        <w:rPr>
          <w:rFonts w:ascii="Times New Roman" w:hAnsi="Times New Roman" w:cs="Times New Roman"/>
          <w:sz w:val="24"/>
          <w:szCs w:val="24"/>
        </w:rPr>
        <w:t xml:space="preserve">nárokovány do návrhu rozpočtu </w:t>
      </w:r>
      <w:r w:rsidR="007F5518">
        <w:rPr>
          <w:rFonts w:ascii="Times New Roman" w:hAnsi="Times New Roman" w:cs="Times New Roman"/>
          <w:sz w:val="24"/>
          <w:szCs w:val="24"/>
        </w:rPr>
        <w:t>na</w:t>
      </w:r>
      <w:r w:rsidR="009B27DF">
        <w:rPr>
          <w:rFonts w:ascii="Times New Roman" w:hAnsi="Times New Roman" w:cs="Times New Roman"/>
          <w:sz w:val="24"/>
          <w:szCs w:val="24"/>
        </w:rPr>
        <w:t xml:space="preserve"> rok 2024.</w:t>
      </w:r>
    </w:p>
    <w:p w14:paraId="7249D71C" w14:textId="77777777" w:rsidR="008043D3" w:rsidRPr="008C3B75" w:rsidRDefault="008043D3" w:rsidP="0008196B">
      <w:pPr>
        <w:rPr>
          <w:rFonts w:ascii="Times New Roman" w:hAnsi="Times New Roman" w:cs="Times New Roman"/>
          <w:sz w:val="24"/>
          <w:szCs w:val="24"/>
        </w:rPr>
      </w:pPr>
    </w:p>
    <w:p w14:paraId="3422B0D7" w14:textId="77777777" w:rsidR="0008196B" w:rsidRDefault="0008196B" w:rsidP="0008196B"/>
    <w:p w14:paraId="0490661E" w14:textId="77777777" w:rsidR="0008196B" w:rsidRDefault="0008196B" w:rsidP="0008196B"/>
    <w:p w14:paraId="49A806B5" w14:textId="77777777" w:rsidR="0008196B" w:rsidRDefault="0008196B" w:rsidP="0008196B"/>
    <w:p w14:paraId="45D1032C" w14:textId="77777777" w:rsidR="0008196B" w:rsidRDefault="0008196B" w:rsidP="0008196B"/>
    <w:p w14:paraId="6DC38AB2" w14:textId="77777777" w:rsidR="0008196B" w:rsidRDefault="0008196B" w:rsidP="0008196B"/>
    <w:p w14:paraId="5ADFAB1E" w14:textId="77777777" w:rsidR="0008196B" w:rsidRDefault="0008196B" w:rsidP="0008196B"/>
    <w:p w14:paraId="180B60AB" w14:textId="77777777" w:rsidR="0008196B" w:rsidRDefault="0008196B" w:rsidP="0008196B"/>
    <w:p w14:paraId="102D3AE0" w14:textId="77777777" w:rsidR="0008196B" w:rsidRDefault="0008196B" w:rsidP="0008196B"/>
    <w:p w14:paraId="397C576F" w14:textId="77777777" w:rsidR="0008196B" w:rsidRDefault="0008196B" w:rsidP="0008196B"/>
    <w:p w14:paraId="2A7D156B" w14:textId="77777777" w:rsidR="0008196B" w:rsidRDefault="0008196B" w:rsidP="0008196B"/>
    <w:p w14:paraId="1AF1D0EF" w14:textId="77777777" w:rsidR="0008196B" w:rsidRDefault="0008196B" w:rsidP="0008196B"/>
    <w:p w14:paraId="0FBC48A1" w14:textId="77777777" w:rsidR="0008196B" w:rsidRDefault="0008196B" w:rsidP="0008196B"/>
    <w:p w14:paraId="021D8D33" w14:textId="77777777" w:rsidR="0008196B" w:rsidRDefault="0008196B" w:rsidP="0008196B"/>
    <w:p w14:paraId="257CD1A4" w14:textId="77777777" w:rsidR="0008196B" w:rsidRDefault="0008196B" w:rsidP="0008196B"/>
    <w:sectPr w:rsidR="000819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3FC9" w14:textId="77777777" w:rsidR="00C25C52" w:rsidRDefault="00C25C52" w:rsidP="0008196B">
      <w:r>
        <w:separator/>
      </w:r>
    </w:p>
  </w:endnote>
  <w:endnote w:type="continuationSeparator" w:id="0">
    <w:p w14:paraId="1BDCD0BA" w14:textId="77777777" w:rsidR="00C25C52" w:rsidRDefault="00C25C52" w:rsidP="0008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8EE4" w14:textId="77777777" w:rsidR="00C25C52" w:rsidRDefault="00C25C52" w:rsidP="0008196B">
      <w:r>
        <w:separator/>
      </w:r>
    </w:p>
  </w:footnote>
  <w:footnote w:type="continuationSeparator" w:id="0">
    <w:p w14:paraId="06CF3046" w14:textId="77777777" w:rsidR="00C25C52" w:rsidRDefault="00C25C52" w:rsidP="00081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6B96"/>
    <w:multiLevelType w:val="hybridMultilevel"/>
    <w:tmpl w:val="66B46410"/>
    <w:lvl w:ilvl="0" w:tplc="691A9FB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56EA25D9"/>
    <w:multiLevelType w:val="hybridMultilevel"/>
    <w:tmpl w:val="63EA6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1894827">
    <w:abstractNumId w:val="1"/>
  </w:num>
  <w:num w:numId="2" w16cid:durableId="46519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2D"/>
    <w:rsid w:val="00011215"/>
    <w:rsid w:val="00022688"/>
    <w:rsid w:val="00032AB5"/>
    <w:rsid w:val="00045E21"/>
    <w:rsid w:val="00050B5F"/>
    <w:rsid w:val="00050ECC"/>
    <w:rsid w:val="000537A1"/>
    <w:rsid w:val="0008196B"/>
    <w:rsid w:val="000B53FB"/>
    <w:rsid w:val="000E61DD"/>
    <w:rsid w:val="00152A27"/>
    <w:rsid w:val="001946F9"/>
    <w:rsid w:val="001D3642"/>
    <w:rsid w:val="00210A42"/>
    <w:rsid w:val="00275DC9"/>
    <w:rsid w:val="0028043D"/>
    <w:rsid w:val="00312D22"/>
    <w:rsid w:val="003246CE"/>
    <w:rsid w:val="0035798C"/>
    <w:rsid w:val="004025DD"/>
    <w:rsid w:val="00406E60"/>
    <w:rsid w:val="0042782B"/>
    <w:rsid w:val="00430900"/>
    <w:rsid w:val="00433EEA"/>
    <w:rsid w:val="0045558D"/>
    <w:rsid w:val="004867AE"/>
    <w:rsid w:val="004B1913"/>
    <w:rsid w:val="004E325A"/>
    <w:rsid w:val="004F0ACC"/>
    <w:rsid w:val="004F7BFF"/>
    <w:rsid w:val="0051182D"/>
    <w:rsid w:val="00576F09"/>
    <w:rsid w:val="00590339"/>
    <w:rsid w:val="005A1BC7"/>
    <w:rsid w:val="005A3F32"/>
    <w:rsid w:val="006034EE"/>
    <w:rsid w:val="0061482A"/>
    <w:rsid w:val="0066194D"/>
    <w:rsid w:val="00674EEC"/>
    <w:rsid w:val="00686E2D"/>
    <w:rsid w:val="00687FC3"/>
    <w:rsid w:val="00693563"/>
    <w:rsid w:val="00693989"/>
    <w:rsid w:val="006973AF"/>
    <w:rsid w:val="006C09D4"/>
    <w:rsid w:val="006F621F"/>
    <w:rsid w:val="00713D0C"/>
    <w:rsid w:val="0074570D"/>
    <w:rsid w:val="007644B2"/>
    <w:rsid w:val="007834FD"/>
    <w:rsid w:val="007854A6"/>
    <w:rsid w:val="0079022E"/>
    <w:rsid w:val="007935F0"/>
    <w:rsid w:val="007A457B"/>
    <w:rsid w:val="007A686E"/>
    <w:rsid w:val="007A7D59"/>
    <w:rsid w:val="007D0640"/>
    <w:rsid w:val="007F5518"/>
    <w:rsid w:val="008043D3"/>
    <w:rsid w:val="008B5D0F"/>
    <w:rsid w:val="008C3B75"/>
    <w:rsid w:val="00955D66"/>
    <w:rsid w:val="00972B9F"/>
    <w:rsid w:val="00977A9D"/>
    <w:rsid w:val="009B27DF"/>
    <w:rsid w:val="009B2959"/>
    <w:rsid w:val="009B6F61"/>
    <w:rsid w:val="009C0F43"/>
    <w:rsid w:val="00A17287"/>
    <w:rsid w:val="00A31F24"/>
    <w:rsid w:val="00A42D52"/>
    <w:rsid w:val="00A7565B"/>
    <w:rsid w:val="00A86C50"/>
    <w:rsid w:val="00AA2B50"/>
    <w:rsid w:val="00AD40AB"/>
    <w:rsid w:val="00AD5FD3"/>
    <w:rsid w:val="00B90934"/>
    <w:rsid w:val="00BA4186"/>
    <w:rsid w:val="00BA598B"/>
    <w:rsid w:val="00BB4C38"/>
    <w:rsid w:val="00BB6BDA"/>
    <w:rsid w:val="00BE793A"/>
    <w:rsid w:val="00C06127"/>
    <w:rsid w:val="00C2577E"/>
    <w:rsid w:val="00C25C52"/>
    <w:rsid w:val="00C4437A"/>
    <w:rsid w:val="00CF0F07"/>
    <w:rsid w:val="00D3624D"/>
    <w:rsid w:val="00D51F6D"/>
    <w:rsid w:val="00D7186D"/>
    <w:rsid w:val="00DB131E"/>
    <w:rsid w:val="00E03F9D"/>
    <w:rsid w:val="00E073DB"/>
    <w:rsid w:val="00E65B0B"/>
    <w:rsid w:val="00E91F7A"/>
    <w:rsid w:val="00ED6EFF"/>
    <w:rsid w:val="00F10ACE"/>
    <w:rsid w:val="00F23E57"/>
    <w:rsid w:val="00F93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7891"/>
  <w15:chartTrackingRefBased/>
  <w15:docId w15:val="{BDBE0B2D-A0B1-4E89-9AA3-C6D7DA45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182D"/>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194D"/>
    <w:pPr>
      <w:spacing w:after="160" w:line="259" w:lineRule="auto"/>
      <w:ind w:left="720"/>
      <w:contextualSpacing/>
    </w:pPr>
    <w:rPr>
      <w:rFonts w:asciiTheme="minorHAnsi" w:hAnsiTheme="minorHAnsi" w:cstheme="minorBidi"/>
    </w:rPr>
  </w:style>
  <w:style w:type="paragraph" w:styleId="Zhlav">
    <w:name w:val="header"/>
    <w:basedOn w:val="Normln"/>
    <w:link w:val="ZhlavChar"/>
    <w:uiPriority w:val="99"/>
    <w:unhideWhenUsed/>
    <w:rsid w:val="0008196B"/>
    <w:pPr>
      <w:tabs>
        <w:tab w:val="center" w:pos="4536"/>
        <w:tab w:val="right" w:pos="9072"/>
      </w:tabs>
    </w:pPr>
  </w:style>
  <w:style w:type="character" w:customStyle="1" w:styleId="ZhlavChar">
    <w:name w:val="Záhlaví Char"/>
    <w:basedOn w:val="Standardnpsmoodstavce"/>
    <w:link w:val="Zhlav"/>
    <w:uiPriority w:val="99"/>
    <w:rsid w:val="0008196B"/>
    <w:rPr>
      <w:rFonts w:ascii="Calibri" w:hAnsi="Calibri" w:cs="Calibri"/>
    </w:rPr>
  </w:style>
  <w:style w:type="paragraph" w:styleId="Zpat">
    <w:name w:val="footer"/>
    <w:basedOn w:val="Normln"/>
    <w:link w:val="ZpatChar"/>
    <w:uiPriority w:val="99"/>
    <w:unhideWhenUsed/>
    <w:rsid w:val="0008196B"/>
    <w:pPr>
      <w:tabs>
        <w:tab w:val="center" w:pos="4536"/>
        <w:tab w:val="right" w:pos="9072"/>
      </w:tabs>
    </w:pPr>
  </w:style>
  <w:style w:type="character" w:customStyle="1" w:styleId="ZpatChar">
    <w:name w:val="Zápatí Char"/>
    <w:basedOn w:val="Standardnpsmoodstavce"/>
    <w:link w:val="Zpat"/>
    <w:uiPriority w:val="99"/>
    <w:rsid w:val="0008196B"/>
    <w:rPr>
      <w:rFonts w:ascii="Calibri" w:hAnsi="Calibri" w:cs="Calibri"/>
    </w:rPr>
  </w:style>
  <w:style w:type="paragraph" w:styleId="Zkladntext">
    <w:name w:val="Body Text"/>
    <w:aliases w:val="Základní text2,Základní text Char Char Char2,Základní text Char Char Char Char Char Char Char Char Char Char Char Char Char Char1,Základní text Char Char Char,Základní text Char Char Char Char"/>
    <w:basedOn w:val="Normln"/>
    <w:link w:val="ZkladntextChar1"/>
    <w:rsid w:val="00972B9F"/>
    <w:pPr>
      <w:jc w:val="both"/>
    </w:pPr>
    <w:rPr>
      <w:rFonts w:ascii="Arial" w:eastAsia="Times New Roman" w:hAnsi="Arial" w:cs="Times New Roman"/>
      <w:sz w:val="24"/>
      <w:szCs w:val="20"/>
      <w:lang w:val="x-none" w:eastAsia="x-none"/>
    </w:rPr>
  </w:style>
  <w:style w:type="character" w:customStyle="1" w:styleId="ZkladntextChar">
    <w:name w:val="Základní text Char"/>
    <w:basedOn w:val="Standardnpsmoodstavce"/>
    <w:uiPriority w:val="99"/>
    <w:semiHidden/>
    <w:rsid w:val="00972B9F"/>
    <w:rPr>
      <w:rFonts w:ascii="Calibri" w:hAnsi="Calibri" w:cs="Calibri"/>
    </w:rPr>
  </w:style>
  <w:style w:type="character" w:customStyle="1" w:styleId="ZkladntextChar1">
    <w:name w:val="Základní text Char1"/>
    <w:aliases w:val="Základní text2 Char,Základní text Char Char Char2 Char,Základní text Char Char Char Char Char Char Char Char Char Char Char Char Char Char1 Char,Základní text Char Char Char Char1,Základní text Char Char Char Char Char"/>
    <w:link w:val="Zkladntext"/>
    <w:rsid w:val="00972B9F"/>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65817">
      <w:bodyDiv w:val="1"/>
      <w:marLeft w:val="0"/>
      <w:marRight w:val="0"/>
      <w:marTop w:val="0"/>
      <w:marBottom w:val="0"/>
      <w:divBdr>
        <w:top w:val="none" w:sz="0" w:space="0" w:color="auto"/>
        <w:left w:val="none" w:sz="0" w:space="0" w:color="auto"/>
        <w:bottom w:val="none" w:sz="0" w:space="0" w:color="auto"/>
        <w:right w:val="none" w:sz="0" w:space="0" w:color="auto"/>
      </w:divBdr>
    </w:div>
    <w:div w:id="18866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6408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Krtičková Milena</dc:creator>
  <cp:keywords/>
  <dc:description/>
  <cp:lastModifiedBy>Krtičková Milena</cp:lastModifiedBy>
  <cp:revision>2</cp:revision>
  <cp:lastPrinted>2022-11-28T11:17:00Z</cp:lastPrinted>
  <dcterms:created xsi:type="dcterms:W3CDTF">2022-12-06T08:44:00Z</dcterms:created>
  <dcterms:modified xsi:type="dcterms:W3CDTF">2022-12-06T08:44:00Z</dcterms:modified>
</cp:coreProperties>
</file>