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47F" w:rsidRDefault="0026047F" w:rsidP="00B2797B">
      <w:pPr>
        <w:jc w:val="both"/>
        <w:rPr>
          <w:b/>
          <w:i/>
        </w:rPr>
      </w:pPr>
    </w:p>
    <w:p w:rsidR="008102BB" w:rsidRDefault="001B6580" w:rsidP="00B2797B">
      <w:pPr>
        <w:jc w:val="both"/>
        <w:rPr>
          <w:b/>
          <w:i/>
        </w:rPr>
      </w:pPr>
      <w:r>
        <w:rPr>
          <w:b/>
          <w:i/>
        </w:rPr>
        <w:t>Důvodová zpráva:</w:t>
      </w:r>
    </w:p>
    <w:p w:rsidR="001B6580" w:rsidRDefault="001B6580" w:rsidP="00B2797B">
      <w:pPr>
        <w:jc w:val="both"/>
        <w:rPr>
          <w:b/>
          <w:i/>
        </w:rPr>
      </w:pPr>
    </w:p>
    <w:p w:rsidR="001B6580" w:rsidRDefault="0092004C" w:rsidP="00B2797B">
      <w:pPr>
        <w:jc w:val="both"/>
      </w:pPr>
      <w:r>
        <w:t>Na základě geom</w:t>
      </w:r>
      <w:r w:rsidR="00FF42CD">
        <w:t>etrického plánu č. 4141-41/2016</w:t>
      </w:r>
      <w:r>
        <w:t xml:space="preserve"> byl rozdělen pozemek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86/1 v </w:t>
      </w:r>
      <w:proofErr w:type="spellStart"/>
      <w:r>
        <w:t>k.ú</w:t>
      </w:r>
      <w:proofErr w:type="spellEnd"/>
      <w:r>
        <w:t xml:space="preserve">. </w:t>
      </w:r>
      <w:r w:rsidR="00FF42CD">
        <w:t>Č</w:t>
      </w:r>
      <w:r>
        <w:t xml:space="preserve">eské Budějovice 7, který byl svěřen příspěvkové organizaci Sportovní zařízení. Původní výměra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86/1  3.775 m</w:t>
      </w:r>
      <w:r w:rsidRPr="0092004C">
        <w:rPr>
          <w:vertAlign w:val="superscript"/>
        </w:rPr>
        <w:t>2</w:t>
      </w:r>
      <w:r>
        <w:t xml:space="preserve"> byla snížena na 1.719 m</w:t>
      </w:r>
      <w:r w:rsidRPr="0092004C">
        <w:rPr>
          <w:vertAlign w:val="superscript"/>
        </w:rPr>
        <w:t>2</w:t>
      </w:r>
      <w:r>
        <w:t xml:space="preserve"> a nově byla vytvořena parcela č. 86/9 o výměře 1.302 m</w:t>
      </w:r>
      <w:r w:rsidRPr="0092004C">
        <w:rPr>
          <w:vertAlign w:val="superscript"/>
        </w:rPr>
        <w:t>2</w:t>
      </w:r>
      <w:r w:rsidR="00FF42CD">
        <w:t xml:space="preserve">. </w:t>
      </w:r>
      <w:r w:rsidR="0074692B">
        <w:t xml:space="preserve">Zbývající část původní parcely 86/1 nově jako </w:t>
      </w:r>
      <w:proofErr w:type="spellStart"/>
      <w:proofErr w:type="gramStart"/>
      <w:r w:rsidR="0074692B">
        <w:t>p.č</w:t>
      </w:r>
      <w:proofErr w:type="spellEnd"/>
      <w:r w:rsidR="0074692B">
        <w:t>.</w:t>
      </w:r>
      <w:proofErr w:type="gramEnd"/>
      <w:r w:rsidR="0074692B">
        <w:t xml:space="preserve"> 86/10 o výměře 754 m</w:t>
      </w:r>
      <w:r w:rsidR="0074692B" w:rsidRPr="0074692B">
        <w:rPr>
          <w:vertAlign w:val="superscript"/>
        </w:rPr>
        <w:t>2</w:t>
      </w:r>
      <w:r w:rsidR="0074692B">
        <w:t xml:space="preserve"> byla převed</w:t>
      </w:r>
      <w:r w:rsidR="00662023">
        <w:t>ena TJ Dynamo České Budějovice a</w:t>
      </w:r>
      <w:r w:rsidR="0074692B">
        <w:t xml:space="preserve">.s. na základě Smlouvy o směně nemovitých věcí č. 2017000760 ze dne 29.5.2017. </w:t>
      </w:r>
      <w:r w:rsidR="0037019D">
        <w:t xml:space="preserve">Tato směnná smlouva byla sjednána z důvodu plánované investiční činnosti TJ Dynamo. </w:t>
      </w:r>
      <w:r w:rsidR="008A6EE1">
        <w:t xml:space="preserve">Rozhodování o svěření nemovitého majetku příspěvkové organizaci je vyhrazeno zastupitelstvu města. V tomto konkrétním případě se jedná </w:t>
      </w:r>
      <w:r w:rsidR="0074692B">
        <w:t xml:space="preserve">pouze o </w:t>
      </w:r>
      <w:r w:rsidR="008A6EE1">
        <w:t>technickou záležitost.</w:t>
      </w:r>
      <w:r w:rsidR="004E7363">
        <w:t xml:space="preserve"> Dodatek č. 4 byl schválen Radou města dne 9. 10. </w:t>
      </w:r>
      <w:bookmarkStart w:id="0" w:name="_GoBack"/>
      <w:bookmarkEnd w:id="0"/>
      <w:r w:rsidR="004E7363">
        <w:t>2017, č. usnesení 1363/2017.</w:t>
      </w: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sectPr w:rsidR="00260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A3550"/>
    <w:multiLevelType w:val="hybridMultilevel"/>
    <w:tmpl w:val="375C162A"/>
    <w:lvl w:ilvl="0" w:tplc="E892D80E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97B"/>
    <w:rsid w:val="001B6580"/>
    <w:rsid w:val="0026047F"/>
    <w:rsid w:val="002C2FC6"/>
    <w:rsid w:val="0037019D"/>
    <w:rsid w:val="00411D95"/>
    <w:rsid w:val="004E7363"/>
    <w:rsid w:val="0063143F"/>
    <w:rsid w:val="00662023"/>
    <w:rsid w:val="0074692B"/>
    <w:rsid w:val="008102BB"/>
    <w:rsid w:val="00866209"/>
    <w:rsid w:val="008A6EE1"/>
    <w:rsid w:val="008F65D9"/>
    <w:rsid w:val="0092004C"/>
    <w:rsid w:val="00B2797B"/>
    <w:rsid w:val="00D73571"/>
    <w:rsid w:val="00FF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3F9C5-B418-4DB4-82B5-F1F74317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04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0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Nejdl Eduard</dc:creator>
  <cp:lastModifiedBy>Janoušová Barbora</cp:lastModifiedBy>
  <cp:revision>9</cp:revision>
  <cp:lastPrinted>2017-10-26T06:58:00Z</cp:lastPrinted>
  <dcterms:created xsi:type="dcterms:W3CDTF">2017-09-22T06:24:00Z</dcterms:created>
  <dcterms:modified xsi:type="dcterms:W3CDTF">2017-10-26T07:00:00Z</dcterms:modified>
</cp:coreProperties>
</file>