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6C51" w:rsidRPr="0022137F" w:rsidRDefault="00410B1A" w:rsidP="00822347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VE</w:t>
      </w:r>
      <w:r w:rsidR="004324D2">
        <w:rPr>
          <w:b/>
          <w:sz w:val="28"/>
          <w:szCs w:val="28"/>
        </w:rPr>
        <w:t>Ř</w:t>
      </w:r>
      <w:r>
        <w:rPr>
          <w:b/>
          <w:sz w:val="28"/>
          <w:szCs w:val="28"/>
        </w:rPr>
        <w:t xml:space="preserve">EJNOPRÁVNÍ </w:t>
      </w:r>
      <w:r w:rsidR="00876C51" w:rsidRPr="0022137F">
        <w:rPr>
          <w:b/>
          <w:sz w:val="28"/>
          <w:szCs w:val="28"/>
        </w:rPr>
        <w:t>SMLOUVA O POSKYTNUTÍ</w:t>
      </w:r>
      <w:r w:rsidR="00876C51">
        <w:rPr>
          <w:b/>
          <w:sz w:val="28"/>
          <w:szCs w:val="28"/>
        </w:rPr>
        <w:t xml:space="preserve"> </w:t>
      </w:r>
      <w:r w:rsidR="00876C51" w:rsidRPr="0022137F">
        <w:rPr>
          <w:b/>
          <w:sz w:val="28"/>
          <w:szCs w:val="28"/>
        </w:rPr>
        <w:t xml:space="preserve"> FINANČNÍCH</w:t>
      </w:r>
    </w:p>
    <w:p w:rsidR="00876C51" w:rsidRDefault="00876C51" w:rsidP="00822347">
      <w:pPr>
        <w:jc w:val="center"/>
        <w:outlineLvl w:val="0"/>
        <w:rPr>
          <w:b/>
          <w:sz w:val="28"/>
          <w:szCs w:val="28"/>
        </w:rPr>
      </w:pPr>
      <w:r w:rsidRPr="0022137F">
        <w:rPr>
          <w:b/>
          <w:sz w:val="28"/>
          <w:szCs w:val="28"/>
        </w:rPr>
        <w:t>PROSTŘEDKŮ NA ROK 20</w:t>
      </w:r>
      <w:r w:rsidR="00077A87">
        <w:rPr>
          <w:b/>
          <w:sz w:val="28"/>
          <w:szCs w:val="28"/>
        </w:rPr>
        <w:t>1</w:t>
      </w:r>
      <w:r w:rsidR="008B544B">
        <w:rPr>
          <w:b/>
          <w:sz w:val="28"/>
          <w:szCs w:val="28"/>
        </w:rPr>
        <w:t>6</w:t>
      </w:r>
    </w:p>
    <w:p w:rsidR="00876C51" w:rsidRDefault="0092071F" w:rsidP="0022137F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č. </w:t>
      </w:r>
      <w:r w:rsidRPr="007A4759">
        <w:rPr>
          <w:sz w:val="24"/>
          <w:szCs w:val="24"/>
          <w:highlight w:val="darkGray"/>
        </w:rPr>
        <w:t>201</w:t>
      </w:r>
      <w:r w:rsidR="008B544B" w:rsidRPr="007A4759">
        <w:rPr>
          <w:sz w:val="24"/>
          <w:szCs w:val="24"/>
          <w:highlight w:val="darkGray"/>
        </w:rPr>
        <w:t>6…</w:t>
      </w:r>
    </w:p>
    <w:p w:rsidR="00876C51" w:rsidRPr="00E60510" w:rsidRDefault="00876C51" w:rsidP="0022137F">
      <w:pPr>
        <w:jc w:val="center"/>
        <w:rPr>
          <w:sz w:val="24"/>
          <w:szCs w:val="24"/>
        </w:rPr>
      </w:pPr>
    </w:p>
    <w:p w:rsidR="00876C51" w:rsidRDefault="00876C51" w:rsidP="0022137F">
      <w:pPr>
        <w:jc w:val="center"/>
        <w:rPr>
          <w:b/>
          <w:sz w:val="28"/>
          <w:szCs w:val="28"/>
        </w:rPr>
      </w:pPr>
    </w:p>
    <w:p w:rsidR="00876C51" w:rsidRDefault="00876C51" w:rsidP="0022137F">
      <w:pPr>
        <w:jc w:val="both"/>
        <w:rPr>
          <w:sz w:val="24"/>
          <w:szCs w:val="24"/>
        </w:rPr>
      </w:pPr>
      <w:r w:rsidRPr="0022137F">
        <w:rPr>
          <w:sz w:val="24"/>
          <w:szCs w:val="24"/>
        </w:rPr>
        <w:t>Smluvní strany</w:t>
      </w:r>
      <w:r>
        <w:rPr>
          <w:sz w:val="24"/>
          <w:szCs w:val="24"/>
        </w:rPr>
        <w:t>:</w:t>
      </w:r>
    </w:p>
    <w:p w:rsidR="00876C51" w:rsidRDefault="00876C51" w:rsidP="0022137F">
      <w:pPr>
        <w:jc w:val="both"/>
        <w:rPr>
          <w:sz w:val="24"/>
          <w:szCs w:val="24"/>
        </w:rPr>
      </w:pPr>
    </w:p>
    <w:p w:rsidR="00876C51" w:rsidRPr="0022137F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 w:rsidRPr="0022137F">
        <w:rPr>
          <w:b/>
          <w:sz w:val="24"/>
          <w:szCs w:val="24"/>
        </w:rPr>
        <w:t>Statutární město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se sídlem: nám. Přemysla Otakara II</w:t>
      </w:r>
      <w:r w:rsidR="00853C08">
        <w:rPr>
          <w:sz w:val="24"/>
          <w:szCs w:val="24"/>
        </w:rPr>
        <w:t>.</w:t>
      </w:r>
      <w:r>
        <w:rPr>
          <w:sz w:val="24"/>
          <w:szCs w:val="24"/>
        </w:rPr>
        <w:t xml:space="preserve"> 1</w:t>
      </w:r>
      <w:r w:rsidR="00853C08">
        <w:rPr>
          <w:sz w:val="24"/>
          <w:szCs w:val="24"/>
        </w:rPr>
        <w:t>/1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zastoupené primátorem </w:t>
      </w:r>
      <w:r w:rsidR="008D44D5">
        <w:rPr>
          <w:sz w:val="24"/>
          <w:szCs w:val="24"/>
        </w:rPr>
        <w:t>Ing. Jiřím Svobodou</w:t>
      </w:r>
    </w:p>
    <w:p w:rsidR="00AF34CF" w:rsidRPr="00060754" w:rsidRDefault="00AF34CF" w:rsidP="0022137F">
      <w:pPr>
        <w:ind w:left="708"/>
        <w:jc w:val="both"/>
        <w:rPr>
          <w:sz w:val="24"/>
          <w:szCs w:val="24"/>
        </w:rPr>
      </w:pPr>
      <w:r w:rsidRPr="00AF34CF">
        <w:rPr>
          <w:sz w:val="24"/>
          <w:szCs w:val="24"/>
        </w:rPr>
        <w:t xml:space="preserve">kontaktní osoba: Naděžda Vránová, ekonomka odboru kancelář primátora, telefonní číslo 386802914, e-mail: </w:t>
      </w:r>
      <w:hyperlink r:id="rId7" w:history="1">
        <w:r w:rsidRPr="00060754">
          <w:rPr>
            <w:rStyle w:val="Hypertextovodkaz"/>
            <w:color w:val="auto"/>
            <w:sz w:val="24"/>
            <w:szCs w:val="24"/>
          </w:rPr>
          <w:t>vranovan@c-budejovice.cz</w:t>
        </w:r>
      </w:hyperlink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IČ: 00244732</w:t>
      </w:r>
    </w:p>
    <w:p w:rsidR="00876C51" w:rsidRPr="00AD66B0" w:rsidRDefault="00876C51" w:rsidP="0022137F">
      <w:pPr>
        <w:ind w:left="708"/>
        <w:jc w:val="both"/>
        <w:rPr>
          <w:color w:val="FF0000"/>
          <w:sz w:val="24"/>
          <w:szCs w:val="24"/>
        </w:rPr>
      </w:pPr>
      <w:r>
        <w:rPr>
          <w:sz w:val="24"/>
          <w:szCs w:val="24"/>
        </w:rPr>
        <w:t>číslo účtu:  4209522/0800, Česká spořitelna, a. s.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poskytovatel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Pr="0022137F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Česká republika – Hasičský záchranný sbor Jihočeského kraje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s</w:t>
      </w:r>
      <w:r w:rsidRPr="0022137F">
        <w:rPr>
          <w:sz w:val="24"/>
          <w:szCs w:val="24"/>
        </w:rPr>
        <w:t>e sídlem</w:t>
      </w:r>
      <w:r>
        <w:rPr>
          <w:sz w:val="24"/>
          <w:szCs w:val="24"/>
        </w:rPr>
        <w:t>: Pražská 52 b, 370 04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zastoupená ředitelem HZS plk. Ing. Lubomírem Burešem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IČ: 70882835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číslo účtu: 19-125135881/0710 ČNB, a.s., pobočka České Budějovice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22137F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>jako příjemce</w:t>
      </w:r>
    </w:p>
    <w:p w:rsidR="00876C51" w:rsidRDefault="00876C51" w:rsidP="0022137F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u z a v í r a j í  </w:t>
      </w:r>
    </w:p>
    <w:p w:rsidR="00876C51" w:rsidRDefault="00876C51" w:rsidP="00AD66B0">
      <w:pPr>
        <w:ind w:left="708"/>
        <w:jc w:val="center"/>
        <w:rPr>
          <w:i/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níže uvedeného dne, měsíce a roku na základě ustanovení § 29 odst. 1 písm. </w:t>
      </w:r>
      <w:r w:rsidR="00853C08">
        <w:rPr>
          <w:sz w:val="24"/>
          <w:szCs w:val="24"/>
        </w:rPr>
        <w:t>l</w:t>
      </w:r>
      <w:r>
        <w:rPr>
          <w:sz w:val="24"/>
          <w:szCs w:val="24"/>
        </w:rPr>
        <w:t xml:space="preserve">) a </w:t>
      </w:r>
      <w:r w:rsidRPr="00853C08">
        <w:rPr>
          <w:sz w:val="24"/>
          <w:szCs w:val="24"/>
        </w:rPr>
        <w:t xml:space="preserve">§ 69a odst. </w:t>
      </w:r>
      <w:r w:rsidR="00A1714E" w:rsidRPr="00853C08">
        <w:rPr>
          <w:sz w:val="24"/>
          <w:szCs w:val="24"/>
        </w:rPr>
        <w:t>5</w:t>
      </w:r>
      <w:bookmarkStart w:id="0" w:name="_GoBack"/>
      <w:bookmarkEnd w:id="0"/>
      <w:r>
        <w:rPr>
          <w:sz w:val="24"/>
          <w:szCs w:val="24"/>
        </w:rPr>
        <w:t xml:space="preserve">  zákona č. 133/1985 Sb., o požární ochraně</w:t>
      </w:r>
      <w:r w:rsidR="00FA0510">
        <w:rPr>
          <w:sz w:val="24"/>
          <w:szCs w:val="24"/>
        </w:rPr>
        <w:t xml:space="preserve"> (dále jen „ZPO“)</w:t>
      </w:r>
      <w:r>
        <w:rPr>
          <w:sz w:val="24"/>
          <w:szCs w:val="24"/>
        </w:rPr>
        <w:t>, ve znění pozdějších předpisů,</w:t>
      </w:r>
      <w:r w:rsidR="0079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v souladu </w:t>
      </w:r>
      <w:r w:rsidR="002176F9">
        <w:rPr>
          <w:sz w:val="24"/>
          <w:szCs w:val="24"/>
        </w:rPr>
        <w:t>se zákonem č.</w:t>
      </w:r>
      <w:r>
        <w:rPr>
          <w:sz w:val="24"/>
          <w:szCs w:val="24"/>
        </w:rPr>
        <w:t xml:space="preserve"> 218/2000 Sb., o rozpočtových pravidlech</w:t>
      </w:r>
      <w:r w:rsidR="002176F9">
        <w:rPr>
          <w:sz w:val="24"/>
          <w:szCs w:val="24"/>
        </w:rPr>
        <w:t>,</w:t>
      </w:r>
      <w:r>
        <w:rPr>
          <w:sz w:val="24"/>
          <w:szCs w:val="24"/>
        </w:rPr>
        <w:t xml:space="preserve"> ve znění pozdějších předpisů tuto</w:t>
      </w: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876C51" w:rsidP="00AD66B0">
      <w:pPr>
        <w:ind w:left="708"/>
        <w:jc w:val="both"/>
        <w:rPr>
          <w:sz w:val="24"/>
          <w:szCs w:val="24"/>
        </w:rPr>
      </w:pPr>
    </w:p>
    <w:p w:rsidR="00876C51" w:rsidRDefault="00FA0510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 e ř e j n o p r á v n í  </w:t>
      </w:r>
      <w:r w:rsidR="00876C51">
        <w:rPr>
          <w:b/>
          <w:sz w:val="24"/>
          <w:szCs w:val="24"/>
        </w:rPr>
        <w:t xml:space="preserve">s m l o u v u </w:t>
      </w: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 poskytnutí finančních prostředků z rozpočtu Města organizační složce státu – Hasičskému záchrannému sboru Jihočeského kraje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  <w:r>
        <w:rPr>
          <w:sz w:val="24"/>
          <w:szCs w:val="24"/>
        </w:rPr>
        <w:t>(dále jen „smlouva“)</w:t>
      </w:r>
    </w:p>
    <w:p w:rsidR="00876C51" w:rsidRDefault="00876C51" w:rsidP="00AD66B0">
      <w:pPr>
        <w:ind w:left="708"/>
        <w:jc w:val="center"/>
        <w:rPr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1605B5" w:rsidRDefault="001605B5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AD66B0">
      <w:pPr>
        <w:ind w:left="708"/>
        <w:jc w:val="center"/>
        <w:rPr>
          <w:b/>
          <w:sz w:val="24"/>
          <w:szCs w:val="24"/>
        </w:rPr>
      </w:pPr>
    </w:p>
    <w:p w:rsidR="00876C51" w:rsidRDefault="00876C51" w:rsidP="00822347">
      <w:pPr>
        <w:ind w:left="708"/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I.</w:t>
      </w:r>
    </w:p>
    <w:p w:rsidR="00876C51" w:rsidRDefault="002672FE" w:rsidP="00AD66B0">
      <w:pPr>
        <w:ind w:left="708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Účel smlouvy</w:t>
      </w:r>
    </w:p>
    <w:p w:rsidR="002672FE" w:rsidRPr="00853C08" w:rsidRDefault="00876C51" w:rsidP="00853C08">
      <w:pPr>
        <w:pStyle w:val="Odstavecseseznamem"/>
        <w:numPr>
          <w:ilvl w:val="0"/>
          <w:numId w:val="7"/>
        </w:numPr>
        <w:jc w:val="both"/>
        <w:rPr>
          <w:sz w:val="24"/>
          <w:szCs w:val="24"/>
        </w:rPr>
      </w:pPr>
      <w:r w:rsidRPr="002672FE">
        <w:rPr>
          <w:sz w:val="24"/>
          <w:szCs w:val="24"/>
        </w:rPr>
        <w:t>Smluvní strany vedeny společnou snahou k vytváření podmínek pro účinnou ochranu     života a zdraví občanů a majetku před požáry a poskytování pomoci při živelných</w:t>
      </w:r>
      <w:r w:rsidR="00FA0510" w:rsidRPr="00853C08">
        <w:rPr>
          <w:sz w:val="24"/>
          <w:szCs w:val="24"/>
        </w:rPr>
        <w:t xml:space="preserve"> </w:t>
      </w:r>
      <w:r w:rsidR="00FE2E8C" w:rsidRPr="00853C08">
        <w:rPr>
          <w:sz w:val="24"/>
          <w:szCs w:val="24"/>
        </w:rPr>
        <w:t xml:space="preserve">      </w:t>
      </w:r>
      <w:r w:rsidRPr="00853C08">
        <w:rPr>
          <w:sz w:val="24"/>
          <w:szCs w:val="24"/>
        </w:rPr>
        <w:t xml:space="preserve">pohromách a jiných mimořádných </w:t>
      </w:r>
      <w:r w:rsidR="00FA0510" w:rsidRPr="00853C08">
        <w:rPr>
          <w:sz w:val="24"/>
          <w:szCs w:val="24"/>
        </w:rPr>
        <w:t>událost</w:t>
      </w:r>
      <w:r w:rsidR="002672FE" w:rsidRPr="00853C08">
        <w:rPr>
          <w:sz w:val="24"/>
          <w:szCs w:val="24"/>
        </w:rPr>
        <w:t>ech</w:t>
      </w:r>
      <w:r w:rsidRPr="00853C08">
        <w:rPr>
          <w:sz w:val="24"/>
          <w:szCs w:val="24"/>
        </w:rPr>
        <w:t xml:space="preserve"> se dohodly, že uzavřou tuto </w:t>
      </w:r>
      <w:r w:rsidR="00FA0510" w:rsidRPr="00853C08">
        <w:rPr>
          <w:sz w:val="24"/>
          <w:szCs w:val="24"/>
        </w:rPr>
        <w:t xml:space="preserve">veřejnoprávní smlouvu, jejímž účelem je poskytnutí finančních prostředků ve výši určené dle Žádosti o poskytnutí finančního příspěvku na rok 2016 Hasičského záchranného sboru Jihočeského kraje, č.j. HSCB-4063-2/2015 KŘ </w:t>
      </w:r>
      <w:r w:rsidR="004324D2" w:rsidRPr="004324D2">
        <w:rPr>
          <w:sz w:val="24"/>
          <w:szCs w:val="24"/>
        </w:rPr>
        <w:t xml:space="preserve">ze dne 13.8.2015 a upřesnění použití č.j. </w:t>
      </w:r>
      <w:r w:rsidR="004324D2">
        <w:rPr>
          <w:sz w:val="24"/>
          <w:szCs w:val="24"/>
        </w:rPr>
        <w:t>HSCB-4063-4</w:t>
      </w:r>
      <w:r w:rsidR="004324D2" w:rsidRPr="004324D2">
        <w:rPr>
          <w:sz w:val="24"/>
          <w:szCs w:val="24"/>
        </w:rPr>
        <w:t>/2015</w:t>
      </w:r>
      <w:r w:rsidR="004324D2">
        <w:rPr>
          <w:sz w:val="24"/>
          <w:szCs w:val="24"/>
        </w:rPr>
        <w:t xml:space="preserve"> KŘ ze dne 24.3.2016.</w:t>
      </w:r>
    </w:p>
    <w:p w:rsidR="002672FE" w:rsidRPr="00853C08" w:rsidRDefault="002672FE" w:rsidP="00853C08">
      <w:pPr>
        <w:pStyle w:val="Odstavecseseznamem"/>
        <w:numPr>
          <w:ilvl w:val="0"/>
          <w:numId w:val="7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Poskytované finanční prostředky jsou určeny na úhradu provozních nákladů a na kapitálové výdaje (investice) v roce 2016. </w:t>
      </w:r>
    </w:p>
    <w:p w:rsidR="00876C51" w:rsidRDefault="00876C51" w:rsidP="00D972DA">
      <w:pPr>
        <w:jc w:val="both"/>
        <w:rPr>
          <w:sz w:val="24"/>
          <w:szCs w:val="24"/>
        </w:rPr>
      </w:pPr>
    </w:p>
    <w:p w:rsidR="00876C51" w:rsidRDefault="00876C51" w:rsidP="00A90AD9">
      <w:pPr>
        <w:jc w:val="both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II.</w:t>
      </w:r>
    </w:p>
    <w:p w:rsidR="00876C51" w:rsidRDefault="00410B1A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Výše příspěvku, </w:t>
      </w:r>
      <w:r w:rsidR="002672FE">
        <w:rPr>
          <w:b/>
          <w:sz w:val="24"/>
          <w:szCs w:val="24"/>
        </w:rPr>
        <w:t>uznatelné náklady</w:t>
      </w:r>
      <w:r>
        <w:rPr>
          <w:b/>
          <w:sz w:val="24"/>
          <w:szCs w:val="24"/>
        </w:rPr>
        <w:t>, platební podmínky</w:t>
      </w:r>
    </w:p>
    <w:p w:rsidR="002672FE" w:rsidRDefault="002672FE" w:rsidP="00F916B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Výše poskytovaných peněžitých prostředků činí celkem:</w:t>
      </w:r>
    </w:p>
    <w:p w:rsidR="002672FE" w:rsidRDefault="00077A87" w:rsidP="00853C08">
      <w:pPr>
        <w:pStyle w:val="Odstavecseseznamem"/>
        <w:ind w:left="2436"/>
        <w:rPr>
          <w:sz w:val="24"/>
          <w:szCs w:val="24"/>
        </w:rPr>
      </w:pPr>
      <w:r w:rsidRPr="002672FE">
        <w:rPr>
          <w:sz w:val="24"/>
          <w:szCs w:val="24"/>
        </w:rPr>
        <w:t>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542</w:t>
      </w:r>
      <w:r w:rsidR="004A51DA" w:rsidRPr="002672FE">
        <w:rPr>
          <w:sz w:val="24"/>
          <w:szCs w:val="24"/>
        </w:rPr>
        <w:t>.</w:t>
      </w:r>
      <w:r w:rsidRPr="002672FE">
        <w:rPr>
          <w:sz w:val="24"/>
          <w:szCs w:val="24"/>
        </w:rPr>
        <w:t>000</w:t>
      </w:r>
      <w:r w:rsidR="002176F9" w:rsidRPr="002672FE">
        <w:rPr>
          <w:sz w:val="24"/>
          <w:szCs w:val="24"/>
        </w:rPr>
        <w:t xml:space="preserve"> Kč</w:t>
      </w:r>
      <w:r w:rsidR="0003484A" w:rsidRPr="002672FE">
        <w:rPr>
          <w:sz w:val="24"/>
          <w:szCs w:val="24"/>
        </w:rPr>
        <w:t xml:space="preserve"> (slovy:</w:t>
      </w:r>
      <w:r w:rsidRPr="002672FE">
        <w:rPr>
          <w:sz w:val="24"/>
          <w:szCs w:val="24"/>
        </w:rPr>
        <w:t>dvamilionypětsetčtyřicetdva</w:t>
      </w:r>
      <w:r w:rsidR="00C51283" w:rsidRPr="002672FE">
        <w:rPr>
          <w:sz w:val="24"/>
          <w:szCs w:val="24"/>
        </w:rPr>
        <w:t>tisíc</w:t>
      </w:r>
      <w:r w:rsidR="0003484A" w:rsidRPr="002672FE">
        <w:rPr>
          <w:sz w:val="24"/>
          <w:szCs w:val="24"/>
        </w:rPr>
        <w:t>korunčeských</w:t>
      </w:r>
      <w:r w:rsidR="002672FE" w:rsidRPr="00853C08">
        <w:rPr>
          <w:sz w:val="24"/>
          <w:szCs w:val="24"/>
        </w:rPr>
        <w:t>)</w:t>
      </w:r>
    </w:p>
    <w:p w:rsidR="002672FE" w:rsidRDefault="002672FE" w:rsidP="00853C08">
      <w:pPr>
        <w:pStyle w:val="Odstavecseseznamem"/>
        <w:numPr>
          <w:ilvl w:val="0"/>
          <w:numId w:val="8"/>
        </w:numPr>
        <w:rPr>
          <w:sz w:val="24"/>
          <w:szCs w:val="24"/>
        </w:rPr>
      </w:pPr>
      <w:r>
        <w:rPr>
          <w:sz w:val="24"/>
          <w:szCs w:val="24"/>
        </w:rPr>
        <w:t>Uznatelnými výdaji jsou:</w:t>
      </w:r>
    </w:p>
    <w:p w:rsidR="002672FE" w:rsidRDefault="002672FE" w:rsidP="00853C08">
      <w:pPr>
        <w:pStyle w:val="Odstavecseseznamem"/>
        <w:numPr>
          <w:ilvl w:val="0"/>
          <w:numId w:val="9"/>
        </w:numPr>
        <w:tabs>
          <w:tab w:val="left" w:pos="993"/>
        </w:tabs>
        <w:rPr>
          <w:sz w:val="24"/>
          <w:szCs w:val="24"/>
        </w:rPr>
      </w:pPr>
      <w:r w:rsidRPr="00853C08">
        <w:rPr>
          <w:sz w:val="24"/>
          <w:szCs w:val="24"/>
        </w:rPr>
        <w:t>prov</w:t>
      </w:r>
      <w:r w:rsidR="004324D2">
        <w:rPr>
          <w:sz w:val="24"/>
          <w:szCs w:val="24"/>
        </w:rPr>
        <w:t>ozní náklady, a to do výše 1.5</w:t>
      </w:r>
      <w:r w:rsidR="004324D2" w:rsidRPr="004324D2">
        <w:rPr>
          <w:sz w:val="24"/>
          <w:szCs w:val="24"/>
        </w:rPr>
        <w:t>22.</w:t>
      </w:r>
      <w:r w:rsidRPr="00853C08">
        <w:rPr>
          <w:sz w:val="24"/>
          <w:szCs w:val="24"/>
        </w:rPr>
        <w:t>000 Kč z částky dle předchozího odstavce</w:t>
      </w:r>
      <w:r>
        <w:rPr>
          <w:sz w:val="24"/>
          <w:szCs w:val="24"/>
        </w:rPr>
        <w:t xml:space="preserve"> tohoto článku</w:t>
      </w:r>
    </w:p>
    <w:p w:rsidR="002672FE" w:rsidRDefault="002672FE" w:rsidP="00853C08">
      <w:pPr>
        <w:pStyle w:val="Odstavecseseznamem"/>
        <w:numPr>
          <w:ilvl w:val="0"/>
          <w:numId w:val="9"/>
        </w:num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>kapitálové výd</w:t>
      </w:r>
      <w:r w:rsidR="004324D2">
        <w:rPr>
          <w:sz w:val="24"/>
          <w:szCs w:val="24"/>
        </w:rPr>
        <w:t>aje (investice), a to do výše 1.020.000</w:t>
      </w:r>
      <w:r>
        <w:rPr>
          <w:sz w:val="24"/>
          <w:szCs w:val="24"/>
        </w:rPr>
        <w:t xml:space="preserve"> Kč z částky dle předchozího odstavce tohoto článku.</w:t>
      </w:r>
    </w:p>
    <w:p w:rsidR="00410B1A" w:rsidRPr="00853C08" w:rsidRDefault="00410B1A" w:rsidP="00853C08">
      <w:pPr>
        <w:pStyle w:val="Odstavecseseznamem"/>
        <w:numPr>
          <w:ilvl w:val="0"/>
          <w:numId w:val="8"/>
        </w:numPr>
        <w:tabs>
          <w:tab w:val="left" w:pos="993"/>
        </w:tabs>
        <w:rPr>
          <w:sz w:val="24"/>
          <w:szCs w:val="24"/>
        </w:rPr>
      </w:pPr>
      <w:r>
        <w:rPr>
          <w:sz w:val="24"/>
          <w:szCs w:val="24"/>
        </w:rPr>
        <w:t xml:space="preserve">Poskytované peněžité prostředky budou poskytnuty jednorázovým bezhotovostním převodem na bankovní účet </w:t>
      </w:r>
      <w:r w:rsidRPr="00410B1A">
        <w:rPr>
          <w:sz w:val="24"/>
          <w:szCs w:val="24"/>
        </w:rPr>
        <w:t>HZS kraje</w:t>
      </w:r>
      <w:r>
        <w:rPr>
          <w:sz w:val="24"/>
          <w:szCs w:val="24"/>
        </w:rPr>
        <w:t xml:space="preserve"> </w:t>
      </w:r>
      <w:r w:rsidRPr="00410B1A">
        <w:rPr>
          <w:sz w:val="24"/>
          <w:szCs w:val="24"/>
        </w:rPr>
        <w:t>č.: 19-125135881/0710 vedený u ČNB, pobočka České Budějovice, a to do 30 dnů po podpisu této smlouvy oběma stranami.</w:t>
      </w:r>
    </w:p>
    <w:p w:rsidR="002672FE" w:rsidRPr="00853C08" w:rsidRDefault="002672FE" w:rsidP="00853C08">
      <w:pPr>
        <w:tabs>
          <w:tab w:val="left" w:pos="993"/>
        </w:tabs>
        <w:ind w:left="720"/>
        <w:rPr>
          <w:sz w:val="24"/>
          <w:szCs w:val="24"/>
        </w:rPr>
      </w:pPr>
    </w:p>
    <w:p w:rsidR="002672FE" w:rsidRDefault="002672FE" w:rsidP="00853C08">
      <w:pPr>
        <w:ind w:left="1416"/>
      </w:pPr>
    </w:p>
    <w:p w:rsidR="002672FE" w:rsidRDefault="002672FE" w:rsidP="00853C08">
      <w:pPr>
        <w:ind w:left="720" w:firstLine="696"/>
        <w:rPr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III.</w:t>
      </w:r>
    </w:p>
    <w:p w:rsidR="00876C51" w:rsidRDefault="00876C51" w:rsidP="00A90AD9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Práva a povinnosti smluvních stran</w:t>
      </w:r>
    </w:p>
    <w:p w:rsidR="00876C51" w:rsidRDefault="00D2172F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Příjemce</w:t>
      </w:r>
      <w:r w:rsidR="00876C51">
        <w:rPr>
          <w:sz w:val="24"/>
          <w:szCs w:val="24"/>
        </w:rPr>
        <w:t xml:space="preserve"> je oprávněn kdykoli na základě předchozí písemné žádosti nahlédnout do účetnictví a dalších dokladů HZS kraje, které se vztahují k poskytnutým finančním prostředkům.</w:t>
      </w:r>
    </w:p>
    <w:p w:rsidR="00876C51" w:rsidRDefault="00D2172F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Příjemce</w:t>
      </w:r>
      <w:r w:rsidR="00876C51">
        <w:rPr>
          <w:sz w:val="24"/>
          <w:szCs w:val="24"/>
        </w:rPr>
        <w:t xml:space="preserve"> je oprávněn kdykoli po předchozí písemné žádosti provést prostřednictvím svých zaměstnanců či zmocněných třetích osob kontrolu použití poskytnutých finančních prostředků a jsou-li používány k účelům smlouvou stanovených.</w:t>
      </w:r>
    </w:p>
    <w:p w:rsidR="00876C51" w:rsidRDefault="00D2172F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Poskytovatel</w:t>
      </w:r>
      <w:r w:rsidR="00876C51">
        <w:rPr>
          <w:sz w:val="24"/>
          <w:szCs w:val="24"/>
        </w:rPr>
        <w:t xml:space="preserve"> je povinen použít poskytnuté finanční prostředky dle této smlouvy výlučně k</w:t>
      </w:r>
      <w:r w:rsidR="00331E7A">
        <w:rPr>
          <w:sz w:val="24"/>
          <w:szCs w:val="24"/>
        </w:rPr>
        <w:t> </w:t>
      </w:r>
      <w:r w:rsidR="00876C51">
        <w:rPr>
          <w:sz w:val="24"/>
          <w:szCs w:val="24"/>
        </w:rPr>
        <w:t>účelům</w:t>
      </w:r>
      <w:r w:rsidR="00331E7A">
        <w:rPr>
          <w:sz w:val="24"/>
          <w:szCs w:val="24"/>
        </w:rPr>
        <w:t xml:space="preserve"> uvedeným</w:t>
      </w:r>
      <w:r w:rsidR="00876C51">
        <w:rPr>
          <w:sz w:val="24"/>
          <w:szCs w:val="24"/>
        </w:rPr>
        <w:t xml:space="preserve"> v čl. </w:t>
      </w:r>
      <w:r w:rsidR="00EC5DEA">
        <w:rPr>
          <w:sz w:val="24"/>
          <w:szCs w:val="24"/>
        </w:rPr>
        <w:t>I odst. 2 a v čl. II odst. 2 této smlouvy.</w:t>
      </w:r>
      <w:r w:rsidR="00876C51">
        <w:rPr>
          <w:sz w:val="24"/>
          <w:szCs w:val="24"/>
        </w:rPr>
        <w:t xml:space="preserve"> </w:t>
      </w:r>
    </w:p>
    <w:p w:rsidR="00876C51" w:rsidRDefault="00D2172F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Poskytovatel</w:t>
      </w:r>
      <w:r w:rsidR="00077A87">
        <w:rPr>
          <w:sz w:val="24"/>
          <w:szCs w:val="24"/>
        </w:rPr>
        <w:t xml:space="preserve"> se zavazuje, že do 31.1.201</w:t>
      </w:r>
      <w:r w:rsidR="007A4759">
        <w:rPr>
          <w:sz w:val="24"/>
          <w:szCs w:val="24"/>
        </w:rPr>
        <w:t>7</w:t>
      </w:r>
      <w:r w:rsidR="00876C51">
        <w:rPr>
          <w:sz w:val="24"/>
          <w:szCs w:val="24"/>
        </w:rPr>
        <w:t xml:space="preserve"> předloží písemné vyúčtování nakládání s prostředky poskytnutými v rámci čl. II této smlouvy. Současně doloží veškeré údaje v tomto vyúčtování obsažené relevantními písemnými dokumenty, zejména účetního    a smluvního charakteru.</w:t>
      </w:r>
    </w:p>
    <w:p w:rsidR="00876C51" w:rsidRDefault="00876C51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V případě nedočerpání části f</w:t>
      </w:r>
      <w:r w:rsidR="00077A87">
        <w:rPr>
          <w:sz w:val="24"/>
          <w:szCs w:val="24"/>
        </w:rPr>
        <w:t>inančních prostředků v roce 201</w:t>
      </w:r>
      <w:r w:rsidR="007A4759">
        <w:rPr>
          <w:sz w:val="24"/>
          <w:szCs w:val="24"/>
        </w:rPr>
        <w:t>6</w:t>
      </w:r>
      <w:r>
        <w:rPr>
          <w:sz w:val="24"/>
          <w:szCs w:val="24"/>
        </w:rPr>
        <w:t>, které byly poskytnuty dle čl. II</w:t>
      </w:r>
      <w:r w:rsidR="00731161">
        <w:rPr>
          <w:sz w:val="24"/>
          <w:szCs w:val="24"/>
        </w:rPr>
        <w:t xml:space="preserve"> této</w:t>
      </w:r>
      <w:r>
        <w:rPr>
          <w:sz w:val="24"/>
          <w:szCs w:val="24"/>
        </w:rPr>
        <w:t xml:space="preserve"> smlouvy, budou tyto finanční </w:t>
      </w:r>
      <w:r w:rsidR="003B09DE">
        <w:rPr>
          <w:sz w:val="24"/>
          <w:szCs w:val="24"/>
        </w:rPr>
        <w:t>prostředky vráceny do 20</w:t>
      </w:r>
      <w:r w:rsidR="00077A87">
        <w:rPr>
          <w:sz w:val="24"/>
          <w:szCs w:val="24"/>
        </w:rPr>
        <w:t>.</w:t>
      </w:r>
      <w:r w:rsidR="007A4759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12.</w:t>
      </w:r>
      <w:r w:rsidR="007A4759">
        <w:rPr>
          <w:sz w:val="24"/>
          <w:szCs w:val="24"/>
        </w:rPr>
        <w:t xml:space="preserve"> </w:t>
      </w:r>
      <w:r w:rsidR="00077A87">
        <w:rPr>
          <w:sz w:val="24"/>
          <w:szCs w:val="24"/>
        </w:rPr>
        <w:t>201</w:t>
      </w:r>
      <w:r w:rsidR="007A4759">
        <w:rPr>
          <w:sz w:val="24"/>
          <w:szCs w:val="24"/>
        </w:rPr>
        <w:t>6</w:t>
      </w:r>
      <w:r>
        <w:rPr>
          <w:sz w:val="24"/>
          <w:szCs w:val="24"/>
        </w:rPr>
        <w:t xml:space="preserve"> na účet poskytovatele, uvedený v záhlaví této smlouvy.</w:t>
      </w:r>
    </w:p>
    <w:p w:rsidR="00410B1A" w:rsidRDefault="00EC5DEA" w:rsidP="00854103">
      <w:pPr>
        <w:numPr>
          <w:ilvl w:val="0"/>
          <w:numId w:val="4"/>
        </w:numPr>
        <w:jc w:val="both"/>
        <w:rPr>
          <w:sz w:val="24"/>
          <w:szCs w:val="24"/>
        </w:rPr>
      </w:pPr>
      <w:r>
        <w:rPr>
          <w:sz w:val="24"/>
          <w:szCs w:val="24"/>
        </w:rPr>
        <w:t>Má-li dojít ke zrušení příjemce, je tento povinen tuto skutečnost bez zbytečného odkladu oznámit poskytovateli.</w:t>
      </w:r>
    </w:p>
    <w:p w:rsidR="00876C51" w:rsidRDefault="00876C51" w:rsidP="00695E1F">
      <w:pPr>
        <w:jc w:val="both"/>
        <w:rPr>
          <w:sz w:val="24"/>
          <w:szCs w:val="24"/>
        </w:rPr>
      </w:pPr>
    </w:p>
    <w:p w:rsidR="00876C51" w:rsidRDefault="00876C51" w:rsidP="00695E1F">
      <w:pPr>
        <w:jc w:val="center"/>
        <w:rPr>
          <w:b/>
          <w:sz w:val="24"/>
          <w:szCs w:val="24"/>
        </w:rPr>
      </w:pPr>
    </w:p>
    <w:p w:rsidR="00876C51" w:rsidRDefault="00876C51" w:rsidP="00695E1F">
      <w:pPr>
        <w:jc w:val="center"/>
        <w:rPr>
          <w:b/>
          <w:sz w:val="24"/>
          <w:szCs w:val="24"/>
        </w:rPr>
      </w:pPr>
    </w:p>
    <w:p w:rsidR="00876C51" w:rsidRDefault="00876C51" w:rsidP="00695E1F">
      <w:pPr>
        <w:jc w:val="center"/>
        <w:rPr>
          <w:b/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</w:p>
    <w:p w:rsidR="00876C51" w:rsidRDefault="00876C51" w:rsidP="00822347">
      <w:pPr>
        <w:jc w:val="center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Čl. IV.</w:t>
      </w:r>
    </w:p>
    <w:p w:rsidR="00876C51" w:rsidRDefault="00876C51" w:rsidP="00695E1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Závěrečná ustanovení</w:t>
      </w:r>
    </w:p>
    <w:p w:rsidR="00410B1A" w:rsidRDefault="00410B1A" w:rsidP="00410B1A">
      <w:pPr>
        <w:numPr>
          <w:ilvl w:val="0"/>
          <w:numId w:val="5"/>
        </w:numPr>
        <w:jc w:val="both"/>
        <w:rPr>
          <w:sz w:val="24"/>
          <w:szCs w:val="24"/>
        </w:rPr>
      </w:pPr>
      <w:r w:rsidRPr="00410B1A">
        <w:rPr>
          <w:sz w:val="24"/>
          <w:szCs w:val="24"/>
        </w:rPr>
        <w:t>Příjemce bere na vědomí obsah a možnou aplikaci ustanovení § 22 zákona č.</w:t>
      </w:r>
      <w:r w:rsidR="004324D2">
        <w:rPr>
          <w:sz w:val="24"/>
          <w:szCs w:val="24"/>
        </w:rPr>
        <w:t> </w:t>
      </w:r>
      <w:r w:rsidRPr="00410B1A">
        <w:rPr>
          <w:sz w:val="24"/>
          <w:szCs w:val="24"/>
        </w:rPr>
        <w:t>250/2000</w:t>
      </w:r>
      <w:r w:rsidR="004324D2">
        <w:rPr>
          <w:sz w:val="24"/>
          <w:szCs w:val="24"/>
        </w:rPr>
        <w:t> </w:t>
      </w:r>
      <w:r w:rsidRPr="00410B1A">
        <w:rPr>
          <w:sz w:val="24"/>
          <w:szCs w:val="24"/>
        </w:rPr>
        <w:t>Sb., o rozpočtových pravidlech územních rozpočtů, v platném a účinném znění upravující porušení rozpočtové kázně.</w:t>
      </w:r>
    </w:p>
    <w:p w:rsidR="00C3087D" w:rsidRPr="00C3087D" w:rsidRDefault="00C3087D" w:rsidP="00853C08">
      <w:pPr>
        <w:pStyle w:val="Odstavecseseznamem"/>
        <w:numPr>
          <w:ilvl w:val="0"/>
          <w:numId w:val="5"/>
        </w:numPr>
        <w:jc w:val="both"/>
        <w:rPr>
          <w:sz w:val="24"/>
          <w:szCs w:val="24"/>
        </w:rPr>
      </w:pPr>
      <w:r w:rsidRPr="00C3087D">
        <w:rPr>
          <w:sz w:val="24"/>
          <w:szCs w:val="24"/>
        </w:rPr>
        <w:t xml:space="preserve">Příjemce bere na vědomí, že </w:t>
      </w:r>
      <w:r>
        <w:rPr>
          <w:sz w:val="24"/>
          <w:szCs w:val="24"/>
        </w:rPr>
        <w:t xml:space="preserve">poskytnutí finančních prostředků </w:t>
      </w:r>
      <w:r w:rsidRPr="00C3087D">
        <w:rPr>
          <w:sz w:val="24"/>
          <w:szCs w:val="24"/>
        </w:rPr>
        <w:t xml:space="preserve">je ve smyslu ustanoveních zákona </w:t>
      </w:r>
      <w:r w:rsidR="004324D2">
        <w:rPr>
          <w:sz w:val="24"/>
          <w:szCs w:val="24"/>
        </w:rPr>
        <w:t xml:space="preserve">č. </w:t>
      </w:r>
      <w:r w:rsidRPr="00C3087D">
        <w:rPr>
          <w:sz w:val="24"/>
          <w:szCs w:val="24"/>
        </w:rPr>
        <w:t>320/2001 Sb., o finanční kontrole ve veřejné správě a o změně některých zákonů (zákon o finanční kontrole), v platném a účinném znění veřejnou finanční podporou a vztahují se na ni všechna ustanovení tohoto zákona.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prohlašují, že se s obsahem smlouvy řádně seznámily, smlouva plně vyjadřuje jejich pravou a svobodnou vůli a je v souladu se záměrem, který společně sledují.</w:t>
      </w:r>
    </w:p>
    <w:p w:rsidR="00876C51" w:rsidRDefault="002672FE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Tato smlouva byla schválena Zastupitelstvem města České Budějovice usnesením č. </w:t>
      </w:r>
      <w:r w:rsidRPr="00853C08">
        <w:rPr>
          <w:sz w:val="24"/>
          <w:szCs w:val="24"/>
          <w:highlight w:val="yellow"/>
        </w:rPr>
        <w:t>……………</w:t>
      </w:r>
      <w:r>
        <w:rPr>
          <w:sz w:val="24"/>
          <w:szCs w:val="24"/>
        </w:rPr>
        <w:t xml:space="preserve"> ze dne 18.4.2016.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Tuto smlouvu lze měnit pouze písemnými a očíslovanými dodatky odsouhlasenými      a podepsanými oprávněnými zástupci obou stran.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Smlouva je vyhotovena ve čtyřech stejnopisech, po dvou výtiscích pro každou smluvní stranu.</w:t>
      </w:r>
    </w:p>
    <w:p w:rsidR="00876C51" w:rsidRDefault="00876C51" w:rsidP="00695E1F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Smluvní strany po dohodě souhlasí, že uzavřená smlouva bez omezení může být zveřejněna na oficiálních webových stránkách města České Budějovice (www.c-budejovice.cz).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822347">
      <w:pPr>
        <w:ind w:left="360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V Českých Budějovicích dne</w:t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>
        <w:rPr>
          <w:sz w:val="24"/>
          <w:szCs w:val="24"/>
        </w:rPr>
        <w:tab/>
      </w:r>
      <w:r w:rsidR="00D2172F" w:rsidRPr="00D2172F">
        <w:rPr>
          <w:sz w:val="24"/>
          <w:szCs w:val="24"/>
        </w:rPr>
        <w:t>V Českých Budějovicích dne</w:t>
      </w: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</w:p>
    <w:p w:rsidR="00876C51" w:rsidRDefault="00876C51" w:rsidP="009270A6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</w:t>
      </w:r>
    </w:p>
    <w:p w:rsidR="00876C51" w:rsidRDefault="000C2828" w:rsidP="009270A6">
      <w:pPr>
        <w:ind w:left="360" w:firstLine="34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="004A51DA">
        <w:rPr>
          <w:sz w:val="24"/>
          <w:szCs w:val="24"/>
        </w:rPr>
        <w:t xml:space="preserve">Ing. Jiří Svoboda </w:t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 w:rsidR="00876C51">
        <w:rPr>
          <w:sz w:val="24"/>
          <w:szCs w:val="24"/>
        </w:rPr>
        <w:tab/>
      </w:r>
      <w:r>
        <w:rPr>
          <w:sz w:val="24"/>
          <w:szCs w:val="24"/>
        </w:rPr>
        <w:t>plk. Ing. Lubomír Bureš</w:t>
      </w:r>
    </w:p>
    <w:p w:rsidR="00876C51" w:rsidRPr="00695E1F" w:rsidRDefault="000C2828" w:rsidP="009270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primátor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             ředitel HZS Jihočeského kraje</w:t>
      </w:r>
    </w:p>
    <w:sectPr w:rsidR="00876C51" w:rsidRPr="00695E1F" w:rsidSect="00F916B0"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4C1F" w:rsidRDefault="00E64C1F">
      <w:r>
        <w:separator/>
      </w:r>
    </w:p>
  </w:endnote>
  <w:endnote w:type="continuationSeparator" w:id="0">
    <w:p w:rsidR="00E64C1F" w:rsidRDefault="00E64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48188059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C08">
          <w:rPr>
            <w:noProof/>
          </w:rPr>
          <w:t>3</w:t>
        </w:r>
        <w:r>
          <w:fldChar w:fldCharType="end"/>
        </w:r>
      </w:p>
    </w:sdtContent>
  </w:sdt>
  <w:p w:rsidR="00331E7A" w:rsidRDefault="00331E7A" w:rsidP="00686975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47083518"/>
      <w:docPartObj>
        <w:docPartGallery w:val="Page Numbers (Bottom of Page)"/>
        <w:docPartUnique/>
      </w:docPartObj>
    </w:sdtPr>
    <w:sdtEndPr/>
    <w:sdtContent>
      <w:p w:rsidR="000B0F2A" w:rsidRDefault="000B0F2A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53C08">
          <w:rPr>
            <w:noProof/>
          </w:rPr>
          <w:t>1</w:t>
        </w:r>
        <w:r>
          <w:fldChar w:fldCharType="end"/>
        </w:r>
      </w:p>
    </w:sdtContent>
  </w:sdt>
  <w:p w:rsidR="000B0F2A" w:rsidRDefault="000B0F2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4C1F" w:rsidRDefault="00E64C1F">
      <w:r>
        <w:separator/>
      </w:r>
    </w:p>
  </w:footnote>
  <w:footnote w:type="continuationSeparator" w:id="0">
    <w:p w:rsidR="00E64C1F" w:rsidRDefault="00E64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4CF" w:rsidRDefault="00AF34CF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4F6B00"/>
    <w:multiLevelType w:val="hybridMultilevel"/>
    <w:tmpl w:val="21CAB8D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6000B83"/>
    <w:multiLevelType w:val="hybridMultilevel"/>
    <w:tmpl w:val="797C167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4F8E3E49"/>
    <w:multiLevelType w:val="hybridMultilevel"/>
    <w:tmpl w:val="C15C866E"/>
    <w:lvl w:ilvl="0" w:tplc="347608B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3" w15:restartNumberingAfterBreak="0">
    <w:nsid w:val="574F2A0B"/>
    <w:multiLevelType w:val="multilevel"/>
    <w:tmpl w:val="FD6265A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4" w15:restartNumberingAfterBreak="0">
    <w:nsid w:val="5F005902"/>
    <w:multiLevelType w:val="hybridMultilevel"/>
    <w:tmpl w:val="A510D5A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67CA0F02"/>
    <w:multiLevelType w:val="hybridMultilevel"/>
    <w:tmpl w:val="5AF2503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9105205"/>
    <w:multiLevelType w:val="hybridMultilevel"/>
    <w:tmpl w:val="0AFCB5F4"/>
    <w:lvl w:ilvl="0" w:tplc="13DC66B0">
      <w:start w:val="1"/>
      <w:numFmt w:val="lowerLetter"/>
      <w:lvlText w:val="%1)"/>
      <w:lvlJc w:val="left"/>
      <w:pPr>
        <w:ind w:left="13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0" w:hanging="360"/>
      </w:pPr>
    </w:lvl>
    <w:lvl w:ilvl="2" w:tplc="0405001B" w:tentative="1">
      <w:start w:val="1"/>
      <w:numFmt w:val="lowerRoman"/>
      <w:lvlText w:val="%3."/>
      <w:lvlJc w:val="right"/>
      <w:pPr>
        <w:ind w:left="2790" w:hanging="180"/>
      </w:pPr>
    </w:lvl>
    <w:lvl w:ilvl="3" w:tplc="0405000F" w:tentative="1">
      <w:start w:val="1"/>
      <w:numFmt w:val="decimal"/>
      <w:lvlText w:val="%4."/>
      <w:lvlJc w:val="left"/>
      <w:pPr>
        <w:ind w:left="3510" w:hanging="360"/>
      </w:pPr>
    </w:lvl>
    <w:lvl w:ilvl="4" w:tplc="04050019" w:tentative="1">
      <w:start w:val="1"/>
      <w:numFmt w:val="lowerLetter"/>
      <w:lvlText w:val="%5."/>
      <w:lvlJc w:val="left"/>
      <w:pPr>
        <w:ind w:left="4230" w:hanging="360"/>
      </w:pPr>
    </w:lvl>
    <w:lvl w:ilvl="5" w:tplc="0405001B" w:tentative="1">
      <w:start w:val="1"/>
      <w:numFmt w:val="lowerRoman"/>
      <w:lvlText w:val="%6."/>
      <w:lvlJc w:val="right"/>
      <w:pPr>
        <w:ind w:left="4950" w:hanging="180"/>
      </w:pPr>
    </w:lvl>
    <w:lvl w:ilvl="6" w:tplc="0405000F" w:tentative="1">
      <w:start w:val="1"/>
      <w:numFmt w:val="decimal"/>
      <w:lvlText w:val="%7."/>
      <w:lvlJc w:val="left"/>
      <w:pPr>
        <w:ind w:left="5670" w:hanging="360"/>
      </w:pPr>
    </w:lvl>
    <w:lvl w:ilvl="7" w:tplc="04050019" w:tentative="1">
      <w:start w:val="1"/>
      <w:numFmt w:val="lowerLetter"/>
      <w:lvlText w:val="%8."/>
      <w:lvlJc w:val="left"/>
      <w:pPr>
        <w:ind w:left="6390" w:hanging="360"/>
      </w:pPr>
    </w:lvl>
    <w:lvl w:ilvl="8" w:tplc="0405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7" w15:restartNumberingAfterBreak="0">
    <w:nsid w:val="7248034A"/>
    <w:multiLevelType w:val="multilevel"/>
    <w:tmpl w:val="6E82D1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42"/>
      <w:numFmt w:val="decimal"/>
      <w:isLgl/>
      <w:lvlText w:val="%1.%2"/>
      <w:lvlJc w:val="left"/>
      <w:pPr>
        <w:ind w:left="1908" w:hanging="1020"/>
      </w:pPr>
      <w:rPr>
        <w:rFonts w:hint="default"/>
      </w:rPr>
    </w:lvl>
    <w:lvl w:ilvl="2">
      <w:numFmt w:val="decimalZero"/>
      <w:isLgl/>
      <w:lvlText w:val="%1.%2.%3"/>
      <w:lvlJc w:val="left"/>
      <w:pPr>
        <w:ind w:left="2436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64" w:hanging="10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55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9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496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384" w:hanging="1800"/>
      </w:pPr>
      <w:rPr>
        <w:rFonts w:hint="default"/>
      </w:rPr>
    </w:lvl>
  </w:abstractNum>
  <w:abstractNum w:abstractNumId="8" w15:restartNumberingAfterBreak="0">
    <w:nsid w:val="7B750C4B"/>
    <w:multiLevelType w:val="hybridMultilevel"/>
    <w:tmpl w:val="85AEF59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68CA6EA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8"/>
  </w:num>
  <w:num w:numId="5">
    <w:abstractNumId w:val="0"/>
  </w:num>
  <w:num w:numId="6">
    <w:abstractNumId w:val="4"/>
  </w:num>
  <w:num w:numId="7">
    <w:abstractNumId w:val="3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37F"/>
    <w:rsid w:val="00023E6A"/>
    <w:rsid w:val="0003484A"/>
    <w:rsid w:val="00041AEA"/>
    <w:rsid w:val="00052404"/>
    <w:rsid w:val="00060754"/>
    <w:rsid w:val="00077A87"/>
    <w:rsid w:val="000B0F2A"/>
    <w:rsid w:val="000C2828"/>
    <w:rsid w:val="00105653"/>
    <w:rsid w:val="0011057A"/>
    <w:rsid w:val="001369A6"/>
    <w:rsid w:val="001605B5"/>
    <w:rsid w:val="00173BC4"/>
    <w:rsid w:val="001C2AD4"/>
    <w:rsid w:val="001F2CC1"/>
    <w:rsid w:val="0020029B"/>
    <w:rsid w:val="00204088"/>
    <w:rsid w:val="002176F9"/>
    <w:rsid w:val="0022137F"/>
    <w:rsid w:val="00254AE5"/>
    <w:rsid w:val="002672FE"/>
    <w:rsid w:val="002E7892"/>
    <w:rsid w:val="003232ED"/>
    <w:rsid w:val="00331E7A"/>
    <w:rsid w:val="00344D32"/>
    <w:rsid w:val="00373B54"/>
    <w:rsid w:val="003A10F6"/>
    <w:rsid w:val="003B09DE"/>
    <w:rsid w:val="00410B1A"/>
    <w:rsid w:val="0041326F"/>
    <w:rsid w:val="004324D2"/>
    <w:rsid w:val="004A2602"/>
    <w:rsid w:val="004A51DA"/>
    <w:rsid w:val="004B1227"/>
    <w:rsid w:val="004D0BA5"/>
    <w:rsid w:val="004D3F74"/>
    <w:rsid w:val="00513BED"/>
    <w:rsid w:val="00586DEF"/>
    <w:rsid w:val="005F7302"/>
    <w:rsid w:val="006417C7"/>
    <w:rsid w:val="00667F5E"/>
    <w:rsid w:val="00686975"/>
    <w:rsid w:val="00695E1F"/>
    <w:rsid w:val="0069720D"/>
    <w:rsid w:val="006E6C3C"/>
    <w:rsid w:val="006F3406"/>
    <w:rsid w:val="00710C8E"/>
    <w:rsid w:val="00730AC1"/>
    <w:rsid w:val="00731161"/>
    <w:rsid w:val="00776ECB"/>
    <w:rsid w:val="0079749B"/>
    <w:rsid w:val="007A4759"/>
    <w:rsid w:val="007D0936"/>
    <w:rsid w:val="007D5A5D"/>
    <w:rsid w:val="00822347"/>
    <w:rsid w:val="00853C08"/>
    <w:rsid w:val="00854103"/>
    <w:rsid w:val="00876C51"/>
    <w:rsid w:val="00887450"/>
    <w:rsid w:val="008B544B"/>
    <w:rsid w:val="008D44D5"/>
    <w:rsid w:val="008E59B8"/>
    <w:rsid w:val="0092071F"/>
    <w:rsid w:val="009270A6"/>
    <w:rsid w:val="00A1714E"/>
    <w:rsid w:val="00A26585"/>
    <w:rsid w:val="00A70537"/>
    <w:rsid w:val="00A90AD9"/>
    <w:rsid w:val="00AD0E89"/>
    <w:rsid w:val="00AD4BCB"/>
    <w:rsid w:val="00AD66B0"/>
    <w:rsid w:val="00AF34CF"/>
    <w:rsid w:val="00AF61F4"/>
    <w:rsid w:val="00AF6E6C"/>
    <w:rsid w:val="00B31832"/>
    <w:rsid w:val="00B4233F"/>
    <w:rsid w:val="00B638F4"/>
    <w:rsid w:val="00B80BAE"/>
    <w:rsid w:val="00BC7795"/>
    <w:rsid w:val="00C13545"/>
    <w:rsid w:val="00C275E7"/>
    <w:rsid w:val="00C3087D"/>
    <w:rsid w:val="00C51283"/>
    <w:rsid w:val="00C6138F"/>
    <w:rsid w:val="00D2172F"/>
    <w:rsid w:val="00D238EE"/>
    <w:rsid w:val="00D74664"/>
    <w:rsid w:val="00D836B7"/>
    <w:rsid w:val="00D972DA"/>
    <w:rsid w:val="00E60510"/>
    <w:rsid w:val="00E64C1F"/>
    <w:rsid w:val="00E75B18"/>
    <w:rsid w:val="00EB4324"/>
    <w:rsid w:val="00EC5DEA"/>
    <w:rsid w:val="00EE38F0"/>
    <w:rsid w:val="00F21A05"/>
    <w:rsid w:val="00F47F93"/>
    <w:rsid w:val="00F71A2B"/>
    <w:rsid w:val="00F916B0"/>
    <w:rsid w:val="00FA0510"/>
    <w:rsid w:val="00FE2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F4B7576"/>
  <w15:docId w15:val="{34B610E5-8496-4A31-8024-7EBFD088AC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776ECB"/>
    <w:rPr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link w:val="RozloendokumentuChar"/>
    <w:uiPriority w:val="99"/>
    <w:semiHidden/>
    <w:rsid w:val="00822347"/>
    <w:pPr>
      <w:shd w:val="clear" w:color="auto" w:fill="000080"/>
    </w:pPr>
    <w:rPr>
      <w:rFonts w:ascii="Tahoma" w:hAnsi="Tahoma" w:cs="Tahoma"/>
    </w:rPr>
  </w:style>
  <w:style w:type="character" w:customStyle="1" w:styleId="RozloendokumentuChar">
    <w:name w:val="Rozložení dokumentu Char"/>
    <w:basedOn w:val="Standardnpsmoodstavce"/>
    <w:link w:val="Rozloendokumentu"/>
    <w:uiPriority w:val="99"/>
    <w:semiHidden/>
    <w:locked/>
    <w:rsid w:val="002E7892"/>
    <w:rPr>
      <w:rFonts w:cs="Times New Roman"/>
      <w:sz w:val="2"/>
    </w:rPr>
  </w:style>
  <w:style w:type="paragraph" w:styleId="Textbubliny">
    <w:name w:val="Balloon Text"/>
    <w:basedOn w:val="Normln"/>
    <w:link w:val="TextbublinyChar"/>
    <w:uiPriority w:val="99"/>
    <w:semiHidden/>
    <w:rsid w:val="00E6051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2E7892"/>
    <w:rPr>
      <w:rFonts w:cs="Times New Roman"/>
      <w:sz w:val="2"/>
    </w:rPr>
  </w:style>
  <w:style w:type="paragraph" w:styleId="Zhlav">
    <w:name w:val="header"/>
    <w:basedOn w:val="Normln"/>
    <w:link w:val="Zhlav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locked/>
    <w:rsid w:val="00710C8E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68697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locked/>
    <w:rsid w:val="00710C8E"/>
    <w:rPr>
      <w:rFonts w:cs="Times New Roman"/>
      <w:sz w:val="20"/>
      <w:szCs w:val="20"/>
    </w:rPr>
  </w:style>
  <w:style w:type="character" w:styleId="slostrnky">
    <w:name w:val="page number"/>
    <w:basedOn w:val="Standardnpsmoodstavce"/>
    <w:uiPriority w:val="99"/>
    <w:rsid w:val="00686975"/>
    <w:rPr>
      <w:rFonts w:cs="Times New Roman"/>
    </w:rPr>
  </w:style>
  <w:style w:type="paragraph" w:styleId="Odstavecseseznamem">
    <w:name w:val="List Paragraph"/>
    <w:basedOn w:val="Normln"/>
    <w:uiPriority w:val="34"/>
    <w:qFormat/>
    <w:rsid w:val="00331E7A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AF34CF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A1714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1714E"/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1714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1714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1714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vranovan@c-budejovice.cz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752</Words>
  <Characters>4509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SMLOUVA O POSKYTNUTÍ  FINANČNÍCH</vt:lpstr>
    </vt:vector>
  </TitlesOfParts>
  <Company>M.Ú. České Budějovice</Company>
  <LinksUpToDate>false</LinksUpToDate>
  <CharactersWithSpaces>5251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SMLOUVA O POSKYTNUTÍ  FINANČNÍCH</dc:title>
  <dc:creator>vavrovaj</dc:creator>
  <cp:lastModifiedBy>Vránová Naděžda</cp:lastModifiedBy>
  <cp:revision>5</cp:revision>
  <cp:lastPrinted>2015-02-25T12:43:00Z</cp:lastPrinted>
  <dcterms:created xsi:type="dcterms:W3CDTF">2016-03-22T09:35:00Z</dcterms:created>
  <dcterms:modified xsi:type="dcterms:W3CDTF">2016-03-30T06:15:00Z</dcterms:modified>
</cp:coreProperties>
</file>