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002" w:rsidRPr="00FC2002" w:rsidRDefault="00FC2002" w:rsidP="00FC200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2002">
        <w:rPr>
          <w:rFonts w:ascii="Times New Roman" w:hAnsi="Times New Roman" w:cs="Times New Roman"/>
          <w:b/>
          <w:sz w:val="28"/>
          <w:szCs w:val="28"/>
          <w:u w:val="single"/>
        </w:rPr>
        <w:t>Důvodová zpráva</w:t>
      </w:r>
    </w:p>
    <w:p w:rsidR="00FE663A" w:rsidRDefault="00FE663A" w:rsidP="00AB1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Statutární město České Budějovice je vlastníkem pozemků</w:t>
      </w:r>
      <w:r w:rsidR="00623881">
        <w:rPr>
          <w:rFonts w:ascii="Times New Roman" w:hAnsi="Times New Roman" w:cs="Times New Roman"/>
          <w:sz w:val="24"/>
          <w:szCs w:val="24"/>
        </w:rPr>
        <w:t xml:space="preserve"> v </w:t>
      </w:r>
      <w:proofErr w:type="spellStart"/>
      <w:proofErr w:type="gramStart"/>
      <w:r w:rsidR="00623881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62388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23881">
        <w:rPr>
          <w:rFonts w:ascii="Times New Roman" w:hAnsi="Times New Roman" w:cs="Times New Roman"/>
          <w:sz w:val="24"/>
          <w:szCs w:val="24"/>
        </w:rPr>
        <w:t xml:space="preserve"> Buková u Nových Hradů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663A" w:rsidRDefault="00FE663A" w:rsidP="00AB1686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4675">
        <w:rPr>
          <w:rFonts w:ascii="Times New Roman" w:hAnsi="Times New Roman" w:cs="Times New Roman"/>
          <w:b/>
          <w:sz w:val="24"/>
          <w:szCs w:val="24"/>
        </w:rPr>
        <w:t>2187/2</w:t>
      </w:r>
      <w:r>
        <w:rPr>
          <w:rFonts w:ascii="Times New Roman" w:hAnsi="Times New Roman" w:cs="Times New Roman"/>
          <w:sz w:val="24"/>
          <w:szCs w:val="24"/>
        </w:rPr>
        <w:t xml:space="preserve"> (trvalý travní porost) o výměře </w:t>
      </w:r>
      <w:r w:rsidRPr="00FC4675">
        <w:rPr>
          <w:rFonts w:ascii="Times New Roman" w:hAnsi="Times New Roman" w:cs="Times New Roman"/>
          <w:sz w:val="24"/>
          <w:szCs w:val="24"/>
        </w:rPr>
        <w:t>2677</w:t>
      </w:r>
      <w:r w:rsidRPr="00FC467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784F9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2212/1</w:t>
      </w:r>
      <w:r w:rsidR="00784F94">
        <w:rPr>
          <w:rFonts w:ascii="Times New Roman" w:hAnsi="Times New Roman" w:cs="Times New Roman"/>
          <w:sz w:val="24"/>
          <w:szCs w:val="24"/>
        </w:rPr>
        <w:t xml:space="preserve"> (ostatní plocha, jiná plocha) o výměře 242 m</w:t>
      </w:r>
      <w:r w:rsidR="00784F94" w:rsidRPr="00784F9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2212/3</w:t>
      </w:r>
      <w:r w:rsidR="00784F94">
        <w:rPr>
          <w:rFonts w:ascii="Times New Roman" w:hAnsi="Times New Roman" w:cs="Times New Roman"/>
          <w:sz w:val="24"/>
          <w:szCs w:val="24"/>
        </w:rPr>
        <w:t xml:space="preserve"> (trvalý travní porost) o výměře 31 m</w:t>
      </w:r>
      <w:r w:rsidR="00784F94" w:rsidRPr="00784F9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2213/3</w:t>
      </w:r>
      <w:r w:rsidR="00784F94">
        <w:rPr>
          <w:rFonts w:ascii="Times New Roman" w:hAnsi="Times New Roman" w:cs="Times New Roman"/>
          <w:sz w:val="24"/>
          <w:szCs w:val="24"/>
        </w:rPr>
        <w:t xml:space="preserve"> (trvalý travní porost) o výměře 69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1843</w:t>
      </w:r>
      <w:r w:rsidR="00784F94">
        <w:rPr>
          <w:rFonts w:ascii="Times New Roman" w:hAnsi="Times New Roman" w:cs="Times New Roman"/>
          <w:sz w:val="24"/>
          <w:szCs w:val="24"/>
        </w:rPr>
        <w:t xml:space="preserve"> (vodní plocha, zamokřená plocha) o výměře 1826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>,</w:t>
      </w:r>
    </w:p>
    <w:p w:rsidR="00784F94" w:rsidRDefault="00FC4675" w:rsidP="00AB1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</w:p>
    <w:p w:rsidR="00FC4675" w:rsidRDefault="00FE663A" w:rsidP="00FC467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84F94">
        <w:rPr>
          <w:rFonts w:ascii="Times New Roman" w:hAnsi="Times New Roman" w:cs="Times New Roman"/>
          <w:sz w:val="24"/>
          <w:szCs w:val="24"/>
        </w:rPr>
        <w:t xml:space="preserve">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2189/2</w:t>
      </w:r>
      <w:r w:rsidR="00784F94">
        <w:rPr>
          <w:rFonts w:ascii="Times New Roman" w:hAnsi="Times New Roman" w:cs="Times New Roman"/>
          <w:sz w:val="24"/>
          <w:szCs w:val="24"/>
        </w:rPr>
        <w:t xml:space="preserve"> (vodní plocha, zamokřená plocha) o výměře 215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4675">
        <w:rPr>
          <w:rFonts w:ascii="Times New Roman" w:hAnsi="Times New Roman" w:cs="Times New Roman"/>
          <w:b/>
          <w:sz w:val="24"/>
          <w:szCs w:val="24"/>
        </w:rPr>
        <w:t>2193/3</w:t>
      </w:r>
      <w:r>
        <w:rPr>
          <w:rFonts w:ascii="Times New Roman" w:hAnsi="Times New Roman" w:cs="Times New Roman"/>
          <w:sz w:val="24"/>
          <w:szCs w:val="24"/>
        </w:rPr>
        <w:t xml:space="preserve"> (lesní pozemek) o výměře 3053 m</w:t>
      </w:r>
      <w:r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1846/3</w:t>
      </w:r>
      <w:r w:rsidR="00784F94">
        <w:rPr>
          <w:rFonts w:ascii="Times New Roman" w:hAnsi="Times New Roman" w:cs="Times New Roman"/>
          <w:sz w:val="24"/>
          <w:szCs w:val="24"/>
        </w:rPr>
        <w:t xml:space="preserve"> (ostatní plocha, neplodná půda) o výměře 100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84F9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4F94"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 w:rsidR="00784F94">
        <w:rPr>
          <w:rFonts w:ascii="Times New Roman" w:hAnsi="Times New Roman" w:cs="Times New Roman"/>
          <w:sz w:val="24"/>
          <w:szCs w:val="24"/>
        </w:rPr>
        <w:t xml:space="preserve">. </w:t>
      </w:r>
      <w:r w:rsidR="00784F94" w:rsidRPr="00FC4675">
        <w:rPr>
          <w:rFonts w:ascii="Times New Roman" w:hAnsi="Times New Roman" w:cs="Times New Roman"/>
          <w:b/>
          <w:sz w:val="24"/>
          <w:szCs w:val="24"/>
        </w:rPr>
        <w:t>1842/10</w:t>
      </w:r>
      <w:r w:rsidR="00784F94">
        <w:rPr>
          <w:rFonts w:ascii="Times New Roman" w:hAnsi="Times New Roman" w:cs="Times New Roman"/>
          <w:sz w:val="24"/>
          <w:szCs w:val="24"/>
        </w:rPr>
        <w:t xml:space="preserve"> (vodní plocha, rybník) o výměře 96 m</w:t>
      </w:r>
      <w:r w:rsidR="00784F94" w:rsidRPr="0062388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C4675">
        <w:rPr>
          <w:rFonts w:ascii="Times New Roman" w:hAnsi="Times New Roman" w:cs="Times New Roman"/>
          <w:sz w:val="24"/>
          <w:szCs w:val="24"/>
        </w:rPr>
        <w:t xml:space="preserve"> - tyto pozemky jsou ve správě Lesů a rybníků města České Budějovice.</w:t>
      </w:r>
    </w:p>
    <w:p w:rsidR="0091768C" w:rsidRDefault="0091768C" w:rsidP="00AB1686">
      <w:pPr>
        <w:rPr>
          <w:rFonts w:ascii="Times New Roman" w:hAnsi="Times New Roman" w:cs="Times New Roman"/>
          <w:sz w:val="24"/>
          <w:szCs w:val="24"/>
        </w:rPr>
      </w:pPr>
    </w:p>
    <w:p w:rsidR="00623881" w:rsidRDefault="00623881" w:rsidP="00AB1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prodej těchto pozemků požádala společnost Rybářství Nové Hrady s.r.o., sídlem </w:t>
      </w:r>
      <w:proofErr w:type="spellStart"/>
      <w:r>
        <w:rPr>
          <w:rFonts w:ascii="Times New Roman" w:hAnsi="Times New Roman" w:cs="Times New Roman"/>
          <w:sz w:val="24"/>
          <w:szCs w:val="24"/>
        </w:rPr>
        <w:t>Štiptoň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78, 374 01 Nové Hrady.</w:t>
      </w:r>
    </w:p>
    <w:p w:rsidR="00623881" w:rsidRDefault="00623881" w:rsidP="00AB1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Jde o jednotlivé pozemky, které nevytváří s dalšími pozemky ve vlastnictv</w:t>
      </w:r>
      <w:r w:rsidR="007B553F">
        <w:rPr>
          <w:rFonts w:ascii="Times New Roman" w:hAnsi="Times New Roman" w:cs="Times New Roman"/>
          <w:sz w:val="24"/>
          <w:szCs w:val="24"/>
        </w:rPr>
        <w:t xml:space="preserve">í města žádné větší celky, </w:t>
      </w:r>
      <w:r>
        <w:rPr>
          <w:rFonts w:ascii="Times New Roman" w:hAnsi="Times New Roman" w:cs="Times New Roman"/>
          <w:sz w:val="24"/>
          <w:szCs w:val="24"/>
        </w:rPr>
        <w:t xml:space="preserve">ale funkčně </w:t>
      </w:r>
      <w:r w:rsidR="00A1081A">
        <w:rPr>
          <w:rFonts w:ascii="Times New Roman" w:hAnsi="Times New Roman" w:cs="Times New Roman"/>
          <w:sz w:val="24"/>
          <w:szCs w:val="24"/>
        </w:rPr>
        <w:t>přímo souvisejí</w:t>
      </w:r>
      <w:r>
        <w:rPr>
          <w:rFonts w:ascii="Times New Roman" w:hAnsi="Times New Roman" w:cs="Times New Roman"/>
          <w:sz w:val="24"/>
          <w:szCs w:val="24"/>
        </w:rPr>
        <w:t xml:space="preserve"> s pozemky rybníků a jejich stavebními prvky, zejména hrázemi ve vlastnictví společnosti Rybářství Nové Hrady s.r.o.</w:t>
      </w:r>
    </w:p>
    <w:p w:rsidR="00FF3220" w:rsidRDefault="00176736" w:rsidP="00AB1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EF29B5">
        <w:rPr>
          <w:rFonts w:ascii="Times New Roman" w:hAnsi="Times New Roman" w:cs="Times New Roman"/>
          <w:sz w:val="24"/>
          <w:szCs w:val="24"/>
        </w:rPr>
        <w:t>ada</w:t>
      </w:r>
      <w:r w:rsidR="00FF3220">
        <w:rPr>
          <w:rFonts w:ascii="Times New Roman" w:hAnsi="Times New Roman" w:cs="Times New Roman"/>
          <w:sz w:val="24"/>
          <w:szCs w:val="24"/>
        </w:rPr>
        <w:t xml:space="preserve"> města </w:t>
      </w:r>
      <w:r>
        <w:rPr>
          <w:rFonts w:ascii="Times New Roman" w:hAnsi="Times New Roman" w:cs="Times New Roman"/>
          <w:sz w:val="24"/>
          <w:szCs w:val="24"/>
        </w:rPr>
        <w:t xml:space="preserve">dne </w:t>
      </w:r>
      <w:proofErr w:type="gramStart"/>
      <w:r>
        <w:rPr>
          <w:rFonts w:ascii="Times New Roman" w:hAnsi="Times New Roman" w:cs="Times New Roman"/>
          <w:sz w:val="24"/>
          <w:szCs w:val="24"/>
        </w:rPr>
        <w:t>23.10. 2017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29B5">
        <w:rPr>
          <w:rFonts w:ascii="Times New Roman" w:hAnsi="Times New Roman" w:cs="Times New Roman"/>
          <w:sz w:val="24"/>
          <w:szCs w:val="24"/>
        </w:rPr>
        <w:t xml:space="preserve">projednala </w:t>
      </w:r>
      <w:r>
        <w:rPr>
          <w:rFonts w:ascii="Times New Roman" w:hAnsi="Times New Roman" w:cs="Times New Roman"/>
          <w:sz w:val="24"/>
          <w:szCs w:val="24"/>
        </w:rPr>
        <w:t xml:space="preserve">a schválila usnesením č. 1477/2017 </w:t>
      </w:r>
      <w:r w:rsidR="00FF3220">
        <w:rPr>
          <w:rFonts w:ascii="Times New Roman" w:hAnsi="Times New Roman" w:cs="Times New Roman"/>
          <w:sz w:val="24"/>
          <w:szCs w:val="24"/>
        </w:rPr>
        <w:t>záměr prodeje výše z uvedených pozemků.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736" w:rsidRDefault="00176736" w:rsidP="00176736">
      <w:pPr>
        <w:pStyle w:val="odstavecsslovnm"/>
        <w:rPr>
          <w:noProof/>
        </w:rPr>
      </w:pPr>
      <w:r>
        <w:rPr>
          <w:noProof/>
        </w:rPr>
        <w:t>Dle zákona o obcích byl záměr prodeje zveřejněn v předepsané lhůtě na úřední desce magistrátu města.</w:t>
      </w:r>
    </w:p>
    <w:p w:rsidR="00176736" w:rsidRDefault="00176736" w:rsidP="00176736">
      <w:pPr>
        <w:pStyle w:val="odstavecsslovnm"/>
        <w:rPr>
          <w:noProof/>
        </w:rPr>
      </w:pPr>
    </w:p>
    <w:p w:rsidR="00176736" w:rsidRPr="00543976" w:rsidRDefault="00EF29B5" w:rsidP="001767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Kupní cena </w:t>
      </w:r>
      <w:r w:rsidR="00C454A4">
        <w:rPr>
          <w:rFonts w:ascii="Times New Roman" w:hAnsi="Times New Roman" w:cs="Times New Roman"/>
          <w:sz w:val="24"/>
          <w:szCs w:val="24"/>
        </w:rPr>
        <w:t>pozemků v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6736" w:rsidRPr="00176736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176736" w:rsidRPr="00176736">
        <w:rPr>
          <w:rFonts w:ascii="Times New Roman" w:hAnsi="Times New Roman" w:cs="Times New Roman"/>
          <w:sz w:val="24"/>
          <w:szCs w:val="24"/>
        </w:rPr>
        <w:t xml:space="preserve">. </w:t>
      </w:r>
      <w:r w:rsidR="00176736">
        <w:rPr>
          <w:rFonts w:ascii="Times New Roman" w:hAnsi="Times New Roman" w:cs="Times New Roman"/>
          <w:sz w:val="24"/>
          <w:szCs w:val="24"/>
        </w:rPr>
        <w:t>Buková u Nových Hradů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 byla stanovena znaleckým posudkem č. </w:t>
      </w:r>
      <w:r w:rsidR="00176736">
        <w:rPr>
          <w:rFonts w:ascii="Times New Roman" w:hAnsi="Times New Roman" w:cs="Times New Roman"/>
          <w:sz w:val="24"/>
          <w:szCs w:val="24"/>
        </w:rPr>
        <w:t>4605-211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/17 vypracovaným dne </w:t>
      </w:r>
      <w:proofErr w:type="gramStart"/>
      <w:r w:rsidR="00176736">
        <w:rPr>
          <w:rFonts w:ascii="Times New Roman" w:hAnsi="Times New Roman" w:cs="Times New Roman"/>
          <w:sz w:val="24"/>
          <w:szCs w:val="24"/>
        </w:rPr>
        <w:t>26.11</w:t>
      </w:r>
      <w:r w:rsidR="00176736" w:rsidRPr="00176736">
        <w:rPr>
          <w:rFonts w:ascii="Times New Roman" w:hAnsi="Times New Roman" w:cs="Times New Roman"/>
          <w:sz w:val="24"/>
          <w:szCs w:val="24"/>
        </w:rPr>
        <w:t>. 2017</w:t>
      </w:r>
      <w:proofErr w:type="gramEnd"/>
      <w:r w:rsidR="00176736" w:rsidRPr="00176736">
        <w:rPr>
          <w:rFonts w:ascii="Times New Roman" w:hAnsi="Times New Roman" w:cs="Times New Roman"/>
          <w:sz w:val="24"/>
          <w:szCs w:val="24"/>
        </w:rPr>
        <w:t xml:space="preserve"> znalcem Ing. Pavlem Huškem jako </w:t>
      </w:r>
      <w:r w:rsidR="00C953DA">
        <w:rPr>
          <w:rFonts w:ascii="Times New Roman" w:hAnsi="Times New Roman" w:cs="Times New Roman"/>
          <w:sz w:val="24"/>
          <w:szCs w:val="24"/>
        </w:rPr>
        <w:t xml:space="preserve">celková reálná tržní 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cena </w:t>
      </w:r>
      <w:r w:rsidR="00176736">
        <w:rPr>
          <w:rFonts w:ascii="Times New Roman" w:hAnsi="Times New Roman" w:cs="Times New Roman"/>
          <w:sz w:val="24"/>
          <w:szCs w:val="24"/>
        </w:rPr>
        <w:t xml:space="preserve">v místě a čase </w:t>
      </w:r>
      <w:r w:rsidR="00176736" w:rsidRPr="00176736">
        <w:rPr>
          <w:rFonts w:ascii="Times New Roman" w:hAnsi="Times New Roman" w:cs="Times New Roman"/>
          <w:sz w:val="24"/>
          <w:szCs w:val="24"/>
        </w:rPr>
        <w:t>obvyklá</w:t>
      </w:r>
      <w:bookmarkStart w:id="0" w:name="_GoBack"/>
      <w:bookmarkEnd w:id="0"/>
      <w:r w:rsidR="00C953DA">
        <w:rPr>
          <w:rFonts w:ascii="Times New Roman" w:hAnsi="Times New Roman" w:cs="Times New Roman"/>
          <w:sz w:val="24"/>
          <w:szCs w:val="24"/>
        </w:rPr>
        <w:t xml:space="preserve"> ve výši</w:t>
      </w:r>
      <w:r w:rsidR="00176736" w:rsidRPr="00176736">
        <w:rPr>
          <w:rFonts w:ascii="Times New Roman" w:hAnsi="Times New Roman" w:cs="Times New Roman"/>
          <w:sz w:val="24"/>
          <w:szCs w:val="24"/>
        </w:rPr>
        <w:t xml:space="preserve"> </w:t>
      </w:r>
      <w:r w:rsidR="00176736" w:rsidRPr="00543976">
        <w:rPr>
          <w:rFonts w:ascii="Times New Roman" w:hAnsi="Times New Roman" w:cs="Times New Roman"/>
          <w:b/>
          <w:sz w:val="24"/>
          <w:szCs w:val="24"/>
        </w:rPr>
        <w:t>179.340 Kč</w:t>
      </w:r>
      <w:r w:rsidR="00543976" w:rsidRPr="0054397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43976" w:rsidRPr="00543976">
        <w:rPr>
          <w:rFonts w:ascii="Times New Roman" w:hAnsi="Times New Roman" w:cs="Times New Roman"/>
          <w:sz w:val="24"/>
          <w:szCs w:val="24"/>
        </w:rPr>
        <w:t>včetně DPH.</w:t>
      </w:r>
    </w:p>
    <w:p w:rsidR="00176736" w:rsidRPr="00623881" w:rsidRDefault="00176736" w:rsidP="00AB1686">
      <w:pPr>
        <w:rPr>
          <w:rFonts w:ascii="Times New Roman" w:hAnsi="Times New Roman" w:cs="Times New Roman"/>
          <w:sz w:val="24"/>
          <w:szCs w:val="24"/>
        </w:rPr>
      </w:pPr>
    </w:p>
    <w:p w:rsidR="00FE663A" w:rsidRDefault="00FE663A" w:rsidP="000D0AE3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E663A" w:rsidRDefault="00DC26E7" w:rsidP="000D0AE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b/>
          <w:sz w:val="24"/>
          <w:szCs w:val="24"/>
        </w:rPr>
        <w:t>OO</w:t>
      </w:r>
      <w:r w:rsidR="00167BDA">
        <w:rPr>
          <w:rFonts w:ascii="Times New Roman" w:hAnsi="Times New Roman" w:cs="Times New Roman"/>
          <w:b/>
          <w:sz w:val="24"/>
          <w:szCs w:val="24"/>
        </w:rPr>
        <w:t>Ž</w:t>
      </w:r>
      <w:r w:rsidRPr="000D0AE3">
        <w:rPr>
          <w:rFonts w:ascii="Times New Roman" w:hAnsi="Times New Roman" w:cs="Times New Roman"/>
          <w:b/>
          <w:sz w:val="24"/>
          <w:szCs w:val="24"/>
        </w:rPr>
        <w:t>P</w:t>
      </w:r>
      <w:r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FE663A">
        <w:rPr>
          <w:rFonts w:ascii="Times New Roman" w:hAnsi="Times New Roman" w:cs="Times New Roman"/>
          <w:sz w:val="24"/>
          <w:szCs w:val="24"/>
        </w:rPr>
        <w:t>–</w:t>
      </w:r>
      <w:r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B31FB5">
        <w:rPr>
          <w:rFonts w:ascii="Times New Roman" w:hAnsi="Times New Roman" w:cs="Times New Roman"/>
          <w:sz w:val="24"/>
          <w:szCs w:val="24"/>
        </w:rPr>
        <w:t>nemá námitek k prodeji uvedených pozemků</w:t>
      </w:r>
    </w:p>
    <w:p w:rsidR="000D0AE3" w:rsidRPr="000D0AE3" w:rsidRDefault="000D0AE3" w:rsidP="000D0AE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b/>
          <w:sz w:val="24"/>
          <w:szCs w:val="24"/>
        </w:rPr>
        <w:t>OÚP</w:t>
      </w:r>
      <w:r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B31FB5">
        <w:rPr>
          <w:rFonts w:ascii="Times New Roman" w:hAnsi="Times New Roman" w:cs="Times New Roman"/>
          <w:sz w:val="24"/>
          <w:szCs w:val="24"/>
        </w:rPr>
        <w:t xml:space="preserve">– dle ÚPO se předmětné pozemky nachází v nezastavěném území a dle uvedených způsobů využití jako </w:t>
      </w:r>
      <w:r w:rsidR="007B553F">
        <w:rPr>
          <w:rFonts w:ascii="Times New Roman" w:hAnsi="Times New Roman" w:cs="Times New Roman"/>
          <w:sz w:val="24"/>
          <w:szCs w:val="24"/>
        </w:rPr>
        <w:t>p</w:t>
      </w:r>
      <w:r w:rsidR="00B31FB5">
        <w:rPr>
          <w:rFonts w:ascii="Times New Roman" w:hAnsi="Times New Roman" w:cs="Times New Roman"/>
          <w:sz w:val="24"/>
          <w:szCs w:val="24"/>
        </w:rPr>
        <w:t xml:space="preserve">lochy zemědělské (ZN), plochy vodní a vodohospodářské (W), </w:t>
      </w:r>
      <w:r w:rsidR="007B553F">
        <w:rPr>
          <w:rFonts w:ascii="Times New Roman" w:hAnsi="Times New Roman" w:cs="Times New Roman"/>
          <w:sz w:val="24"/>
          <w:szCs w:val="24"/>
        </w:rPr>
        <w:t>plochy lesní (NL) se jedná o plochy neurčené k zástavbě.</w:t>
      </w:r>
    </w:p>
    <w:p w:rsidR="00DC26E7" w:rsidRDefault="000D0AE3" w:rsidP="000D0AE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D0AE3">
        <w:rPr>
          <w:rFonts w:ascii="Times New Roman" w:hAnsi="Times New Roman" w:cs="Times New Roman"/>
          <w:b/>
          <w:sz w:val="24"/>
          <w:szCs w:val="24"/>
        </w:rPr>
        <w:t>ÚHA</w:t>
      </w:r>
      <w:r w:rsidRPr="000D0AE3">
        <w:rPr>
          <w:rFonts w:ascii="Times New Roman" w:hAnsi="Times New Roman" w:cs="Times New Roman"/>
          <w:sz w:val="24"/>
          <w:szCs w:val="24"/>
        </w:rPr>
        <w:t xml:space="preserve"> </w:t>
      </w:r>
      <w:r w:rsidR="00E236E9">
        <w:rPr>
          <w:rFonts w:ascii="Times New Roman" w:hAnsi="Times New Roman" w:cs="Times New Roman"/>
          <w:sz w:val="24"/>
          <w:szCs w:val="24"/>
        </w:rPr>
        <w:t>– město České Budějovice neplánuje na řešených částech pozemků žádný ze záměrů, které ÚHA hájí, a jejím prodejem nedojde k poškození majetku města. K záměru nemá žádné připomínky a prodej částí řešených pozemků shledává možným.</w:t>
      </w:r>
    </w:p>
    <w:p w:rsidR="001A031C" w:rsidRDefault="001A031C" w:rsidP="000D0AE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7BDA">
        <w:rPr>
          <w:rFonts w:ascii="Times New Roman" w:hAnsi="Times New Roman" w:cs="Times New Roman"/>
          <w:b/>
          <w:sz w:val="24"/>
          <w:szCs w:val="24"/>
        </w:rPr>
        <w:t>OSVS</w:t>
      </w:r>
      <w:r>
        <w:rPr>
          <w:rFonts w:ascii="Times New Roman" w:hAnsi="Times New Roman" w:cs="Times New Roman"/>
          <w:sz w:val="24"/>
          <w:szCs w:val="24"/>
        </w:rPr>
        <w:t xml:space="preserve"> – jsou správci pozemků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2187/2, 2212/1, 1112/3, 2213/3 a 1843. O vyjádření požádali Lesy a rybníky města České Budějovice, jelikož jsou správci větších celků.</w:t>
      </w:r>
    </w:p>
    <w:p w:rsidR="00167BDA" w:rsidRDefault="008F161C" w:rsidP="00167BD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F161C">
        <w:rPr>
          <w:rFonts w:ascii="Times New Roman" w:hAnsi="Times New Roman" w:cs="Times New Roman"/>
          <w:b/>
          <w:sz w:val="24"/>
          <w:szCs w:val="24"/>
        </w:rPr>
        <w:lastRenderedPageBreak/>
        <w:t>Lesy a rybníky města České Budějovice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31C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31C" w:rsidRPr="001A031C">
        <w:rPr>
          <w:rFonts w:ascii="Times New Roman" w:hAnsi="Times New Roman" w:cs="Times New Roman"/>
          <w:sz w:val="24"/>
          <w:szCs w:val="24"/>
        </w:rPr>
        <w:t xml:space="preserve">doporučují </w:t>
      </w:r>
      <w:r w:rsidR="001A031C">
        <w:rPr>
          <w:rFonts w:ascii="Times New Roman" w:hAnsi="Times New Roman" w:cs="Times New Roman"/>
          <w:sz w:val="24"/>
          <w:szCs w:val="24"/>
        </w:rPr>
        <w:t xml:space="preserve">prodej </w:t>
      </w:r>
      <w:r w:rsidR="001A031C" w:rsidRPr="001A031C">
        <w:rPr>
          <w:rFonts w:ascii="Times New Roman" w:hAnsi="Times New Roman" w:cs="Times New Roman"/>
          <w:sz w:val="24"/>
          <w:szCs w:val="24"/>
        </w:rPr>
        <w:t>pozemků</w:t>
      </w:r>
      <w:r w:rsidR="001A031C">
        <w:rPr>
          <w:rFonts w:ascii="Times New Roman" w:hAnsi="Times New Roman" w:cs="Times New Roman"/>
          <w:sz w:val="24"/>
          <w:szCs w:val="24"/>
        </w:rPr>
        <w:t xml:space="preserve"> ve své správě – pozemky </w:t>
      </w:r>
      <w:proofErr w:type="spellStart"/>
      <w:proofErr w:type="gramStart"/>
      <w:r w:rsidR="001A031C">
        <w:rPr>
          <w:rFonts w:ascii="Times New Roman" w:hAnsi="Times New Roman" w:cs="Times New Roman"/>
          <w:sz w:val="24"/>
          <w:szCs w:val="24"/>
        </w:rPr>
        <w:t>parc</w:t>
      </w:r>
      <w:proofErr w:type="gramEnd"/>
      <w:r w:rsidR="001A031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1A031C">
        <w:rPr>
          <w:rFonts w:ascii="Times New Roman" w:hAnsi="Times New Roman" w:cs="Times New Roman"/>
          <w:sz w:val="24"/>
          <w:szCs w:val="24"/>
        </w:rPr>
        <w:t>č</w:t>
      </w:r>
      <w:proofErr w:type="spellEnd"/>
      <w:r w:rsidR="001A031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A031C">
        <w:rPr>
          <w:rFonts w:ascii="Times New Roman" w:hAnsi="Times New Roman" w:cs="Times New Roman"/>
          <w:sz w:val="24"/>
          <w:szCs w:val="24"/>
        </w:rPr>
        <w:t xml:space="preserve"> 2193/3, 2189/2, 1846/3, 1842/10 </w:t>
      </w:r>
      <w:r w:rsidR="00167BDA">
        <w:rPr>
          <w:rFonts w:ascii="Times New Roman" w:hAnsi="Times New Roman" w:cs="Times New Roman"/>
          <w:sz w:val="24"/>
          <w:szCs w:val="24"/>
        </w:rPr>
        <w:t>i výše uvedených pozemků ve správě OSVS.</w:t>
      </w:r>
    </w:p>
    <w:p w:rsidR="008F161C" w:rsidRPr="008F161C" w:rsidRDefault="00167BDA" w:rsidP="00167BDA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Tyto pozemky nenavazují na pozemky správě Lesů a rybníků města České Budějovice, ale přímo funkčně souvisejí s pozemky společnosti Rybářství Nové Hrady s.r.o.</w:t>
      </w:r>
    </w:p>
    <w:sectPr w:rsidR="008F161C" w:rsidRPr="008F1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B528D"/>
    <w:multiLevelType w:val="multilevel"/>
    <w:tmpl w:val="D18EC49A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002"/>
    <w:rsid w:val="000D0AE3"/>
    <w:rsid w:val="00167BDA"/>
    <w:rsid w:val="00176736"/>
    <w:rsid w:val="001A031C"/>
    <w:rsid w:val="00543976"/>
    <w:rsid w:val="00623881"/>
    <w:rsid w:val="00784F94"/>
    <w:rsid w:val="007A43A0"/>
    <w:rsid w:val="007B553F"/>
    <w:rsid w:val="008F161C"/>
    <w:rsid w:val="0091768C"/>
    <w:rsid w:val="00A1081A"/>
    <w:rsid w:val="00AB1686"/>
    <w:rsid w:val="00B31FB5"/>
    <w:rsid w:val="00C454A4"/>
    <w:rsid w:val="00C953DA"/>
    <w:rsid w:val="00DC26E7"/>
    <w:rsid w:val="00E236E9"/>
    <w:rsid w:val="00E75237"/>
    <w:rsid w:val="00ED243E"/>
    <w:rsid w:val="00EF29B5"/>
    <w:rsid w:val="00FC2002"/>
    <w:rsid w:val="00FC4675"/>
    <w:rsid w:val="00FE663A"/>
    <w:rsid w:val="00FF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D7B1"/>
  <w15:chartTrackingRefBased/>
  <w15:docId w15:val="{BBB0584D-4E1B-4699-8552-F2C5B4FF6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AB16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1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B1686"/>
    <w:rPr>
      <w:rFonts w:ascii="Times New Roman" w:eastAsia="Times New Roman" w:hAnsi="Times New Roman" w:cs="Times New Roman"/>
      <w:b/>
      <w:sz w:val="16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176736"/>
    <w:pPr>
      <w:numPr>
        <w:ilvl w:val="1"/>
        <w:numId w:val="1"/>
      </w:numPr>
      <w:tabs>
        <w:tab w:val="left" w:pos="567"/>
      </w:tabs>
      <w:spacing w:before="120" w:after="0" w:line="240" w:lineRule="auto"/>
    </w:pPr>
    <w:rPr>
      <w:rFonts w:ascii="Times New Roman" w:eastAsia="Times New Roman" w:hAnsi="Times New Roman" w:cs="Times New Roman"/>
      <w:b/>
      <w:spacing w:val="80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176736"/>
    <w:pPr>
      <w:numPr>
        <w:numId w:val="1"/>
      </w:numPr>
      <w:tabs>
        <w:tab w:val="left" w:pos="540"/>
        <w:tab w:val="left" w:pos="720"/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lovn21">
    <w:name w:val="číslování2(1.)"/>
    <w:basedOn w:val="Normln"/>
    <w:autoRedefine/>
    <w:rsid w:val="00176736"/>
    <w:pPr>
      <w:numPr>
        <w:ilvl w:val="3"/>
        <w:numId w:val="1"/>
      </w:numPr>
      <w:tabs>
        <w:tab w:val="left" w:pos="720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176736"/>
    <w:pPr>
      <w:numPr>
        <w:ilvl w:val="4"/>
      </w:numPr>
    </w:pPr>
  </w:style>
  <w:style w:type="character" w:customStyle="1" w:styleId="odstavecsslovnmChar">
    <w:name w:val="odstavec s číslováním Char"/>
    <w:link w:val="odstavecsslovnm"/>
    <w:rsid w:val="0017673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3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363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5</cp:revision>
  <dcterms:created xsi:type="dcterms:W3CDTF">2017-12-18T12:24:00Z</dcterms:created>
  <dcterms:modified xsi:type="dcterms:W3CDTF">2018-01-29T07:55:00Z</dcterms:modified>
</cp:coreProperties>
</file>