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6247" w:rsidRDefault="001B6247" w:rsidP="007A6F81">
      <w:pPr>
        <w:spacing w:after="0"/>
        <w:jc w:val="center"/>
        <w:rPr>
          <w:rFonts w:ascii="Arial" w:hAnsi="Arial" w:cs="Arial"/>
          <w:b/>
        </w:rPr>
      </w:pPr>
      <w:bookmarkStart w:id="0" w:name="_GoBack"/>
      <w:bookmarkEnd w:id="0"/>
    </w:p>
    <w:p w:rsidR="00CA4A14" w:rsidRPr="004A4359" w:rsidRDefault="007A6F81" w:rsidP="007A6F81">
      <w:pPr>
        <w:spacing w:after="0"/>
        <w:jc w:val="center"/>
        <w:rPr>
          <w:rFonts w:ascii="Arial" w:hAnsi="Arial" w:cs="Arial"/>
          <w:b/>
        </w:rPr>
      </w:pPr>
      <w:proofErr w:type="gramStart"/>
      <w:r w:rsidRPr="004A4359">
        <w:rPr>
          <w:rFonts w:ascii="Arial" w:hAnsi="Arial" w:cs="Arial"/>
          <w:b/>
        </w:rPr>
        <w:t>K u p n í     s m l o u v a</w:t>
      </w:r>
      <w:proofErr w:type="gramEnd"/>
    </w:p>
    <w:p w:rsidR="007A6F81" w:rsidRPr="004A4359" w:rsidRDefault="007A6F81" w:rsidP="007A6F81">
      <w:pPr>
        <w:spacing w:after="0"/>
        <w:jc w:val="center"/>
        <w:rPr>
          <w:rFonts w:ascii="Arial" w:hAnsi="Arial" w:cs="Arial"/>
        </w:rPr>
      </w:pPr>
      <w:r w:rsidRPr="004A4359">
        <w:rPr>
          <w:rFonts w:ascii="Arial" w:hAnsi="Arial" w:cs="Arial"/>
        </w:rPr>
        <w:t xml:space="preserve">o prodeji nemovité věci uzavřená podle </w:t>
      </w:r>
      <w:proofErr w:type="spellStart"/>
      <w:r w:rsidRPr="004A4359">
        <w:rPr>
          <w:rFonts w:ascii="Arial" w:hAnsi="Arial" w:cs="Arial"/>
        </w:rPr>
        <w:t>ust</w:t>
      </w:r>
      <w:proofErr w:type="spellEnd"/>
      <w:r w:rsidRPr="004A4359">
        <w:rPr>
          <w:rFonts w:ascii="Arial" w:hAnsi="Arial" w:cs="Arial"/>
        </w:rPr>
        <w:t>. § 2079 a násl. zákona č. 89/2012 Sb., občanský zákoník, ve znění pozdějších předpisů</w:t>
      </w:r>
    </w:p>
    <w:p w:rsidR="007A6F81" w:rsidRPr="004A4359" w:rsidRDefault="007A6F81" w:rsidP="007A6F81">
      <w:pPr>
        <w:spacing w:after="0"/>
        <w:jc w:val="center"/>
        <w:rPr>
          <w:rFonts w:ascii="Arial" w:hAnsi="Arial" w:cs="Arial"/>
        </w:rPr>
      </w:pPr>
    </w:p>
    <w:p w:rsidR="007A6F81" w:rsidRPr="004A4359" w:rsidRDefault="007A6F81" w:rsidP="007A6F81">
      <w:pPr>
        <w:spacing w:after="0"/>
        <w:jc w:val="both"/>
        <w:rPr>
          <w:rFonts w:ascii="Arial" w:hAnsi="Arial" w:cs="Arial"/>
        </w:rPr>
      </w:pPr>
    </w:p>
    <w:p w:rsidR="007A6F81" w:rsidRPr="004A4359" w:rsidRDefault="007A6F81" w:rsidP="007A6F81">
      <w:pPr>
        <w:spacing w:after="0"/>
        <w:jc w:val="both"/>
        <w:rPr>
          <w:rFonts w:ascii="Arial" w:hAnsi="Arial" w:cs="Arial"/>
        </w:rPr>
      </w:pPr>
      <w:r w:rsidRPr="004A4359">
        <w:rPr>
          <w:rFonts w:ascii="Arial" w:hAnsi="Arial" w:cs="Arial"/>
        </w:rPr>
        <w:t xml:space="preserve">Prodávající: </w:t>
      </w:r>
    </w:p>
    <w:p w:rsidR="007A6F81" w:rsidRPr="004A4359" w:rsidRDefault="007A6F81" w:rsidP="007A6F81">
      <w:pPr>
        <w:spacing w:after="0"/>
        <w:jc w:val="both"/>
        <w:rPr>
          <w:rFonts w:ascii="Arial" w:hAnsi="Arial" w:cs="Arial"/>
          <w:b/>
        </w:rPr>
      </w:pPr>
      <w:r w:rsidRPr="004A4359">
        <w:rPr>
          <w:rFonts w:ascii="Arial" w:hAnsi="Arial" w:cs="Arial"/>
          <w:b/>
        </w:rPr>
        <w:t>Správa železniční dopravní cesty, státní organizace</w:t>
      </w:r>
    </w:p>
    <w:p w:rsidR="007A6F81" w:rsidRPr="004A4359" w:rsidRDefault="007A6F81" w:rsidP="007A6F81">
      <w:pPr>
        <w:spacing w:after="0"/>
        <w:jc w:val="both"/>
        <w:rPr>
          <w:rFonts w:ascii="Arial" w:hAnsi="Arial" w:cs="Arial"/>
        </w:rPr>
      </w:pPr>
      <w:r w:rsidRPr="004A4359">
        <w:rPr>
          <w:rFonts w:ascii="Arial" w:hAnsi="Arial" w:cs="Arial"/>
        </w:rPr>
        <w:t xml:space="preserve">se sídlem: Praha 1 – Nové Město, Dlážděná 1003/7, PSČ 110 00 </w:t>
      </w:r>
    </w:p>
    <w:p w:rsidR="007A6F81" w:rsidRPr="004A4359" w:rsidRDefault="007A6F81" w:rsidP="007A6F81">
      <w:pPr>
        <w:spacing w:after="0"/>
        <w:jc w:val="both"/>
        <w:rPr>
          <w:rFonts w:ascii="Arial" w:hAnsi="Arial" w:cs="Arial"/>
        </w:rPr>
      </w:pPr>
      <w:r w:rsidRPr="004A4359">
        <w:rPr>
          <w:rFonts w:ascii="Arial" w:hAnsi="Arial" w:cs="Arial"/>
        </w:rPr>
        <w:t>IČO: 70994234, DIČ: CZ70994234</w:t>
      </w:r>
    </w:p>
    <w:p w:rsidR="007A6F81" w:rsidRPr="004A4359" w:rsidRDefault="007A6F81" w:rsidP="007A6F81">
      <w:pPr>
        <w:spacing w:after="0"/>
        <w:jc w:val="both"/>
        <w:rPr>
          <w:rFonts w:ascii="Arial" w:hAnsi="Arial" w:cs="Arial"/>
        </w:rPr>
      </w:pPr>
      <w:r w:rsidRPr="004A4359">
        <w:rPr>
          <w:rFonts w:ascii="Arial" w:hAnsi="Arial" w:cs="Arial"/>
        </w:rPr>
        <w:t>zapsaná v obchodním rejstříku u Městského soudu v Praze, odd. A, vložka 48384</w:t>
      </w:r>
    </w:p>
    <w:p w:rsidR="007A6F81" w:rsidRPr="004A4359" w:rsidRDefault="007A6F81" w:rsidP="007A6F81">
      <w:pPr>
        <w:spacing w:after="0"/>
        <w:jc w:val="both"/>
        <w:rPr>
          <w:rFonts w:ascii="Arial" w:hAnsi="Arial" w:cs="Arial"/>
        </w:rPr>
      </w:pPr>
      <w:r w:rsidRPr="004A4359">
        <w:rPr>
          <w:rFonts w:ascii="Arial" w:hAnsi="Arial" w:cs="Arial"/>
        </w:rPr>
        <w:t>zastoupena: Ing. Pavlem Surým, generálním ředitelem</w:t>
      </w:r>
    </w:p>
    <w:p w:rsidR="007A6F81" w:rsidRPr="004A4359" w:rsidRDefault="007A6F81" w:rsidP="007A6F81">
      <w:pPr>
        <w:spacing w:after="0"/>
        <w:jc w:val="both"/>
        <w:rPr>
          <w:rFonts w:ascii="Arial" w:hAnsi="Arial" w:cs="Arial"/>
        </w:rPr>
      </w:pPr>
      <w:r w:rsidRPr="004A4359">
        <w:rPr>
          <w:rFonts w:ascii="Arial" w:hAnsi="Arial" w:cs="Arial"/>
        </w:rPr>
        <w:t>bankovní spojení: Komerční banka a.s., Spálená 51, 110 15 Praha l</w:t>
      </w:r>
    </w:p>
    <w:p w:rsidR="007A6F81" w:rsidRPr="004A4359" w:rsidRDefault="007A6F81" w:rsidP="007A6F81">
      <w:pPr>
        <w:spacing w:after="0"/>
        <w:jc w:val="both"/>
        <w:rPr>
          <w:rFonts w:ascii="Arial" w:hAnsi="Arial" w:cs="Arial"/>
        </w:rPr>
      </w:pPr>
      <w:r w:rsidRPr="004A4359">
        <w:rPr>
          <w:rFonts w:ascii="Arial" w:hAnsi="Arial" w:cs="Arial"/>
        </w:rPr>
        <w:t xml:space="preserve">číslo účtu: 27-7706040217/0100 </w:t>
      </w:r>
    </w:p>
    <w:p w:rsidR="007A6F81" w:rsidRPr="004A4359" w:rsidRDefault="007A6F81" w:rsidP="007A6F81">
      <w:pPr>
        <w:spacing w:after="0"/>
        <w:jc w:val="both"/>
        <w:rPr>
          <w:rFonts w:ascii="Arial" w:hAnsi="Arial" w:cs="Arial"/>
        </w:rPr>
      </w:pPr>
      <w:r w:rsidRPr="004A4359">
        <w:rPr>
          <w:rFonts w:ascii="Arial" w:hAnsi="Arial" w:cs="Arial"/>
        </w:rPr>
        <w:t>(dále jen „prodávající“)</w:t>
      </w:r>
    </w:p>
    <w:p w:rsidR="007A6F81" w:rsidRPr="004A4359" w:rsidRDefault="007A6F81" w:rsidP="007A6F81">
      <w:pPr>
        <w:spacing w:after="0"/>
        <w:jc w:val="both"/>
        <w:rPr>
          <w:rFonts w:ascii="Arial" w:hAnsi="Arial" w:cs="Arial"/>
        </w:rPr>
      </w:pPr>
    </w:p>
    <w:p w:rsidR="007A6F81" w:rsidRPr="004A4359" w:rsidRDefault="007A6F81" w:rsidP="007A6F81">
      <w:pPr>
        <w:spacing w:after="0"/>
        <w:jc w:val="both"/>
        <w:rPr>
          <w:rFonts w:ascii="Arial" w:hAnsi="Arial" w:cs="Arial"/>
        </w:rPr>
      </w:pPr>
      <w:r w:rsidRPr="004A4359">
        <w:rPr>
          <w:rFonts w:ascii="Arial" w:hAnsi="Arial" w:cs="Arial"/>
        </w:rPr>
        <w:t xml:space="preserve">Kupující: </w:t>
      </w:r>
    </w:p>
    <w:p w:rsidR="003A46D4" w:rsidRPr="003A46D4" w:rsidRDefault="003A46D4" w:rsidP="003A46D4">
      <w:pPr>
        <w:spacing w:after="0"/>
        <w:jc w:val="both"/>
        <w:rPr>
          <w:rFonts w:ascii="Arial" w:hAnsi="Arial" w:cs="Arial"/>
          <w:b/>
        </w:rPr>
      </w:pPr>
      <w:r w:rsidRPr="003A46D4">
        <w:rPr>
          <w:rFonts w:ascii="Arial" w:hAnsi="Arial" w:cs="Arial"/>
          <w:b/>
        </w:rPr>
        <w:t>statutární město České Budějovice</w:t>
      </w:r>
    </w:p>
    <w:p w:rsidR="003A46D4" w:rsidRPr="003A46D4" w:rsidRDefault="003A46D4" w:rsidP="003A46D4">
      <w:pPr>
        <w:spacing w:after="0"/>
        <w:jc w:val="both"/>
        <w:rPr>
          <w:rFonts w:ascii="Arial" w:hAnsi="Arial" w:cs="Arial"/>
        </w:rPr>
      </w:pPr>
      <w:r w:rsidRPr="003A46D4">
        <w:rPr>
          <w:rFonts w:ascii="Arial" w:hAnsi="Arial" w:cs="Arial"/>
        </w:rPr>
        <w:t>se sídlem nám. Přemysla Otakara II. 1/1, 370 92 České Budějovice</w:t>
      </w:r>
    </w:p>
    <w:p w:rsidR="003A46D4" w:rsidRPr="003A46D4" w:rsidRDefault="003A46D4" w:rsidP="003A46D4">
      <w:pPr>
        <w:spacing w:after="0"/>
        <w:jc w:val="both"/>
        <w:rPr>
          <w:rFonts w:ascii="Arial" w:hAnsi="Arial" w:cs="Arial"/>
        </w:rPr>
      </w:pPr>
      <w:r w:rsidRPr="003A46D4">
        <w:rPr>
          <w:rFonts w:ascii="Arial" w:hAnsi="Arial" w:cs="Arial"/>
        </w:rPr>
        <w:t>zastoupené panem primátorem Ing. Jiřím Svobodou</w:t>
      </w:r>
    </w:p>
    <w:p w:rsidR="003A46D4" w:rsidRPr="003A46D4" w:rsidRDefault="003A46D4" w:rsidP="003A46D4">
      <w:pPr>
        <w:spacing w:after="0"/>
        <w:jc w:val="both"/>
        <w:rPr>
          <w:rFonts w:ascii="Arial" w:hAnsi="Arial" w:cs="Arial"/>
        </w:rPr>
      </w:pPr>
      <w:r w:rsidRPr="003A46D4">
        <w:rPr>
          <w:rFonts w:ascii="Arial" w:hAnsi="Arial" w:cs="Arial"/>
        </w:rPr>
        <w:t xml:space="preserve">IČ: 00244732, </w:t>
      </w:r>
    </w:p>
    <w:p w:rsidR="007A6F81" w:rsidRPr="004A4359" w:rsidRDefault="007A6F81" w:rsidP="003A46D4">
      <w:pPr>
        <w:spacing w:after="0"/>
        <w:jc w:val="both"/>
        <w:rPr>
          <w:rFonts w:ascii="Arial" w:hAnsi="Arial" w:cs="Arial"/>
        </w:rPr>
      </w:pPr>
      <w:r w:rsidRPr="004A4359">
        <w:rPr>
          <w:rFonts w:ascii="Arial" w:hAnsi="Arial" w:cs="Arial"/>
        </w:rPr>
        <w:t>(dále jen „kupující“)</w:t>
      </w:r>
    </w:p>
    <w:p w:rsidR="007A6F81" w:rsidRPr="004A4359" w:rsidRDefault="007A6F81" w:rsidP="007A6F81">
      <w:pPr>
        <w:spacing w:after="0"/>
        <w:jc w:val="both"/>
        <w:rPr>
          <w:rFonts w:ascii="Arial" w:hAnsi="Arial" w:cs="Arial"/>
        </w:rPr>
      </w:pPr>
    </w:p>
    <w:p w:rsidR="007A6F81" w:rsidRDefault="007A6F81" w:rsidP="006E3735">
      <w:pPr>
        <w:spacing w:after="0"/>
        <w:jc w:val="center"/>
        <w:rPr>
          <w:rFonts w:ascii="Arial" w:hAnsi="Arial" w:cs="Arial"/>
        </w:rPr>
      </w:pPr>
      <w:r w:rsidRPr="004A4359">
        <w:rPr>
          <w:rFonts w:ascii="Arial" w:hAnsi="Arial" w:cs="Arial"/>
        </w:rPr>
        <w:t>uzavírají podle platného právního řádu České republiky na prodej níže uveden</w:t>
      </w:r>
      <w:r w:rsidR="00227A53">
        <w:rPr>
          <w:rFonts w:ascii="Arial" w:hAnsi="Arial" w:cs="Arial"/>
        </w:rPr>
        <w:t>é</w:t>
      </w:r>
      <w:r w:rsidRPr="004A4359">
        <w:rPr>
          <w:rFonts w:ascii="Arial" w:hAnsi="Arial" w:cs="Arial"/>
        </w:rPr>
        <w:t xml:space="preserve"> nemovitost</w:t>
      </w:r>
      <w:r w:rsidR="00227A53">
        <w:rPr>
          <w:rFonts w:ascii="Arial" w:hAnsi="Arial" w:cs="Arial"/>
        </w:rPr>
        <w:t>i</w:t>
      </w:r>
      <w:r w:rsidRPr="004A4359">
        <w:rPr>
          <w:rFonts w:ascii="Arial" w:hAnsi="Arial" w:cs="Arial"/>
        </w:rPr>
        <w:t xml:space="preserve"> ve vlastnictví České republiky tuto smlouvu:</w:t>
      </w:r>
    </w:p>
    <w:p w:rsidR="006E3735" w:rsidRDefault="006E3735" w:rsidP="006E3735">
      <w:pPr>
        <w:spacing w:after="0"/>
        <w:rPr>
          <w:rFonts w:ascii="Arial" w:hAnsi="Arial" w:cs="Arial"/>
        </w:rPr>
      </w:pPr>
    </w:p>
    <w:p w:rsidR="006E3735" w:rsidRPr="004A4359" w:rsidRDefault="006E3735" w:rsidP="006E3735">
      <w:pPr>
        <w:spacing w:after="0"/>
        <w:jc w:val="center"/>
        <w:rPr>
          <w:rFonts w:ascii="Arial" w:hAnsi="Arial" w:cs="Arial"/>
        </w:rPr>
      </w:pPr>
    </w:p>
    <w:p w:rsidR="007A6F81" w:rsidRPr="004A4359" w:rsidRDefault="007A6F81" w:rsidP="00491DCC">
      <w:pPr>
        <w:spacing w:after="0"/>
        <w:jc w:val="center"/>
        <w:rPr>
          <w:rFonts w:ascii="Arial" w:hAnsi="Arial" w:cs="Arial"/>
          <w:b/>
        </w:rPr>
      </w:pPr>
      <w:r w:rsidRPr="004A4359">
        <w:rPr>
          <w:rFonts w:ascii="Arial" w:hAnsi="Arial" w:cs="Arial"/>
          <w:b/>
        </w:rPr>
        <w:t>I.</w:t>
      </w:r>
    </w:p>
    <w:p w:rsidR="00184BC1" w:rsidRPr="00184BC1" w:rsidRDefault="007A6F81" w:rsidP="00184BC1">
      <w:pPr>
        <w:spacing w:after="120"/>
        <w:jc w:val="both"/>
        <w:rPr>
          <w:rFonts w:ascii="Arial" w:hAnsi="Arial" w:cs="Arial"/>
        </w:rPr>
      </w:pPr>
      <w:r w:rsidRPr="004A4359">
        <w:rPr>
          <w:rFonts w:ascii="Arial" w:hAnsi="Arial" w:cs="Arial"/>
        </w:rPr>
        <w:t xml:space="preserve">Prodávající prohlašuje, že má na základě zákona č.77/2002 Sb., v platném znění právo hospodařit s níže uvedeným majetkem </w:t>
      </w:r>
      <w:r w:rsidRPr="006E5E2C">
        <w:rPr>
          <w:rFonts w:ascii="Arial" w:hAnsi="Arial" w:cs="Arial"/>
        </w:rPr>
        <w:t xml:space="preserve">v obci </w:t>
      </w:r>
      <w:r w:rsidR="006E5E2C" w:rsidRPr="006E5E2C">
        <w:rPr>
          <w:rFonts w:ascii="Arial" w:hAnsi="Arial" w:cs="Arial"/>
        </w:rPr>
        <w:t>České Budějovice</w:t>
      </w:r>
      <w:r w:rsidR="006E5E2C">
        <w:rPr>
          <w:rFonts w:ascii="Arial" w:hAnsi="Arial" w:cs="Arial"/>
        </w:rPr>
        <w:t xml:space="preserve"> </w:t>
      </w:r>
      <w:r w:rsidRPr="004A4359">
        <w:rPr>
          <w:rFonts w:ascii="Arial" w:hAnsi="Arial" w:cs="Arial"/>
        </w:rPr>
        <w:t xml:space="preserve">a katastrálním území </w:t>
      </w:r>
      <w:r w:rsidR="006E5E2C">
        <w:rPr>
          <w:rFonts w:ascii="Arial" w:hAnsi="Arial" w:cs="Arial"/>
        </w:rPr>
        <w:t>České Budějovice 3</w:t>
      </w:r>
      <w:r w:rsidRPr="004A4359">
        <w:rPr>
          <w:rFonts w:ascii="Arial" w:hAnsi="Arial" w:cs="Arial"/>
        </w:rPr>
        <w:t>.</w:t>
      </w:r>
    </w:p>
    <w:p w:rsidR="007A6F81" w:rsidRPr="004A4359" w:rsidRDefault="007A6F81" w:rsidP="004A4359">
      <w:pPr>
        <w:spacing w:after="120"/>
        <w:jc w:val="both"/>
        <w:rPr>
          <w:rFonts w:ascii="Arial" w:hAnsi="Arial" w:cs="Arial"/>
        </w:rPr>
      </w:pPr>
      <w:r w:rsidRPr="004A4359">
        <w:rPr>
          <w:rFonts w:ascii="Arial" w:hAnsi="Arial" w:cs="Arial"/>
        </w:rPr>
        <w:t xml:space="preserve">Předmětem prodeje je pozemek parcelní číslo </w:t>
      </w:r>
      <w:r w:rsidR="00184BC1">
        <w:rPr>
          <w:rFonts w:ascii="Arial" w:hAnsi="Arial" w:cs="Arial"/>
        </w:rPr>
        <w:t>2146</w:t>
      </w:r>
      <w:r w:rsidR="00184BC1" w:rsidRPr="00E34B8B">
        <w:rPr>
          <w:rFonts w:ascii="Arial" w:hAnsi="Arial" w:cs="Arial"/>
        </w:rPr>
        <w:t>/</w:t>
      </w:r>
      <w:r w:rsidR="00184BC1">
        <w:rPr>
          <w:rFonts w:ascii="Arial" w:hAnsi="Arial" w:cs="Arial"/>
        </w:rPr>
        <w:t>1</w:t>
      </w:r>
      <w:r w:rsidRPr="004A4359">
        <w:rPr>
          <w:rFonts w:ascii="Arial" w:hAnsi="Arial" w:cs="Arial"/>
        </w:rPr>
        <w:t xml:space="preserve"> </w:t>
      </w:r>
      <w:r w:rsidR="00184BC1">
        <w:rPr>
          <w:rFonts w:ascii="Arial" w:hAnsi="Arial" w:cs="Arial"/>
        </w:rPr>
        <w:t>v </w:t>
      </w:r>
      <w:proofErr w:type="spellStart"/>
      <w:proofErr w:type="gramStart"/>
      <w:r w:rsidR="00184BC1">
        <w:rPr>
          <w:rFonts w:ascii="Arial" w:hAnsi="Arial" w:cs="Arial"/>
        </w:rPr>
        <w:t>k.ú</w:t>
      </w:r>
      <w:proofErr w:type="spellEnd"/>
      <w:r w:rsidR="00184BC1">
        <w:rPr>
          <w:rFonts w:ascii="Arial" w:hAnsi="Arial" w:cs="Arial"/>
        </w:rPr>
        <w:t>.</w:t>
      </w:r>
      <w:proofErr w:type="gramEnd"/>
      <w:r w:rsidR="00184BC1">
        <w:rPr>
          <w:rFonts w:ascii="Arial" w:hAnsi="Arial" w:cs="Arial"/>
        </w:rPr>
        <w:t xml:space="preserve"> České Budějovice 3, </w:t>
      </w:r>
      <w:r w:rsidRPr="004A4359">
        <w:rPr>
          <w:rFonts w:ascii="Arial" w:hAnsi="Arial" w:cs="Arial"/>
        </w:rPr>
        <w:t xml:space="preserve">včetně jeho součástí a příslušenství, tj. zejména včetně </w:t>
      </w:r>
      <w:r w:rsidR="00184BC1">
        <w:rPr>
          <w:rFonts w:ascii="Arial" w:hAnsi="Arial" w:cs="Arial"/>
        </w:rPr>
        <w:t>trvalých porostů.</w:t>
      </w:r>
    </w:p>
    <w:p w:rsidR="004A4359" w:rsidRDefault="004A4359" w:rsidP="007A6F81">
      <w:pPr>
        <w:spacing w:after="0"/>
        <w:jc w:val="both"/>
        <w:rPr>
          <w:rFonts w:ascii="Arial" w:hAnsi="Arial" w:cs="Arial"/>
          <w:color w:val="FF0000"/>
        </w:rPr>
      </w:pPr>
    </w:p>
    <w:p w:rsidR="002866B0" w:rsidRDefault="007A6F81" w:rsidP="007A6F81">
      <w:pPr>
        <w:spacing w:after="0"/>
        <w:jc w:val="both"/>
        <w:rPr>
          <w:rFonts w:ascii="Arial" w:hAnsi="Arial" w:cs="Arial"/>
        </w:rPr>
      </w:pPr>
      <w:r w:rsidRPr="002866B0">
        <w:rPr>
          <w:rFonts w:ascii="Arial" w:hAnsi="Arial" w:cs="Arial"/>
        </w:rPr>
        <w:t xml:space="preserve">Vlastnictví státu vyplývá </w:t>
      </w:r>
      <w:r w:rsidR="002866B0" w:rsidRPr="002866B0">
        <w:rPr>
          <w:rFonts w:ascii="Arial" w:hAnsi="Arial" w:cs="Arial"/>
        </w:rPr>
        <w:t xml:space="preserve">ze zápisu v železniční knize, číslo vložky </w:t>
      </w:r>
      <w:proofErr w:type="gramStart"/>
      <w:r w:rsidR="002866B0" w:rsidRPr="002866B0">
        <w:rPr>
          <w:rFonts w:ascii="Arial" w:hAnsi="Arial" w:cs="Arial"/>
        </w:rPr>
        <w:t>145.-I.</w:t>
      </w:r>
      <w:r w:rsidR="002866B0">
        <w:rPr>
          <w:rFonts w:ascii="Arial" w:hAnsi="Arial" w:cs="Arial"/>
        </w:rPr>
        <w:t xml:space="preserve"> pro</w:t>
      </w:r>
      <w:proofErr w:type="gramEnd"/>
      <w:r w:rsidR="002866B0">
        <w:rPr>
          <w:rFonts w:ascii="Arial" w:hAnsi="Arial" w:cs="Arial"/>
        </w:rPr>
        <w:t xml:space="preserve"> katastrální území</w:t>
      </w:r>
      <w:r w:rsidR="007020FC">
        <w:rPr>
          <w:rFonts w:ascii="Arial" w:hAnsi="Arial" w:cs="Arial"/>
        </w:rPr>
        <w:t xml:space="preserve"> České Budějovice.</w:t>
      </w:r>
    </w:p>
    <w:p w:rsidR="00B07C01" w:rsidRDefault="002866B0" w:rsidP="007A6F81">
      <w:pPr>
        <w:spacing w:after="0"/>
        <w:jc w:val="both"/>
        <w:rPr>
          <w:rFonts w:ascii="Arial" w:hAnsi="Arial" w:cs="Arial"/>
          <w:color w:val="FF0000"/>
        </w:rPr>
      </w:pPr>
      <w:r>
        <w:rPr>
          <w:rFonts w:ascii="Arial" w:hAnsi="Arial" w:cs="Arial"/>
          <w:color w:val="FF0000"/>
        </w:rPr>
        <w:t xml:space="preserve"> </w:t>
      </w:r>
    </w:p>
    <w:p w:rsidR="00B07C01" w:rsidRDefault="00B07C01" w:rsidP="007A6F81">
      <w:pPr>
        <w:spacing w:after="0"/>
        <w:jc w:val="both"/>
        <w:rPr>
          <w:rFonts w:ascii="Arial" w:hAnsi="Arial" w:cs="Arial"/>
        </w:rPr>
      </w:pPr>
      <w:r w:rsidRPr="00B07C01">
        <w:rPr>
          <w:rFonts w:ascii="Arial" w:hAnsi="Arial" w:cs="Arial"/>
        </w:rPr>
        <w:t xml:space="preserve">K prodeji uvedeného majetku byl udělen v souladu s odst. 4, § 20 zákona č.77/2002 Sb., ve znění pozdějších předpisů souhlas </w:t>
      </w:r>
      <w:r w:rsidR="000F6EBF">
        <w:rPr>
          <w:rFonts w:ascii="Arial" w:hAnsi="Arial" w:cs="Arial"/>
        </w:rPr>
        <w:t>V</w:t>
      </w:r>
      <w:r w:rsidRPr="00B07C01">
        <w:rPr>
          <w:rFonts w:ascii="Arial" w:hAnsi="Arial" w:cs="Arial"/>
        </w:rPr>
        <w:t>lády ČR usnesením č. --- ze dne --------.</w:t>
      </w:r>
    </w:p>
    <w:p w:rsidR="007A6F81" w:rsidRPr="004A4359" w:rsidRDefault="007A6F81" w:rsidP="007A6F81">
      <w:pPr>
        <w:spacing w:after="0"/>
        <w:jc w:val="both"/>
        <w:rPr>
          <w:rFonts w:ascii="Arial" w:hAnsi="Arial" w:cs="Arial"/>
        </w:rPr>
      </w:pPr>
    </w:p>
    <w:p w:rsidR="007A6F81" w:rsidRPr="004A4359" w:rsidRDefault="007A6F81" w:rsidP="004A4359">
      <w:pPr>
        <w:spacing w:after="0"/>
        <w:jc w:val="center"/>
        <w:rPr>
          <w:rFonts w:ascii="Arial" w:hAnsi="Arial" w:cs="Arial"/>
          <w:b/>
        </w:rPr>
      </w:pPr>
      <w:r w:rsidRPr="004A4359">
        <w:rPr>
          <w:rFonts w:ascii="Arial" w:hAnsi="Arial" w:cs="Arial"/>
          <w:b/>
        </w:rPr>
        <w:t>II.</w:t>
      </w:r>
    </w:p>
    <w:p w:rsidR="007A6F81" w:rsidRPr="004A4359" w:rsidRDefault="007A6F81" w:rsidP="007A6F81">
      <w:pPr>
        <w:spacing w:after="0"/>
        <w:jc w:val="both"/>
        <w:rPr>
          <w:rFonts w:ascii="Arial" w:hAnsi="Arial" w:cs="Arial"/>
        </w:rPr>
      </w:pPr>
      <w:r w:rsidRPr="004A4359">
        <w:rPr>
          <w:rFonts w:ascii="Arial" w:hAnsi="Arial" w:cs="Arial"/>
        </w:rPr>
        <w:t xml:space="preserve">Prodávající prodává předmět prodeje dle článku I. této smlouvy se všemi právy a povinnostmi, součástmi a příslušenstvím za dohodnutou kupní cenu ve výši </w:t>
      </w:r>
      <w:r w:rsidR="00184BC1">
        <w:rPr>
          <w:rFonts w:ascii="Arial" w:hAnsi="Arial" w:cs="Arial"/>
        </w:rPr>
        <w:t>83.000</w:t>
      </w:r>
      <w:r w:rsidRPr="004A4359">
        <w:rPr>
          <w:rFonts w:ascii="Arial" w:hAnsi="Arial" w:cs="Arial"/>
        </w:rPr>
        <w:t xml:space="preserve">,- Kč, slovy: </w:t>
      </w:r>
      <w:r w:rsidR="00184BC1">
        <w:rPr>
          <w:rFonts w:ascii="Arial" w:hAnsi="Arial" w:cs="Arial"/>
        </w:rPr>
        <w:t>osmdesát</w:t>
      </w:r>
      <w:r w:rsidR="007020FC">
        <w:rPr>
          <w:rFonts w:ascii="Arial" w:hAnsi="Arial" w:cs="Arial"/>
        </w:rPr>
        <w:t xml:space="preserve"> </w:t>
      </w:r>
      <w:r w:rsidR="00184BC1">
        <w:rPr>
          <w:rFonts w:ascii="Arial" w:hAnsi="Arial" w:cs="Arial"/>
        </w:rPr>
        <w:t>tři</w:t>
      </w:r>
      <w:r w:rsidR="007020FC">
        <w:rPr>
          <w:rFonts w:ascii="Arial" w:hAnsi="Arial" w:cs="Arial"/>
        </w:rPr>
        <w:t xml:space="preserve"> </w:t>
      </w:r>
      <w:r w:rsidR="00184BC1">
        <w:rPr>
          <w:rFonts w:ascii="Arial" w:hAnsi="Arial" w:cs="Arial"/>
        </w:rPr>
        <w:t>tisíce</w:t>
      </w:r>
      <w:r w:rsidRPr="004A4359">
        <w:rPr>
          <w:rFonts w:ascii="Arial" w:hAnsi="Arial" w:cs="Arial"/>
        </w:rPr>
        <w:t xml:space="preserve"> korun českých</w:t>
      </w:r>
      <w:r w:rsidR="00184BC1">
        <w:rPr>
          <w:rFonts w:ascii="Arial" w:hAnsi="Arial" w:cs="Arial"/>
        </w:rPr>
        <w:t xml:space="preserve"> </w:t>
      </w:r>
      <w:r w:rsidRPr="004A4359">
        <w:rPr>
          <w:rFonts w:ascii="Arial" w:hAnsi="Arial" w:cs="Arial"/>
        </w:rPr>
        <w:t>do vlastnictví kupujícího. Kupující jej do svého vlastnictví přijímá.</w:t>
      </w:r>
    </w:p>
    <w:p w:rsidR="006E3735" w:rsidRPr="004A4359" w:rsidRDefault="006E3735" w:rsidP="007A6F81">
      <w:pPr>
        <w:spacing w:after="0"/>
        <w:jc w:val="both"/>
        <w:rPr>
          <w:rFonts w:ascii="Arial" w:hAnsi="Arial" w:cs="Arial"/>
        </w:rPr>
      </w:pPr>
    </w:p>
    <w:p w:rsidR="007A6F81" w:rsidRPr="004A4359" w:rsidRDefault="007A6F81" w:rsidP="004A4359">
      <w:pPr>
        <w:spacing w:after="0"/>
        <w:jc w:val="center"/>
        <w:rPr>
          <w:rFonts w:ascii="Arial" w:hAnsi="Arial" w:cs="Arial"/>
          <w:b/>
        </w:rPr>
      </w:pPr>
      <w:r w:rsidRPr="004A4359">
        <w:rPr>
          <w:rFonts w:ascii="Arial" w:hAnsi="Arial" w:cs="Arial"/>
          <w:b/>
        </w:rPr>
        <w:t>III.</w:t>
      </w:r>
    </w:p>
    <w:p w:rsidR="006E3735" w:rsidRDefault="007A6F81" w:rsidP="006E3735">
      <w:pPr>
        <w:spacing w:after="0"/>
        <w:jc w:val="both"/>
        <w:rPr>
          <w:rFonts w:ascii="Arial" w:hAnsi="Arial" w:cs="Arial"/>
        </w:rPr>
      </w:pPr>
      <w:r w:rsidRPr="004A4359">
        <w:rPr>
          <w:rFonts w:ascii="Arial" w:hAnsi="Arial" w:cs="Arial"/>
        </w:rPr>
        <w:lastRenderedPageBreak/>
        <w:t>Kupní cena ve výši dle článku II. této smlouvy byla zaplacena před uzavřením smlouvy na účet prodávajícího číslo 27 – 7706040217/0100 vedený u Komerční banky, a.s., Spálená 51, 110 15 Praha 1, variabilní symbol ---------.</w:t>
      </w:r>
    </w:p>
    <w:p w:rsidR="006E3735" w:rsidRPr="006E3735" w:rsidRDefault="006E3735" w:rsidP="006E3735">
      <w:pPr>
        <w:spacing w:after="120"/>
        <w:jc w:val="both"/>
        <w:rPr>
          <w:rFonts w:ascii="Arial" w:hAnsi="Arial" w:cs="Arial"/>
        </w:rPr>
      </w:pPr>
    </w:p>
    <w:p w:rsidR="002705B0" w:rsidRPr="00B07C01" w:rsidRDefault="002705B0" w:rsidP="00B07C01">
      <w:pPr>
        <w:spacing w:after="0"/>
        <w:jc w:val="center"/>
        <w:rPr>
          <w:rFonts w:ascii="Arial" w:hAnsi="Arial" w:cs="Arial"/>
          <w:b/>
        </w:rPr>
      </w:pPr>
      <w:r w:rsidRPr="00B07C01">
        <w:rPr>
          <w:rFonts w:ascii="Arial" w:hAnsi="Arial" w:cs="Arial"/>
          <w:b/>
        </w:rPr>
        <w:t>IV.</w:t>
      </w:r>
    </w:p>
    <w:p w:rsidR="002705B0" w:rsidRDefault="002705B0" w:rsidP="007A6F81">
      <w:pPr>
        <w:spacing w:after="0"/>
        <w:jc w:val="both"/>
        <w:rPr>
          <w:rFonts w:ascii="Arial" w:hAnsi="Arial" w:cs="Arial"/>
        </w:rPr>
      </w:pPr>
      <w:r w:rsidRPr="004A4359">
        <w:rPr>
          <w:rFonts w:ascii="Arial" w:hAnsi="Arial" w:cs="Arial"/>
        </w:rPr>
        <w:t>Vlastnictví k předmětu prodeje dle čl</w:t>
      </w:r>
      <w:r w:rsidR="000D1D57">
        <w:rPr>
          <w:rFonts w:ascii="Arial" w:hAnsi="Arial" w:cs="Arial"/>
        </w:rPr>
        <w:t>ánku</w:t>
      </w:r>
      <w:r w:rsidRPr="004A4359">
        <w:rPr>
          <w:rFonts w:ascii="Arial" w:hAnsi="Arial" w:cs="Arial"/>
        </w:rPr>
        <w:t xml:space="preserve"> I. této smlouvy nabývá kupující zápisem vlastnického práva do katastru nemovitostí u Katastrálního úřadu pro </w:t>
      </w:r>
      <w:r w:rsidR="00EF123D">
        <w:rPr>
          <w:rFonts w:ascii="Arial" w:hAnsi="Arial" w:cs="Arial"/>
        </w:rPr>
        <w:t xml:space="preserve">Jihočeský </w:t>
      </w:r>
      <w:r w:rsidRPr="004A4359">
        <w:rPr>
          <w:rFonts w:ascii="Arial" w:hAnsi="Arial" w:cs="Arial"/>
        </w:rPr>
        <w:t xml:space="preserve">kraj, Katastrální pracoviště </w:t>
      </w:r>
      <w:r w:rsidR="00EF123D">
        <w:rPr>
          <w:rFonts w:ascii="Arial" w:hAnsi="Arial" w:cs="Arial"/>
        </w:rPr>
        <w:t>České Budějovice</w:t>
      </w:r>
      <w:r w:rsidR="007020FC">
        <w:rPr>
          <w:rFonts w:ascii="Arial" w:hAnsi="Arial" w:cs="Arial"/>
        </w:rPr>
        <w:t xml:space="preserve">. </w:t>
      </w:r>
      <w:r w:rsidRPr="004A4359">
        <w:rPr>
          <w:rFonts w:ascii="Arial" w:hAnsi="Arial" w:cs="Arial"/>
        </w:rPr>
        <w:t xml:space="preserve">Kupující se touto smlouvou zavazuje bezodkladně podat návrh u Katastrálního úřadu pro </w:t>
      </w:r>
      <w:r w:rsidR="00EF123D">
        <w:rPr>
          <w:rFonts w:ascii="Arial" w:hAnsi="Arial" w:cs="Arial"/>
        </w:rPr>
        <w:t>Jihočeský</w:t>
      </w:r>
      <w:r w:rsidRPr="004A4359">
        <w:rPr>
          <w:rFonts w:ascii="Arial" w:hAnsi="Arial" w:cs="Arial"/>
        </w:rPr>
        <w:t xml:space="preserve"> kraj, Katastrální pracoviště </w:t>
      </w:r>
      <w:r w:rsidR="00EF123D">
        <w:rPr>
          <w:rFonts w:ascii="Arial" w:hAnsi="Arial" w:cs="Arial"/>
        </w:rPr>
        <w:t>České Budějovice</w:t>
      </w:r>
      <w:r w:rsidRPr="004A4359">
        <w:rPr>
          <w:rFonts w:ascii="Arial" w:hAnsi="Arial" w:cs="Arial"/>
        </w:rPr>
        <w:t xml:space="preserve"> na provedení vkladu vlastnického práva k předmětu prodeje dle čl</w:t>
      </w:r>
      <w:r w:rsidR="000D1D57">
        <w:rPr>
          <w:rFonts w:ascii="Arial" w:hAnsi="Arial" w:cs="Arial"/>
        </w:rPr>
        <w:t>ánku</w:t>
      </w:r>
      <w:r w:rsidRPr="004A4359">
        <w:rPr>
          <w:rFonts w:ascii="Arial" w:hAnsi="Arial" w:cs="Arial"/>
        </w:rPr>
        <w:t xml:space="preserve"> I. a uhradit veškeré náklady spojené s jeho provedením.</w:t>
      </w:r>
    </w:p>
    <w:p w:rsidR="002705B0" w:rsidRPr="004A4359" w:rsidRDefault="002705B0" w:rsidP="007A6F81">
      <w:pPr>
        <w:spacing w:after="0"/>
        <w:jc w:val="both"/>
        <w:rPr>
          <w:rFonts w:ascii="Arial" w:hAnsi="Arial" w:cs="Arial"/>
        </w:rPr>
      </w:pPr>
    </w:p>
    <w:p w:rsidR="002705B0" w:rsidRPr="00B07C01" w:rsidRDefault="002705B0" w:rsidP="00B07C01">
      <w:pPr>
        <w:spacing w:after="0"/>
        <w:jc w:val="center"/>
        <w:rPr>
          <w:rFonts w:ascii="Arial" w:hAnsi="Arial" w:cs="Arial"/>
          <w:b/>
        </w:rPr>
      </w:pPr>
      <w:r w:rsidRPr="00B07C01">
        <w:rPr>
          <w:rFonts w:ascii="Arial" w:hAnsi="Arial" w:cs="Arial"/>
          <w:b/>
        </w:rPr>
        <w:t>V.</w:t>
      </w:r>
    </w:p>
    <w:p w:rsidR="002705B0" w:rsidRPr="004A4359" w:rsidRDefault="002705B0" w:rsidP="007A6F81">
      <w:pPr>
        <w:spacing w:after="0"/>
        <w:jc w:val="both"/>
        <w:rPr>
          <w:rFonts w:ascii="Arial" w:hAnsi="Arial" w:cs="Arial"/>
        </w:rPr>
      </w:pPr>
      <w:r w:rsidRPr="004A4359">
        <w:rPr>
          <w:rFonts w:ascii="Arial" w:hAnsi="Arial" w:cs="Arial"/>
        </w:rPr>
        <w:t>Kupující prohlašuje, že se s fyzickým i právním stavem předmětu prodeje dle čl</w:t>
      </w:r>
      <w:r w:rsidR="009675AD">
        <w:rPr>
          <w:rFonts w:ascii="Arial" w:hAnsi="Arial" w:cs="Arial"/>
        </w:rPr>
        <w:t>ánku</w:t>
      </w:r>
      <w:r w:rsidR="000A6273">
        <w:rPr>
          <w:rFonts w:ascii="Arial" w:hAnsi="Arial" w:cs="Arial"/>
        </w:rPr>
        <w:t xml:space="preserve"> I. této smlouvy</w:t>
      </w:r>
      <w:r w:rsidRPr="004A4359">
        <w:rPr>
          <w:rFonts w:ascii="Arial" w:hAnsi="Arial" w:cs="Arial"/>
        </w:rPr>
        <w:t xml:space="preserve"> dobře seznámil a kupuje jej ve stavu, v jakém se nachází ke dni uzavření této smlouvy, tak jak stojí a leží.</w:t>
      </w:r>
    </w:p>
    <w:p w:rsidR="002705B0" w:rsidRPr="004A4359" w:rsidRDefault="002705B0" w:rsidP="007A6F81">
      <w:pPr>
        <w:spacing w:after="0"/>
        <w:jc w:val="both"/>
        <w:rPr>
          <w:rFonts w:ascii="Arial" w:hAnsi="Arial" w:cs="Arial"/>
        </w:rPr>
      </w:pPr>
    </w:p>
    <w:p w:rsidR="002705B0" w:rsidRPr="004A4359" w:rsidRDefault="002705B0" w:rsidP="007A6F81">
      <w:pPr>
        <w:spacing w:after="0"/>
        <w:jc w:val="both"/>
        <w:rPr>
          <w:rFonts w:ascii="Arial" w:hAnsi="Arial" w:cs="Arial"/>
        </w:rPr>
      </w:pPr>
      <w:r w:rsidRPr="004A4359">
        <w:rPr>
          <w:rFonts w:ascii="Arial" w:hAnsi="Arial" w:cs="Arial"/>
        </w:rPr>
        <w:t>Prodávající prohlašuje, že si není vědom, že by na předmětu prodeje dle čl</w:t>
      </w:r>
      <w:r w:rsidR="00BC261E">
        <w:rPr>
          <w:rFonts w:ascii="Arial" w:hAnsi="Arial" w:cs="Arial"/>
        </w:rPr>
        <w:t>ánku</w:t>
      </w:r>
      <w:r w:rsidRPr="004A4359">
        <w:rPr>
          <w:rFonts w:ascii="Arial" w:hAnsi="Arial" w:cs="Arial"/>
        </w:rPr>
        <w:t xml:space="preserve"> I. vázla zástavní práva, věcná břemena, práva třetích osob či jiné závazky než ty, které jsou uvedeny v této kupní smlouvě, či na listu vlastnictví nebo že by nemovitost byl</w:t>
      </w:r>
      <w:r w:rsidR="00450568">
        <w:rPr>
          <w:rFonts w:ascii="Arial" w:hAnsi="Arial" w:cs="Arial"/>
        </w:rPr>
        <w:t>a</w:t>
      </w:r>
      <w:r w:rsidRPr="004A4359">
        <w:rPr>
          <w:rFonts w:ascii="Arial" w:hAnsi="Arial" w:cs="Arial"/>
        </w:rPr>
        <w:t xml:space="preserve"> dotčen</w:t>
      </w:r>
      <w:r w:rsidR="00450568">
        <w:rPr>
          <w:rFonts w:ascii="Arial" w:hAnsi="Arial" w:cs="Arial"/>
        </w:rPr>
        <w:t>a</w:t>
      </w:r>
      <w:r w:rsidRPr="004A4359">
        <w:rPr>
          <w:rFonts w:ascii="Arial" w:hAnsi="Arial" w:cs="Arial"/>
        </w:rPr>
        <w:t xml:space="preserve"> změnou právních vztahů („plomba“) ke dni uzavření této smlouvy.</w:t>
      </w:r>
    </w:p>
    <w:p w:rsidR="002705B0" w:rsidRPr="004A4359" w:rsidRDefault="002705B0" w:rsidP="002705B0">
      <w:pPr>
        <w:spacing w:after="0"/>
        <w:jc w:val="both"/>
        <w:rPr>
          <w:rFonts w:ascii="Arial" w:hAnsi="Arial" w:cs="Arial"/>
        </w:rPr>
      </w:pPr>
    </w:p>
    <w:p w:rsidR="002705B0" w:rsidRPr="00B07C01" w:rsidRDefault="002705B0" w:rsidP="00B07C01">
      <w:pPr>
        <w:spacing w:after="0"/>
        <w:jc w:val="center"/>
        <w:rPr>
          <w:rFonts w:ascii="Arial" w:hAnsi="Arial" w:cs="Arial"/>
          <w:b/>
        </w:rPr>
      </w:pPr>
      <w:r w:rsidRPr="00B07C01">
        <w:rPr>
          <w:rFonts w:ascii="Arial" w:hAnsi="Arial" w:cs="Arial"/>
          <w:b/>
        </w:rPr>
        <w:t>VI.</w:t>
      </w:r>
    </w:p>
    <w:p w:rsidR="002705B0" w:rsidRPr="004A4359" w:rsidRDefault="002705B0" w:rsidP="002705B0">
      <w:pPr>
        <w:spacing w:after="0"/>
        <w:jc w:val="both"/>
        <w:rPr>
          <w:rFonts w:ascii="Arial" w:hAnsi="Arial" w:cs="Arial"/>
        </w:rPr>
      </w:pPr>
      <w:r w:rsidRPr="004A4359">
        <w:rPr>
          <w:rFonts w:ascii="Arial" w:hAnsi="Arial" w:cs="Arial"/>
        </w:rPr>
        <w:t>O odkoupení předmětu prodeje dle čl</w:t>
      </w:r>
      <w:r w:rsidR="00143B10">
        <w:rPr>
          <w:rFonts w:ascii="Arial" w:hAnsi="Arial" w:cs="Arial"/>
        </w:rPr>
        <w:t>ánku</w:t>
      </w:r>
      <w:r w:rsidRPr="004A4359">
        <w:rPr>
          <w:rFonts w:ascii="Arial" w:hAnsi="Arial" w:cs="Arial"/>
        </w:rPr>
        <w:t xml:space="preserve"> I. této kupní smlouvy od prodávajícího a o výši kupní ceny bylo rozhodnuto usnesením Zastupitelstva obce / města /kraje ze </w:t>
      </w:r>
      <w:proofErr w:type="gramStart"/>
      <w:r w:rsidRPr="004A4359">
        <w:rPr>
          <w:rFonts w:ascii="Arial" w:hAnsi="Arial" w:cs="Arial"/>
        </w:rPr>
        <w:t>dne ................. v souladu</w:t>
      </w:r>
      <w:proofErr w:type="gramEnd"/>
      <w:r w:rsidRPr="004A4359">
        <w:rPr>
          <w:rFonts w:ascii="Arial" w:hAnsi="Arial" w:cs="Arial"/>
        </w:rPr>
        <w:t xml:space="preserve"> s </w:t>
      </w:r>
      <w:proofErr w:type="spellStart"/>
      <w:r w:rsidRPr="004A4359">
        <w:rPr>
          <w:rFonts w:ascii="Arial" w:hAnsi="Arial" w:cs="Arial"/>
        </w:rPr>
        <w:t>ust</w:t>
      </w:r>
      <w:proofErr w:type="spellEnd"/>
      <w:r w:rsidRPr="004A4359">
        <w:rPr>
          <w:rFonts w:ascii="Arial" w:hAnsi="Arial" w:cs="Arial"/>
        </w:rPr>
        <w:t>. § 85 písm. a) zákona č. 128/2000 Sb., o obcích. /</w:t>
      </w:r>
      <w:proofErr w:type="spellStart"/>
      <w:r w:rsidRPr="004A4359">
        <w:rPr>
          <w:rFonts w:ascii="Arial" w:hAnsi="Arial" w:cs="Arial"/>
        </w:rPr>
        <w:t>ust</w:t>
      </w:r>
      <w:proofErr w:type="spellEnd"/>
      <w:r w:rsidRPr="004A4359">
        <w:rPr>
          <w:rFonts w:ascii="Arial" w:hAnsi="Arial" w:cs="Arial"/>
        </w:rPr>
        <w:t xml:space="preserve">. § 36 písm. a) zákona č. 129/2000 </w:t>
      </w:r>
      <w:proofErr w:type="gramStart"/>
      <w:r w:rsidRPr="004A4359">
        <w:rPr>
          <w:rFonts w:ascii="Arial" w:hAnsi="Arial" w:cs="Arial"/>
        </w:rPr>
        <w:t>Sb. , o krajích</w:t>
      </w:r>
      <w:proofErr w:type="gramEnd"/>
      <w:r w:rsidRPr="004A4359">
        <w:rPr>
          <w:rFonts w:ascii="Arial" w:hAnsi="Arial" w:cs="Arial"/>
        </w:rPr>
        <w:t>.</w:t>
      </w:r>
    </w:p>
    <w:p w:rsidR="006E3735" w:rsidRPr="004A4359" w:rsidRDefault="006E3735" w:rsidP="002705B0">
      <w:pPr>
        <w:spacing w:after="0"/>
        <w:jc w:val="both"/>
        <w:rPr>
          <w:rFonts w:ascii="Arial" w:hAnsi="Arial" w:cs="Arial"/>
        </w:rPr>
      </w:pPr>
    </w:p>
    <w:p w:rsidR="00062896" w:rsidRPr="00CF22E2" w:rsidRDefault="007020FC" w:rsidP="00CF22E2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VI</w:t>
      </w:r>
      <w:r w:rsidR="00952C89">
        <w:rPr>
          <w:rFonts w:ascii="Arial" w:hAnsi="Arial" w:cs="Arial"/>
          <w:b/>
        </w:rPr>
        <w:t>I</w:t>
      </w:r>
      <w:r w:rsidR="00062896" w:rsidRPr="00CF22E2">
        <w:rPr>
          <w:rFonts w:ascii="Arial" w:hAnsi="Arial" w:cs="Arial"/>
          <w:b/>
        </w:rPr>
        <w:t>.</w:t>
      </w:r>
    </w:p>
    <w:p w:rsidR="00062896" w:rsidRPr="004A4359" w:rsidRDefault="00062896" w:rsidP="00062896">
      <w:pPr>
        <w:spacing w:after="0"/>
        <w:jc w:val="both"/>
        <w:rPr>
          <w:rFonts w:ascii="Arial" w:hAnsi="Arial" w:cs="Arial"/>
        </w:rPr>
      </w:pPr>
      <w:r w:rsidRPr="004A4359">
        <w:rPr>
          <w:rFonts w:ascii="Arial" w:hAnsi="Arial" w:cs="Arial"/>
        </w:rPr>
        <w:t>Smluvní strany shodně prohlašují, že tato smlouva je svobodným a vážným</w:t>
      </w:r>
      <w:r w:rsidR="007020FC">
        <w:rPr>
          <w:rFonts w:ascii="Arial" w:hAnsi="Arial" w:cs="Arial"/>
        </w:rPr>
        <w:t xml:space="preserve"> projevem jejich skutečné vůle </w:t>
      </w:r>
      <w:r w:rsidRPr="004A4359">
        <w:rPr>
          <w:rFonts w:ascii="Arial" w:hAnsi="Arial" w:cs="Arial"/>
        </w:rPr>
        <w:t>a že s obsahem této smlouvy po vzájemné dohodě souhlasí.</w:t>
      </w:r>
    </w:p>
    <w:p w:rsidR="00062896" w:rsidRPr="004A4359" w:rsidRDefault="00062896" w:rsidP="00062896">
      <w:pPr>
        <w:spacing w:after="0"/>
        <w:jc w:val="both"/>
        <w:rPr>
          <w:rFonts w:ascii="Arial" w:hAnsi="Arial" w:cs="Arial"/>
        </w:rPr>
      </w:pPr>
    </w:p>
    <w:p w:rsidR="00062896" w:rsidRPr="004A4359" w:rsidRDefault="00062896" w:rsidP="00062896">
      <w:pPr>
        <w:spacing w:after="0"/>
        <w:jc w:val="both"/>
        <w:rPr>
          <w:rFonts w:ascii="Arial" w:hAnsi="Arial" w:cs="Arial"/>
        </w:rPr>
      </w:pPr>
      <w:r w:rsidRPr="004A4359">
        <w:rPr>
          <w:rFonts w:ascii="Arial" w:hAnsi="Arial" w:cs="Arial"/>
        </w:rPr>
        <w:t>Pro případ, že katastrální úřad vyzve navrhovatele k odstranění nedostatků návrhu na vklad vlastnického práva dle této smlouvy, zavazují se smluvní strany ve lhůtě stanovené katastrálním úřadem tyto nedostatky odstranit.</w:t>
      </w:r>
    </w:p>
    <w:p w:rsidR="00062896" w:rsidRPr="004A4359" w:rsidRDefault="00062896" w:rsidP="00062896">
      <w:pPr>
        <w:spacing w:after="0"/>
        <w:jc w:val="both"/>
        <w:rPr>
          <w:rFonts w:ascii="Arial" w:hAnsi="Arial" w:cs="Arial"/>
        </w:rPr>
      </w:pPr>
    </w:p>
    <w:p w:rsidR="00062896" w:rsidRPr="004A4359" w:rsidRDefault="00062896" w:rsidP="00062896">
      <w:pPr>
        <w:spacing w:after="0"/>
        <w:jc w:val="both"/>
        <w:rPr>
          <w:rFonts w:ascii="Arial" w:hAnsi="Arial" w:cs="Arial"/>
        </w:rPr>
      </w:pPr>
      <w:r w:rsidRPr="004A4359">
        <w:rPr>
          <w:rFonts w:ascii="Arial" w:hAnsi="Arial" w:cs="Arial"/>
        </w:rPr>
        <w:t>Pro případ, že příslušný katastrální úřad návrh vkladu práv dle této smlouvy zamítne nebo zastaví příslušné řízení, zavazují se smluvní strany poskytnout vzájemnou součin</w:t>
      </w:r>
      <w:r w:rsidR="00071710">
        <w:rPr>
          <w:rFonts w:ascii="Arial" w:hAnsi="Arial" w:cs="Arial"/>
        </w:rPr>
        <w:t>n</w:t>
      </w:r>
      <w:r w:rsidRPr="004A4359">
        <w:rPr>
          <w:rFonts w:ascii="Arial" w:hAnsi="Arial" w:cs="Arial"/>
        </w:rPr>
        <w:t>ost a bez zbytečného odkladu odstranit nedostatky</w:t>
      </w:r>
      <w:r w:rsidR="00126F30">
        <w:rPr>
          <w:rFonts w:ascii="Arial" w:hAnsi="Arial" w:cs="Arial"/>
        </w:rPr>
        <w:t xml:space="preserve"> návrhu či vlastní smlouvy</w:t>
      </w:r>
      <w:r w:rsidRPr="004A4359">
        <w:rPr>
          <w:rFonts w:ascii="Arial" w:hAnsi="Arial" w:cs="Arial"/>
        </w:rPr>
        <w:t>, pro které byl návrh zamítnut nebo zastaveno řízení o povolení vkladu práv dle této smlouvy.</w:t>
      </w:r>
    </w:p>
    <w:p w:rsidR="00062896" w:rsidRPr="004A4359" w:rsidRDefault="00062896" w:rsidP="00062896">
      <w:pPr>
        <w:spacing w:after="0"/>
        <w:jc w:val="both"/>
        <w:rPr>
          <w:rFonts w:ascii="Arial" w:hAnsi="Arial" w:cs="Arial"/>
        </w:rPr>
      </w:pPr>
    </w:p>
    <w:p w:rsidR="00062896" w:rsidRDefault="00062896" w:rsidP="00062896">
      <w:pPr>
        <w:spacing w:after="0"/>
        <w:jc w:val="both"/>
        <w:rPr>
          <w:rFonts w:ascii="Arial" w:hAnsi="Arial" w:cs="Arial"/>
        </w:rPr>
      </w:pPr>
      <w:r w:rsidRPr="004A4359">
        <w:rPr>
          <w:rFonts w:ascii="Arial" w:hAnsi="Arial" w:cs="Arial"/>
        </w:rPr>
        <w:t>Tuto smlouvu je možno uzavřít, měnit či zrušit pouze písemně, či prostřednictvím písemných dodatků podepsaných všemi smluvními stranami (aplikace § 562 odst. 1 zákona č. 89/2012 Sb., občanského zákoníku, je vyloučena). Uzavření, změny, dodatky či zrušení smlouvy provedené jakoukoli jinou formou než písemnou, a to ať již ústně, prostředky dálkové komunikace, či jinak, jsou smluvními stranami vyloučeny.</w:t>
      </w:r>
    </w:p>
    <w:p w:rsidR="006E3735" w:rsidRPr="004A4359" w:rsidRDefault="006E3735" w:rsidP="00062896">
      <w:pPr>
        <w:spacing w:after="0"/>
        <w:jc w:val="both"/>
        <w:rPr>
          <w:rFonts w:ascii="Arial" w:hAnsi="Arial" w:cs="Arial"/>
        </w:rPr>
      </w:pPr>
    </w:p>
    <w:p w:rsidR="00062896" w:rsidRPr="00CF22E2" w:rsidRDefault="007020FC" w:rsidP="00CF22E2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VIII</w:t>
      </w:r>
      <w:r w:rsidR="00062896" w:rsidRPr="00CF22E2">
        <w:rPr>
          <w:rFonts w:ascii="Arial" w:hAnsi="Arial" w:cs="Arial"/>
          <w:b/>
        </w:rPr>
        <w:t>.</w:t>
      </w:r>
    </w:p>
    <w:p w:rsidR="00062896" w:rsidRDefault="00062896" w:rsidP="00062896">
      <w:pPr>
        <w:spacing w:after="0"/>
        <w:jc w:val="both"/>
        <w:rPr>
          <w:rFonts w:ascii="Arial" w:hAnsi="Arial" w:cs="Arial"/>
        </w:rPr>
      </w:pPr>
      <w:r w:rsidRPr="004A4359">
        <w:rPr>
          <w:rFonts w:ascii="Arial" w:hAnsi="Arial" w:cs="Arial"/>
        </w:rPr>
        <w:t xml:space="preserve">Obě smluvní strany souhlasí s tím, aby u Katastrálního úřadu pro </w:t>
      </w:r>
      <w:r w:rsidR="00A13499">
        <w:rPr>
          <w:rFonts w:ascii="Arial" w:hAnsi="Arial" w:cs="Arial"/>
        </w:rPr>
        <w:t>Jihočeský</w:t>
      </w:r>
      <w:r w:rsidRPr="004A4359">
        <w:rPr>
          <w:rFonts w:ascii="Arial" w:hAnsi="Arial" w:cs="Arial"/>
        </w:rPr>
        <w:t xml:space="preserve"> kraj, Katastrální pracoviště </w:t>
      </w:r>
      <w:r w:rsidR="00A13499">
        <w:rPr>
          <w:rFonts w:ascii="Arial" w:hAnsi="Arial" w:cs="Arial"/>
        </w:rPr>
        <w:t>České Budějovice</w:t>
      </w:r>
      <w:r w:rsidRPr="004A4359">
        <w:rPr>
          <w:rFonts w:ascii="Arial" w:hAnsi="Arial" w:cs="Arial"/>
        </w:rPr>
        <w:t xml:space="preserve"> byl proveden vklad </w:t>
      </w:r>
      <w:r w:rsidR="007020FC">
        <w:rPr>
          <w:rFonts w:ascii="Arial" w:hAnsi="Arial" w:cs="Arial"/>
        </w:rPr>
        <w:t xml:space="preserve">vlastnického </w:t>
      </w:r>
      <w:r w:rsidRPr="004A4359">
        <w:rPr>
          <w:rFonts w:ascii="Arial" w:hAnsi="Arial" w:cs="Arial"/>
        </w:rPr>
        <w:t>práv</w:t>
      </w:r>
      <w:r w:rsidR="007020FC">
        <w:rPr>
          <w:rFonts w:ascii="Arial" w:hAnsi="Arial" w:cs="Arial"/>
        </w:rPr>
        <w:t>a</w:t>
      </w:r>
      <w:r w:rsidRPr="004A4359">
        <w:rPr>
          <w:rFonts w:ascii="Arial" w:hAnsi="Arial" w:cs="Arial"/>
        </w:rPr>
        <w:t xml:space="preserve"> podle této smlouvy do katastru nemovitostí.</w:t>
      </w:r>
    </w:p>
    <w:p w:rsidR="006E3735" w:rsidRPr="004A4359" w:rsidRDefault="006E3735" w:rsidP="00062896">
      <w:pPr>
        <w:spacing w:after="0"/>
        <w:jc w:val="both"/>
        <w:rPr>
          <w:rFonts w:ascii="Arial" w:hAnsi="Arial" w:cs="Arial"/>
        </w:rPr>
      </w:pPr>
    </w:p>
    <w:p w:rsidR="00062896" w:rsidRPr="00CF22E2" w:rsidRDefault="007020FC" w:rsidP="00CF22E2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I</w:t>
      </w:r>
      <w:r w:rsidR="00062896" w:rsidRPr="00CF22E2">
        <w:rPr>
          <w:rFonts w:ascii="Arial" w:hAnsi="Arial" w:cs="Arial"/>
          <w:b/>
        </w:rPr>
        <w:t>X.</w:t>
      </w:r>
    </w:p>
    <w:p w:rsidR="00062896" w:rsidRPr="004A4359" w:rsidRDefault="00062896" w:rsidP="00062896">
      <w:pPr>
        <w:spacing w:after="0"/>
        <w:jc w:val="both"/>
        <w:rPr>
          <w:rFonts w:ascii="Arial" w:hAnsi="Arial" w:cs="Arial"/>
        </w:rPr>
      </w:pPr>
      <w:r w:rsidRPr="004A4359">
        <w:rPr>
          <w:rFonts w:ascii="Arial" w:hAnsi="Arial" w:cs="Arial"/>
        </w:rPr>
        <w:t>Na důkaz vážnosti vůle a souhlasu s obsahem této smlouvy připojují obě smluvní strany své podpisy.</w:t>
      </w:r>
    </w:p>
    <w:p w:rsidR="00062896" w:rsidRPr="004A4359" w:rsidRDefault="00062896" w:rsidP="00062896">
      <w:pPr>
        <w:spacing w:after="0"/>
        <w:jc w:val="both"/>
        <w:rPr>
          <w:rFonts w:ascii="Arial" w:hAnsi="Arial" w:cs="Arial"/>
        </w:rPr>
      </w:pPr>
    </w:p>
    <w:p w:rsidR="00CF22E2" w:rsidRPr="00CF22E2" w:rsidRDefault="00CF22E2" w:rsidP="00CF22E2">
      <w:pPr>
        <w:spacing w:after="0"/>
        <w:jc w:val="both"/>
        <w:rPr>
          <w:rFonts w:ascii="Arial" w:hAnsi="Arial" w:cs="Arial"/>
        </w:rPr>
      </w:pPr>
      <w:r w:rsidRPr="00CF22E2">
        <w:rPr>
          <w:rFonts w:ascii="Arial" w:hAnsi="Arial" w:cs="Arial"/>
        </w:rPr>
        <w:t>Smlouva nabývá platnosti a účinnosti dnem jejího uzavření, není-li dále smlouvou stanoveno jinak.</w:t>
      </w:r>
    </w:p>
    <w:p w:rsidR="00062896" w:rsidRPr="004A4359" w:rsidRDefault="00062896" w:rsidP="00062896">
      <w:pPr>
        <w:spacing w:after="0"/>
        <w:jc w:val="both"/>
        <w:rPr>
          <w:rFonts w:ascii="Arial" w:hAnsi="Arial" w:cs="Arial"/>
        </w:rPr>
      </w:pPr>
    </w:p>
    <w:p w:rsidR="003A46D4" w:rsidRDefault="00062896" w:rsidP="00062896">
      <w:pPr>
        <w:spacing w:after="0"/>
        <w:jc w:val="both"/>
        <w:rPr>
          <w:rFonts w:ascii="Arial" w:hAnsi="Arial" w:cs="Arial"/>
        </w:rPr>
      </w:pPr>
      <w:r w:rsidRPr="004A4359">
        <w:rPr>
          <w:rFonts w:ascii="Arial" w:hAnsi="Arial" w:cs="Arial"/>
        </w:rPr>
        <w:t xml:space="preserve">Kupní smlouva je vyhotovena v -----(počet kupujících + jedno pro SŽDC + jedno pro katastr) stejnopisech, z nichž k návrhu na vklad bude připojeno jedno vyhotovení.  </w:t>
      </w:r>
    </w:p>
    <w:p w:rsidR="003A46D4" w:rsidRDefault="003A46D4" w:rsidP="00062896">
      <w:pPr>
        <w:spacing w:after="0"/>
        <w:jc w:val="both"/>
        <w:rPr>
          <w:rFonts w:ascii="Arial" w:hAnsi="Arial" w:cs="Arial"/>
        </w:rPr>
      </w:pPr>
    </w:p>
    <w:p w:rsidR="003A46D4" w:rsidRPr="003A46D4" w:rsidRDefault="003A46D4" w:rsidP="003A46D4">
      <w:pPr>
        <w:spacing w:after="0"/>
        <w:jc w:val="both"/>
        <w:rPr>
          <w:rFonts w:ascii="Arial" w:hAnsi="Arial" w:cs="Arial"/>
        </w:rPr>
      </w:pPr>
      <w:r w:rsidRPr="003A46D4">
        <w:rPr>
          <w:rFonts w:ascii="Arial" w:hAnsi="Arial" w:cs="Arial"/>
        </w:rPr>
        <w:t>Smluvní strany po dohodě souhlasí, že tato smlouva může být zveřejněna na oficiálních webových stránkách statutárního města České Budějovice (</w:t>
      </w:r>
      <w:hyperlink r:id="rId8" w:history="1">
        <w:r w:rsidRPr="003A46D4">
          <w:rPr>
            <w:rFonts w:ascii="Arial" w:hAnsi="Arial" w:cs="Arial"/>
          </w:rPr>
          <w:t>www.c-budejovice.cz</w:t>
        </w:r>
      </w:hyperlink>
      <w:r w:rsidRPr="003A46D4">
        <w:rPr>
          <w:rFonts w:ascii="Arial" w:hAnsi="Arial" w:cs="Arial"/>
        </w:rPr>
        <w:t>) s výjimkou osobních a citlivých údajů fyzických osob uvedených v této smlouvě.</w:t>
      </w:r>
    </w:p>
    <w:p w:rsidR="00062896" w:rsidRPr="004A4359" w:rsidRDefault="00062896" w:rsidP="00062896">
      <w:pPr>
        <w:spacing w:after="0"/>
        <w:jc w:val="both"/>
        <w:rPr>
          <w:rFonts w:ascii="Arial" w:hAnsi="Arial" w:cs="Arial"/>
        </w:rPr>
      </w:pPr>
      <w:r w:rsidRPr="004A4359">
        <w:rPr>
          <w:rFonts w:ascii="Arial" w:hAnsi="Arial" w:cs="Arial"/>
        </w:rPr>
        <w:t xml:space="preserve">      </w:t>
      </w:r>
    </w:p>
    <w:p w:rsidR="00062896" w:rsidRPr="004A4359" w:rsidRDefault="00062896" w:rsidP="00062896">
      <w:pPr>
        <w:spacing w:after="0"/>
        <w:jc w:val="both"/>
        <w:rPr>
          <w:rFonts w:ascii="Arial" w:hAnsi="Arial" w:cs="Arial"/>
        </w:rPr>
      </w:pPr>
    </w:p>
    <w:p w:rsidR="00062896" w:rsidRPr="004A4359" w:rsidRDefault="00062896" w:rsidP="00062896">
      <w:pPr>
        <w:spacing w:after="0"/>
        <w:jc w:val="both"/>
        <w:rPr>
          <w:rFonts w:ascii="Arial" w:hAnsi="Arial" w:cs="Arial"/>
        </w:rPr>
      </w:pPr>
    </w:p>
    <w:p w:rsidR="00062896" w:rsidRPr="004A4359" w:rsidRDefault="00062896" w:rsidP="00062896">
      <w:pPr>
        <w:spacing w:after="0"/>
        <w:jc w:val="both"/>
        <w:rPr>
          <w:rFonts w:ascii="Arial" w:hAnsi="Arial" w:cs="Arial"/>
        </w:rPr>
      </w:pPr>
      <w:r w:rsidRPr="004A4359">
        <w:rPr>
          <w:rFonts w:ascii="Arial" w:hAnsi="Arial" w:cs="Arial"/>
        </w:rPr>
        <w:t xml:space="preserve">V Praze </w:t>
      </w:r>
      <w:proofErr w:type="gramStart"/>
      <w:r w:rsidRPr="004A4359">
        <w:rPr>
          <w:rFonts w:ascii="Arial" w:hAnsi="Arial" w:cs="Arial"/>
        </w:rPr>
        <w:t xml:space="preserve">dne       </w:t>
      </w:r>
      <w:r w:rsidR="00CF22E2">
        <w:rPr>
          <w:rFonts w:ascii="Arial" w:hAnsi="Arial" w:cs="Arial"/>
        </w:rPr>
        <w:t xml:space="preserve">                                                               </w:t>
      </w:r>
      <w:r w:rsidRPr="004A4359">
        <w:rPr>
          <w:rFonts w:ascii="Arial" w:hAnsi="Arial" w:cs="Arial"/>
        </w:rPr>
        <w:t>V</w:t>
      </w:r>
      <w:r w:rsidR="003A46D4">
        <w:rPr>
          <w:rFonts w:ascii="Arial" w:hAnsi="Arial" w:cs="Arial"/>
        </w:rPr>
        <w:t> Č.</w:t>
      </w:r>
      <w:proofErr w:type="gramEnd"/>
      <w:r w:rsidR="003A46D4">
        <w:rPr>
          <w:rFonts w:ascii="Arial" w:hAnsi="Arial" w:cs="Arial"/>
        </w:rPr>
        <w:t xml:space="preserve"> Budějovicích </w:t>
      </w:r>
      <w:r w:rsidRPr="004A4359">
        <w:rPr>
          <w:rFonts w:ascii="Arial" w:hAnsi="Arial" w:cs="Arial"/>
        </w:rPr>
        <w:t>dne</w:t>
      </w:r>
    </w:p>
    <w:p w:rsidR="00062896" w:rsidRPr="004A4359" w:rsidRDefault="00062896" w:rsidP="00062896">
      <w:pPr>
        <w:spacing w:after="0"/>
        <w:jc w:val="both"/>
        <w:rPr>
          <w:rFonts w:ascii="Arial" w:hAnsi="Arial" w:cs="Arial"/>
        </w:rPr>
      </w:pPr>
      <w:proofErr w:type="gramStart"/>
      <w:r w:rsidRPr="004A4359">
        <w:rPr>
          <w:rFonts w:ascii="Arial" w:hAnsi="Arial" w:cs="Arial"/>
        </w:rPr>
        <w:t xml:space="preserve">prodávající                                        </w:t>
      </w:r>
      <w:r w:rsidR="00CF22E2">
        <w:rPr>
          <w:rFonts w:ascii="Arial" w:hAnsi="Arial" w:cs="Arial"/>
        </w:rPr>
        <w:t xml:space="preserve">             </w:t>
      </w:r>
      <w:r w:rsidRPr="004A4359">
        <w:rPr>
          <w:rFonts w:ascii="Arial" w:hAnsi="Arial" w:cs="Arial"/>
        </w:rPr>
        <w:t xml:space="preserve">                   kupující</w:t>
      </w:r>
      <w:proofErr w:type="gramEnd"/>
    </w:p>
    <w:p w:rsidR="00062896" w:rsidRPr="004A4359" w:rsidRDefault="00062896" w:rsidP="00062896">
      <w:pPr>
        <w:spacing w:after="0"/>
        <w:jc w:val="both"/>
        <w:rPr>
          <w:rFonts w:ascii="Arial" w:hAnsi="Arial" w:cs="Arial"/>
        </w:rPr>
      </w:pPr>
      <w:r w:rsidRPr="004A4359">
        <w:rPr>
          <w:rFonts w:ascii="Arial" w:hAnsi="Arial" w:cs="Arial"/>
        </w:rPr>
        <w:t xml:space="preserve">                                              </w:t>
      </w:r>
    </w:p>
    <w:p w:rsidR="00062896" w:rsidRDefault="00062896" w:rsidP="00062896">
      <w:pPr>
        <w:spacing w:after="0"/>
        <w:jc w:val="both"/>
        <w:rPr>
          <w:rFonts w:ascii="Arial" w:hAnsi="Arial" w:cs="Arial"/>
        </w:rPr>
      </w:pPr>
    </w:p>
    <w:p w:rsidR="003A46D4" w:rsidRDefault="003A46D4" w:rsidP="00062896">
      <w:pPr>
        <w:spacing w:after="0"/>
        <w:jc w:val="both"/>
        <w:rPr>
          <w:rFonts w:ascii="Arial" w:hAnsi="Arial" w:cs="Arial"/>
        </w:rPr>
      </w:pPr>
    </w:p>
    <w:p w:rsidR="003A46D4" w:rsidRPr="004A4359" w:rsidRDefault="003A46D4" w:rsidP="00062896">
      <w:pPr>
        <w:spacing w:after="0"/>
        <w:jc w:val="both"/>
        <w:rPr>
          <w:rFonts w:ascii="Arial" w:hAnsi="Arial" w:cs="Arial"/>
        </w:rPr>
      </w:pPr>
    </w:p>
    <w:p w:rsidR="00062896" w:rsidRPr="004A4359" w:rsidRDefault="00062896" w:rsidP="00062896">
      <w:pPr>
        <w:spacing w:after="0"/>
        <w:jc w:val="both"/>
        <w:rPr>
          <w:rFonts w:ascii="Arial" w:hAnsi="Arial" w:cs="Arial"/>
        </w:rPr>
      </w:pPr>
      <w:r w:rsidRPr="004A4359">
        <w:rPr>
          <w:rFonts w:ascii="Arial" w:hAnsi="Arial" w:cs="Arial"/>
        </w:rPr>
        <w:t xml:space="preserve">…………………………………       </w:t>
      </w:r>
      <w:r w:rsidR="00CF22E2">
        <w:rPr>
          <w:rFonts w:ascii="Arial" w:hAnsi="Arial" w:cs="Arial"/>
        </w:rPr>
        <w:t xml:space="preserve">  </w:t>
      </w:r>
      <w:r w:rsidRPr="004A4359">
        <w:rPr>
          <w:rFonts w:ascii="Arial" w:hAnsi="Arial" w:cs="Arial"/>
        </w:rPr>
        <w:t xml:space="preserve">                                  ……………………………    </w:t>
      </w:r>
    </w:p>
    <w:p w:rsidR="00062896" w:rsidRPr="004A4359" w:rsidRDefault="00062896" w:rsidP="00062896">
      <w:pPr>
        <w:spacing w:after="0"/>
        <w:jc w:val="both"/>
        <w:rPr>
          <w:rFonts w:ascii="Arial" w:hAnsi="Arial" w:cs="Arial"/>
        </w:rPr>
      </w:pPr>
      <w:r w:rsidRPr="004A4359">
        <w:rPr>
          <w:rFonts w:ascii="Arial" w:hAnsi="Arial" w:cs="Arial"/>
        </w:rPr>
        <w:t xml:space="preserve">Ing. Pavel Surý </w:t>
      </w:r>
    </w:p>
    <w:p w:rsidR="00062896" w:rsidRPr="004A4359" w:rsidRDefault="00062896" w:rsidP="00062896">
      <w:pPr>
        <w:spacing w:after="0"/>
        <w:jc w:val="both"/>
        <w:rPr>
          <w:rFonts w:ascii="Arial" w:hAnsi="Arial" w:cs="Arial"/>
        </w:rPr>
      </w:pPr>
      <w:r w:rsidRPr="004A4359">
        <w:rPr>
          <w:rFonts w:ascii="Arial" w:hAnsi="Arial" w:cs="Arial"/>
        </w:rPr>
        <w:t xml:space="preserve">generální ředitel        </w:t>
      </w:r>
    </w:p>
    <w:sectPr w:rsidR="00062896" w:rsidRPr="004A4359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1460" w:rsidRDefault="001B1460" w:rsidP="001B6247">
      <w:pPr>
        <w:spacing w:after="0" w:line="240" w:lineRule="auto"/>
      </w:pPr>
      <w:r>
        <w:separator/>
      </w:r>
    </w:p>
  </w:endnote>
  <w:endnote w:type="continuationSeparator" w:id="0">
    <w:p w:rsidR="001B1460" w:rsidRDefault="001B1460" w:rsidP="001B62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52516692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51255E" w:rsidRPr="0051255E" w:rsidRDefault="0051255E" w:rsidP="0051255E">
            <w:pPr>
              <w:pStyle w:val="Zpat"/>
              <w:jc w:val="center"/>
            </w:pPr>
            <w:r w:rsidRPr="0051255E">
              <w:rPr>
                <w:bCs/>
                <w:sz w:val="24"/>
                <w:szCs w:val="24"/>
              </w:rPr>
              <w:fldChar w:fldCharType="begin"/>
            </w:r>
            <w:r w:rsidRPr="0051255E">
              <w:rPr>
                <w:bCs/>
              </w:rPr>
              <w:instrText>PAGE</w:instrText>
            </w:r>
            <w:r w:rsidRPr="0051255E">
              <w:rPr>
                <w:bCs/>
                <w:sz w:val="24"/>
                <w:szCs w:val="24"/>
              </w:rPr>
              <w:fldChar w:fldCharType="separate"/>
            </w:r>
            <w:r w:rsidR="005E6501">
              <w:rPr>
                <w:bCs/>
                <w:noProof/>
              </w:rPr>
              <w:t>3</w:t>
            </w:r>
            <w:r w:rsidRPr="0051255E">
              <w:rPr>
                <w:bCs/>
                <w:sz w:val="24"/>
                <w:szCs w:val="24"/>
              </w:rPr>
              <w:fldChar w:fldCharType="end"/>
            </w:r>
            <w:r w:rsidRPr="0051255E">
              <w:rPr>
                <w:bCs/>
                <w:sz w:val="24"/>
                <w:szCs w:val="24"/>
              </w:rPr>
              <w:t>/</w:t>
            </w:r>
            <w:r w:rsidRPr="0051255E">
              <w:rPr>
                <w:bCs/>
                <w:sz w:val="24"/>
                <w:szCs w:val="24"/>
              </w:rPr>
              <w:fldChar w:fldCharType="begin"/>
            </w:r>
            <w:r w:rsidRPr="0051255E">
              <w:rPr>
                <w:bCs/>
              </w:rPr>
              <w:instrText>NUMPAGES</w:instrText>
            </w:r>
            <w:r w:rsidRPr="0051255E">
              <w:rPr>
                <w:bCs/>
                <w:sz w:val="24"/>
                <w:szCs w:val="24"/>
              </w:rPr>
              <w:fldChar w:fldCharType="separate"/>
            </w:r>
            <w:r w:rsidR="005E6501">
              <w:rPr>
                <w:bCs/>
                <w:noProof/>
              </w:rPr>
              <w:t>3</w:t>
            </w:r>
            <w:r w:rsidRPr="0051255E">
              <w:rPr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51255E" w:rsidRDefault="0051255E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1460" w:rsidRDefault="001B1460" w:rsidP="001B6247">
      <w:pPr>
        <w:spacing w:after="0" w:line="240" w:lineRule="auto"/>
      </w:pPr>
      <w:r>
        <w:separator/>
      </w:r>
    </w:p>
  </w:footnote>
  <w:footnote w:type="continuationSeparator" w:id="0">
    <w:p w:rsidR="001B1460" w:rsidRDefault="001B1460" w:rsidP="001B62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6247" w:rsidRDefault="001B6247" w:rsidP="00AC1707">
    <w:pPr>
      <w:pStyle w:val="Zhlav"/>
      <w:jc w:val="right"/>
    </w:pPr>
    <w:proofErr w:type="gramStart"/>
    <w:r>
      <w:t>Č.j.</w:t>
    </w:r>
    <w:proofErr w:type="gramEnd"/>
    <w:r>
      <w:t xml:space="preserve"> S0</w:t>
    </w:r>
    <w:r w:rsidR="00771D74">
      <w:t>50857/2013-O31</w:t>
    </w:r>
  </w:p>
  <w:p w:rsidR="001B6247" w:rsidRDefault="001B6247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2E7207"/>
    <w:multiLevelType w:val="hybridMultilevel"/>
    <w:tmpl w:val="03E6FE88"/>
    <w:lvl w:ilvl="0" w:tplc="5232B69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6F81"/>
    <w:rsid w:val="00062896"/>
    <w:rsid w:val="00071710"/>
    <w:rsid w:val="000A6273"/>
    <w:rsid w:val="000D1D57"/>
    <w:rsid w:val="000F6EBF"/>
    <w:rsid w:val="00115F94"/>
    <w:rsid w:val="00126F30"/>
    <w:rsid w:val="00143B10"/>
    <w:rsid w:val="00145D92"/>
    <w:rsid w:val="001809F5"/>
    <w:rsid w:val="00184BC1"/>
    <w:rsid w:val="001B1460"/>
    <w:rsid w:val="001B6247"/>
    <w:rsid w:val="001E3C2F"/>
    <w:rsid w:val="002034E8"/>
    <w:rsid w:val="00227A53"/>
    <w:rsid w:val="002379DF"/>
    <w:rsid w:val="002705B0"/>
    <w:rsid w:val="002827C6"/>
    <w:rsid w:val="002866B0"/>
    <w:rsid w:val="003A46D4"/>
    <w:rsid w:val="003A4CC4"/>
    <w:rsid w:val="003E0E4D"/>
    <w:rsid w:val="00450568"/>
    <w:rsid w:val="00491DCC"/>
    <w:rsid w:val="004A4359"/>
    <w:rsid w:val="0051255E"/>
    <w:rsid w:val="00544141"/>
    <w:rsid w:val="005825BD"/>
    <w:rsid w:val="005E6501"/>
    <w:rsid w:val="00627368"/>
    <w:rsid w:val="006C77F8"/>
    <w:rsid w:val="006D210E"/>
    <w:rsid w:val="006E3735"/>
    <w:rsid w:val="006E5E2C"/>
    <w:rsid w:val="007020FC"/>
    <w:rsid w:val="007042E4"/>
    <w:rsid w:val="00745465"/>
    <w:rsid w:val="00771D74"/>
    <w:rsid w:val="007A6F81"/>
    <w:rsid w:val="0082010E"/>
    <w:rsid w:val="008D6419"/>
    <w:rsid w:val="00952C89"/>
    <w:rsid w:val="009675AD"/>
    <w:rsid w:val="00A13499"/>
    <w:rsid w:val="00A27A54"/>
    <w:rsid w:val="00AC1707"/>
    <w:rsid w:val="00B07C01"/>
    <w:rsid w:val="00B2784C"/>
    <w:rsid w:val="00BB4EB1"/>
    <w:rsid w:val="00BC261E"/>
    <w:rsid w:val="00C20634"/>
    <w:rsid w:val="00C27A1A"/>
    <w:rsid w:val="00C67751"/>
    <w:rsid w:val="00C83FC7"/>
    <w:rsid w:val="00CA4A14"/>
    <w:rsid w:val="00CF07BA"/>
    <w:rsid w:val="00CF22E2"/>
    <w:rsid w:val="00E34B8B"/>
    <w:rsid w:val="00ED5391"/>
    <w:rsid w:val="00EF123D"/>
    <w:rsid w:val="00FE6FCC"/>
    <w:rsid w:val="00FE77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Odkaznakoment">
    <w:name w:val="annotation reference"/>
    <w:basedOn w:val="Standardnpsmoodstavce"/>
    <w:uiPriority w:val="99"/>
    <w:semiHidden/>
    <w:unhideWhenUsed/>
    <w:rsid w:val="007A6F81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7A6F81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7A6F81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7A6F81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7A6F81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A6F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A6F81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1B62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B6247"/>
  </w:style>
  <w:style w:type="paragraph" w:styleId="Zpat">
    <w:name w:val="footer"/>
    <w:basedOn w:val="Normln"/>
    <w:link w:val="ZpatChar"/>
    <w:uiPriority w:val="99"/>
    <w:unhideWhenUsed/>
    <w:rsid w:val="001B62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B6247"/>
  </w:style>
  <w:style w:type="character" w:styleId="Hypertextovodkaz">
    <w:name w:val="Hyperlink"/>
    <w:rsid w:val="003A46D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Odkaznakoment">
    <w:name w:val="annotation reference"/>
    <w:basedOn w:val="Standardnpsmoodstavce"/>
    <w:uiPriority w:val="99"/>
    <w:semiHidden/>
    <w:unhideWhenUsed/>
    <w:rsid w:val="007A6F81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7A6F81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7A6F81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7A6F81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7A6F81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A6F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A6F81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1B62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B6247"/>
  </w:style>
  <w:style w:type="paragraph" w:styleId="Zpat">
    <w:name w:val="footer"/>
    <w:basedOn w:val="Normln"/>
    <w:link w:val="ZpatChar"/>
    <w:uiPriority w:val="99"/>
    <w:unhideWhenUsed/>
    <w:rsid w:val="001B62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B6247"/>
  </w:style>
  <w:style w:type="character" w:styleId="Hypertextovodkaz">
    <w:name w:val="Hyperlink"/>
    <w:rsid w:val="003A46D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921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-budejovice.cz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832</Words>
  <Characters>4913</Characters>
  <Application>Microsoft Office Word</Application>
  <DocSecurity>0</DocSecurity>
  <Lines>40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SŽDC s.o.</Company>
  <LinksUpToDate>false</LinksUpToDate>
  <CharactersWithSpaces>5734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Chabičovský František, Mgr.</dc:creator>
  <cp:lastModifiedBy>Sejková Irena</cp:lastModifiedBy>
  <cp:revision>3</cp:revision>
  <cp:lastPrinted>2016-04-05T09:40:00Z</cp:lastPrinted>
  <dcterms:created xsi:type="dcterms:W3CDTF">2016-04-05T08:17:00Z</dcterms:created>
  <dcterms:modified xsi:type="dcterms:W3CDTF">2016-04-05T09:41:00Z</dcterms:modified>
</cp:coreProperties>
</file>