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C65" w:rsidRDefault="00057C65" w:rsidP="00D541D4">
      <w:pPr>
        <w:jc w:val="center"/>
        <w:rPr>
          <w:sz w:val="32"/>
          <w:szCs w:val="32"/>
        </w:rPr>
      </w:pPr>
    </w:p>
    <w:p w:rsidR="00057C65" w:rsidRDefault="00057C65" w:rsidP="00D541D4">
      <w:pPr>
        <w:jc w:val="center"/>
        <w:rPr>
          <w:sz w:val="32"/>
          <w:szCs w:val="32"/>
        </w:rPr>
      </w:pPr>
    </w:p>
    <w:p w:rsidR="00057C65" w:rsidRDefault="00057C65" w:rsidP="00D541D4">
      <w:pPr>
        <w:jc w:val="center"/>
        <w:rPr>
          <w:sz w:val="32"/>
          <w:szCs w:val="32"/>
        </w:rPr>
      </w:pPr>
    </w:p>
    <w:p w:rsidR="00057C65" w:rsidRPr="002A4F6D" w:rsidRDefault="00057C65" w:rsidP="00D541D4">
      <w:pPr>
        <w:jc w:val="center"/>
        <w:rPr>
          <w:sz w:val="32"/>
          <w:szCs w:val="32"/>
        </w:rPr>
      </w:pPr>
      <w:r w:rsidRPr="002A4F6D">
        <w:rPr>
          <w:sz w:val="32"/>
          <w:szCs w:val="32"/>
        </w:rPr>
        <w:t>Důvodová zpráva</w:t>
      </w:r>
    </w:p>
    <w:p w:rsidR="00057C65" w:rsidRDefault="00057C65" w:rsidP="00D541D4">
      <w:pPr>
        <w:jc w:val="center"/>
        <w:rPr>
          <w:sz w:val="24"/>
          <w:szCs w:val="24"/>
        </w:rPr>
      </w:pPr>
    </w:p>
    <w:p w:rsidR="00057C65" w:rsidRDefault="00057C65" w:rsidP="00D541D4">
      <w:pPr>
        <w:jc w:val="center"/>
        <w:rPr>
          <w:sz w:val="24"/>
          <w:szCs w:val="24"/>
        </w:rPr>
      </w:pPr>
    </w:p>
    <w:p w:rsidR="00057C65" w:rsidRDefault="00057C65" w:rsidP="00386AEA">
      <w:pPr>
        <w:jc w:val="both"/>
        <w:rPr>
          <w:sz w:val="24"/>
          <w:szCs w:val="24"/>
        </w:rPr>
      </w:pPr>
      <w:r>
        <w:rPr>
          <w:sz w:val="24"/>
          <w:szCs w:val="24"/>
        </w:rPr>
        <w:t>Podle zákona č. 133/1985 Sb., o požární ochraně ve znění pozdějších změn</w:t>
      </w:r>
      <w:r w:rsidR="00437193">
        <w:rPr>
          <w:sz w:val="24"/>
          <w:szCs w:val="24"/>
        </w:rPr>
        <w:t>,</w:t>
      </w:r>
      <w:r w:rsidR="00386AEA">
        <w:rPr>
          <w:sz w:val="24"/>
          <w:szCs w:val="24"/>
        </w:rPr>
        <w:t xml:space="preserve"> </w:t>
      </w:r>
      <w:r>
        <w:rPr>
          <w:sz w:val="24"/>
          <w:szCs w:val="24"/>
        </w:rPr>
        <w:t>jsou obce v samostatné působnosti na úseku požární ochrany v souladu s § 29 zákona č. 133/1985 Sb. povinny zabezpečit ochranu občanů a majetku na svém katastru.</w:t>
      </w:r>
    </w:p>
    <w:p w:rsidR="00057C65" w:rsidRDefault="00057C65" w:rsidP="00D541D4">
      <w:pPr>
        <w:jc w:val="both"/>
        <w:rPr>
          <w:sz w:val="24"/>
          <w:szCs w:val="24"/>
        </w:rPr>
      </w:pPr>
    </w:p>
    <w:p w:rsidR="00057C65" w:rsidRDefault="00057C65" w:rsidP="00386AE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Zákon o požární ochraně v § </w:t>
      </w:r>
      <w:smartTag w:uri="urn:schemas-microsoft-com:office:smarttags" w:element="metricconverter">
        <w:smartTagPr>
          <w:attr w:name="ProductID" w:val="69 a"/>
        </w:smartTagPr>
        <w:r>
          <w:rPr>
            <w:sz w:val="24"/>
            <w:szCs w:val="24"/>
          </w:rPr>
          <w:t>69 a</w:t>
        </w:r>
      </w:smartTag>
      <w:r>
        <w:rPr>
          <w:sz w:val="24"/>
          <w:szCs w:val="24"/>
        </w:rPr>
        <w:t xml:space="preserve"> v odst. 3 stanoví, že obce, které nezřídí jednotku požární ochrany podle § 68 odst. 1, jsou povinny sdružit prostředky na společnou jednotku podle odstavce 1 s hasičským záchranným sborem kraje nebo obcí, jejichž jednotky požární ochrany jsou předurčeny požárním poplachovým plánem kraje k prvnímu zásahu pro uvedenou obec. Odstavec 4 § </w:t>
      </w:r>
      <w:smartTag w:uri="urn:schemas-microsoft-com:office:smarttags" w:element="metricconverter">
        <w:smartTagPr>
          <w:attr w:name="ProductID" w:val="69 a"/>
        </w:smartTagPr>
        <w:r>
          <w:rPr>
            <w:sz w:val="24"/>
            <w:szCs w:val="24"/>
          </w:rPr>
          <w:t>69 a</w:t>
        </w:r>
      </w:smartTag>
      <w:r>
        <w:rPr>
          <w:sz w:val="24"/>
          <w:szCs w:val="24"/>
        </w:rPr>
        <w:t xml:space="preserve"> stanoví, že prostředky vynakládané obcí na společnou jednotku požární ochrany zřízenou podle odstavce 3 musí být minimálně ve výši pot</w:t>
      </w:r>
      <w:r w:rsidR="00437193">
        <w:rPr>
          <w:sz w:val="24"/>
          <w:szCs w:val="24"/>
        </w:rPr>
        <w:t xml:space="preserve">řebné k zajištění </w:t>
      </w:r>
      <w:r>
        <w:rPr>
          <w:sz w:val="24"/>
          <w:szCs w:val="24"/>
        </w:rPr>
        <w:t xml:space="preserve">akceschopnosti jednoho požárního družstva o sníženém početním stavu. Podle „Požárního řádu statutárního města České Budějovice“, zajišťují ochranu životů, zdraví, majetku občanů a životního prostředí před mimořádnými událostmi (požáry, živelné pohromy a jiné) na území města požární jednotky </w:t>
      </w:r>
      <w:proofErr w:type="spellStart"/>
      <w:r>
        <w:rPr>
          <w:sz w:val="24"/>
          <w:szCs w:val="24"/>
        </w:rPr>
        <w:t>HZS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JčK</w:t>
      </w:r>
      <w:proofErr w:type="spellEnd"/>
      <w:r>
        <w:rPr>
          <w:sz w:val="24"/>
          <w:szCs w:val="24"/>
        </w:rPr>
        <w:t xml:space="preserve"> PS České Budějovice.</w:t>
      </w:r>
    </w:p>
    <w:p w:rsidR="00057C65" w:rsidRDefault="00057C65" w:rsidP="0017130C">
      <w:pPr>
        <w:jc w:val="both"/>
        <w:rPr>
          <w:sz w:val="24"/>
          <w:szCs w:val="24"/>
        </w:rPr>
      </w:pPr>
    </w:p>
    <w:p w:rsidR="006244F1" w:rsidRDefault="00FA6B64" w:rsidP="00FA6B64">
      <w:pPr>
        <w:jc w:val="both"/>
        <w:rPr>
          <w:sz w:val="24"/>
          <w:szCs w:val="24"/>
        </w:rPr>
      </w:pPr>
      <w:r>
        <w:rPr>
          <w:sz w:val="24"/>
          <w:szCs w:val="24"/>
        </w:rPr>
        <w:t>V rozpočtu statutárního města Č</w:t>
      </w:r>
      <w:r w:rsidR="0017504D">
        <w:rPr>
          <w:sz w:val="24"/>
          <w:szCs w:val="24"/>
        </w:rPr>
        <w:t xml:space="preserve">eské Budějovice </w:t>
      </w:r>
      <w:r w:rsidR="006244F1">
        <w:rPr>
          <w:sz w:val="24"/>
          <w:szCs w:val="24"/>
        </w:rPr>
        <w:t>byly na</w:t>
      </w:r>
      <w:r w:rsidR="0017504D">
        <w:rPr>
          <w:sz w:val="24"/>
          <w:szCs w:val="24"/>
        </w:rPr>
        <w:t xml:space="preserve"> rok 201</w:t>
      </w:r>
      <w:r w:rsidR="00956D05">
        <w:rPr>
          <w:sz w:val="24"/>
          <w:szCs w:val="24"/>
        </w:rPr>
        <w:t>5</w:t>
      </w:r>
      <w:r>
        <w:rPr>
          <w:sz w:val="24"/>
          <w:szCs w:val="24"/>
        </w:rPr>
        <w:t xml:space="preserve"> schváleny finanční</w:t>
      </w:r>
      <w:r w:rsidR="0017504D">
        <w:rPr>
          <w:sz w:val="24"/>
          <w:szCs w:val="24"/>
        </w:rPr>
        <w:t xml:space="preserve"> prostředky</w:t>
      </w:r>
      <w:r w:rsidR="006244F1">
        <w:rPr>
          <w:sz w:val="24"/>
          <w:szCs w:val="24"/>
        </w:rPr>
        <w:t xml:space="preserve"> na základě návrhu HZS takto:</w:t>
      </w:r>
    </w:p>
    <w:p w:rsidR="006244F1" w:rsidRPr="00244B16" w:rsidRDefault="00705C8C" w:rsidP="006244F1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6244F1">
        <w:rPr>
          <w:sz w:val="24"/>
          <w:szCs w:val="24"/>
        </w:rPr>
        <w:t xml:space="preserve">běžné výdaje - </w:t>
      </w:r>
      <w:r w:rsidR="00FA6B64" w:rsidRPr="006244F1">
        <w:rPr>
          <w:sz w:val="24"/>
          <w:szCs w:val="24"/>
        </w:rPr>
        <w:t xml:space="preserve"> A/Ú 3091 – neinvestiční transfer státnímu rozpočtu – HZS Jihočeského kraje ve výši</w:t>
      </w:r>
      <w:r w:rsidRPr="006244F1">
        <w:rPr>
          <w:sz w:val="24"/>
          <w:szCs w:val="24"/>
        </w:rPr>
        <w:t xml:space="preserve"> </w:t>
      </w:r>
      <w:r w:rsidR="00956D05" w:rsidRPr="00244B16">
        <w:rPr>
          <w:sz w:val="24"/>
          <w:szCs w:val="24"/>
        </w:rPr>
        <w:t>2.242.000</w:t>
      </w:r>
      <w:r w:rsidR="00FA6B64" w:rsidRPr="00244B16">
        <w:rPr>
          <w:sz w:val="24"/>
          <w:szCs w:val="24"/>
        </w:rPr>
        <w:t xml:space="preserve"> Kč</w:t>
      </w:r>
      <w:r w:rsidR="006244F1" w:rsidRPr="00244B16">
        <w:rPr>
          <w:sz w:val="24"/>
          <w:szCs w:val="24"/>
        </w:rPr>
        <w:t>,</w:t>
      </w:r>
      <w:r w:rsidRPr="00244B16">
        <w:rPr>
          <w:sz w:val="24"/>
          <w:szCs w:val="24"/>
        </w:rPr>
        <w:t xml:space="preserve"> </w:t>
      </w:r>
    </w:p>
    <w:p w:rsidR="00437193" w:rsidRPr="006244F1" w:rsidRDefault="006244F1" w:rsidP="006244F1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6244F1">
        <w:rPr>
          <w:sz w:val="24"/>
          <w:szCs w:val="24"/>
        </w:rPr>
        <w:t xml:space="preserve">kapitálové výdaje -  A/Ú 6276 – investiční transfer státnímu rozpočtu – HZS Jihočeského kraje ve výši </w:t>
      </w:r>
      <w:r w:rsidR="00956D05" w:rsidRPr="00244B16">
        <w:rPr>
          <w:sz w:val="24"/>
          <w:szCs w:val="24"/>
        </w:rPr>
        <w:t>300.</w:t>
      </w:r>
      <w:r w:rsidRPr="00244B16">
        <w:rPr>
          <w:sz w:val="24"/>
          <w:szCs w:val="24"/>
        </w:rPr>
        <w:t>000 Kč</w:t>
      </w:r>
      <w:r>
        <w:rPr>
          <w:sz w:val="24"/>
          <w:szCs w:val="24"/>
        </w:rPr>
        <w:t>.</w:t>
      </w:r>
      <w:r w:rsidRPr="006244F1">
        <w:rPr>
          <w:sz w:val="24"/>
          <w:szCs w:val="24"/>
        </w:rPr>
        <w:t xml:space="preserve"> </w:t>
      </w:r>
    </w:p>
    <w:p w:rsidR="00796BF6" w:rsidRDefault="00796BF6" w:rsidP="00FA6B64">
      <w:pPr>
        <w:jc w:val="both"/>
        <w:rPr>
          <w:sz w:val="24"/>
          <w:szCs w:val="24"/>
        </w:rPr>
      </w:pPr>
    </w:p>
    <w:p w:rsidR="0017504D" w:rsidRDefault="00705C8C" w:rsidP="00FA6B6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Ředitel </w:t>
      </w:r>
      <w:proofErr w:type="spellStart"/>
      <w:r>
        <w:rPr>
          <w:sz w:val="24"/>
          <w:szCs w:val="24"/>
        </w:rPr>
        <w:t>HZS</w:t>
      </w:r>
      <w:proofErr w:type="spellEnd"/>
      <w:r>
        <w:rPr>
          <w:sz w:val="24"/>
          <w:szCs w:val="24"/>
        </w:rPr>
        <w:t xml:space="preserve"> požádal o změnu využit</w:t>
      </w:r>
      <w:r w:rsidR="00437193">
        <w:rPr>
          <w:sz w:val="24"/>
          <w:szCs w:val="24"/>
        </w:rPr>
        <w:t>í finančního</w:t>
      </w:r>
      <w:r w:rsidR="00956D05">
        <w:rPr>
          <w:sz w:val="24"/>
          <w:szCs w:val="24"/>
        </w:rPr>
        <w:t xml:space="preserve"> příspěvku – celou částku </w:t>
      </w:r>
      <w:proofErr w:type="gramStart"/>
      <w:r w:rsidR="00956D05">
        <w:rPr>
          <w:sz w:val="24"/>
          <w:szCs w:val="24"/>
        </w:rPr>
        <w:t>t. j. 2.542.000</w:t>
      </w:r>
      <w:proofErr w:type="gramEnd"/>
      <w:r w:rsidR="00956D05">
        <w:rPr>
          <w:sz w:val="24"/>
          <w:szCs w:val="24"/>
        </w:rPr>
        <w:t xml:space="preserve"> Kč poskytnout jako </w:t>
      </w:r>
      <w:r w:rsidR="00956D05" w:rsidRPr="00244B16">
        <w:rPr>
          <w:sz w:val="24"/>
          <w:szCs w:val="24"/>
        </w:rPr>
        <w:t>investiční dotaci</w:t>
      </w:r>
      <w:r w:rsidR="00956D05">
        <w:rPr>
          <w:sz w:val="24"/>
          <w:szCs w:val="24"/>
        </w:rPr>
        <w:t xml:space="preserve">. </w:t>
      </w:r>
      <w:r>
        <w:rPr>
          <w:sz w:val="24"/>
          <w:szCs w:val="24"/>
        </w:rPr>
        <w:t>V návrhu usnesení je poskytnutí finančních prostředků navrhováno dle žádosti ředitele Hasičského záchranného sboru Jihočeského k</w:t>
      </w:r>
      <w:r w:rsidR="001E42CD">
        <w:rPr>
          <w:sz w:val="24"/>
          <w:szCs w:val="24"/>
        </w:rPr>
        <w:t xml:space="preserve">raje plk. Ing. Lubomíra Bureše. Rada města usnesením č. </w:t>
      </w:r>
      <w:r w:rsidR="00C3531A">
        <w:rPr>
          <w:sz w:val="24"/>
          <w:szCs w:val="24"/>
        </w:rPr>
        <w:t>313</w:t>
      </w:r>
      <w:r w:rsidR="001E42CD">
        <w:rPr>
          <w:sz w:val="24"/>
          <w:szCs w:val="24"/>
        </w:rPr>
        <w:t xml:space="preserve">/2015 schválila záměr poskytnutí </w:t>
      </w:r>
      <w:r w:rsidR="00244B16">
        <w:rPr>
          <w:sz w:val="24"/>
          <w:szCs w:val="24"/>
        </w:rPr>
        <w:t>dotace.</w:t>
      </w:r>
      <w:bookmarkStart w:id="0" w:name="_GoBack"/>
      <w:bookmarkEnd w:id="0"/>
    </w:p>
    <w:p w:rsidR="0017504D" w:rsidRDefault="0017504D" w:rsidP="00FA6B64">
      <w:pPr>
        <w:jc w:val="both"/>
        <w:rPr>
          <w:sz w:val="24"/>
          <w:szCs w:val="24"/>
        </w:rPr>
      </w:pPr>
    </w:p>
    <w:p w:rsidR="00FA6B64" w:rsidRDefault="00956D05" w:rsidP="00FA6B64">
      <w:pPr>
        <w:jc w:val="both"/>
        <w:rPr>
          <w:sz w:val="24"/>
          <w:szCs w:val="24"/>
        </w:rPr>
      </w:pPr>
      <w:r>
        <w:rPr>
          <w:sz w:val="24"/>
          <w:szCs w:val="24"/>
        </w:rPr>
        <w:t>Zároveň je zastupitelstvu města předklád</w:t>
      </w:r>
      <w:r w:rsidR="001E42CD">
        <w:rPr>
          <w:sz w:val="24"/>
          <w:szCs w:val="24"/>
        </w:rPr>
        <w:t>án ke schválení</w:t>
      </w:r>
      <w:r>
        <w:rPr>
          <w:sz w:val="24"/>
          <w:szCs w:val="24"/>
        </w:rPr>
        <w:t xml:space="preserve"> </w:t>
      </w:r>
      <w:r w:rsidR="001E42CD">
        <w:rPr>
          <w:sz w:val="24"/>
          <w:szCs w:val="24"/>
        </w:rPr>
        <w:t>návrh na provedení rozpočtového opatření</w:t>
      </w:r>
      <w:r>
        <w:rPr>
          <w:sz w:val="24"/>
          <w:szCs w:val="24"/>
        </w:rPr>
        <w:t xml:space="preserve"> odboru kancelář primátora</w:t>
      </w:r>
      <w:r w:rsidR="0017504D">
        <w:rPr>
          <w:sz w:val="24"/>
          <w:szCs w:val="24"/>
        </w:rPr>
        <w:t xml:space="preserve"> - </w:t>
      </w:r>
      <w:r w:rsidR="00705C8C">
        <w:rPr>
          <w:sz w:val="24"/>
          <w:szCs w:val="24"/>
        </w:rPr>
        <w:t xml:space="preserve">přesun </w:t>
      </w:r>
      <w:r>
        <w:rPr>
          <w:sz w:val="24"/>
          <w:szCs w:val="24"/>
        </w:rPr>
        <w:t>2.242.000 Kč</w:t>
      </w:r>
      <w:r w:rsidR="0017504D">
        <w:rPr>
          <w:sz w:val="24"/>
          <w:szCs w:val="24"/>
        </w:rPr>
        <w:t xml:space="preserve"> z</w:t>
      </w:r>
      <w:r>
        <w:rPr>
          <w:sz w:val="24"/>
          <w:szCs w:val="24"/>
        </w:rPr>
        <w:t> běžných výdajů</w:t>
      </w:r>
      <w:r w:rsidR="0017504D">
        <w:rPr>
          <w:sz w:val="24"/>
          <w:szCs w:val="24"/>
        </w:rPr>
        <w:t xml:space="preserve"> (</w:t>
      </w:r>
      <w:r w:rsidR="00705C8C">
        <w:rPr>
          <w:sz w:val="24"/>
          <w:szCs w:val="24"/>
        </w:rPr>
        <w:t xml:space="preserve">A/Ú </w:t>
      </w:r>
      <w:r>
        <w:rPr>
          <w:sz w:val="24"/>
          <w:szCs w:val="24"/>
        </w:rPr>
        <w:t>3091</w:t>
      </w:r>
      <w:r w:rsidR="0017504D">
        <w:rPr>
          <w:sz w:val="24"/>
          <w:szCs w:val="24"/>
        </w:rPr>
        <w:t xml:space="preserve">) </w:t>
      </w:r>
      <w:r>
        <w:rPr>
          <w:sz w:val="24"/>
          <w:szCs w:val="24"/>
        </w:rPr>
        <w:t>do kapitálových výdajů</w:t>
      </w:r>
      <w:r w:rsidR="0017504D">
        <w:rPr>
          <w:sz w:val="24"/>
          <w:szCs w:val="24"/>
        </w:rPr>
        <w:t xml:space="preserve"> (</w:t>
      </w:r>
      <w:r w:rsidR="00705C8C">
        <w:rPr>
          <w:sz w:val="24"/>
          <w:szCs w:val="24"/>
        </w:rPr>
        <w:t xml:space="preserve">A/Ú </w:t>
      </w:r>
      <w:r>
        <w:rPr>
          <w:sz w:val="24"/>
          <w:szCs w:val="24"/>
        </w:rPr>
        <w:t>6276</w:t>
      </w:r>
      <w:r w:rsidR="0017504D">
        <w:rPr>
          <w:sz w:val="24"/>
          <w:szCs w:val="24"/>
        </w:rPr>
        <w:t>)</w:t>
      </w:r>
      <w:r w:rsidR="00705C8C">
        <w:rPr>
          <w:sz w:val="24"/>
          <w:szCs w:val="24"/>
        </w:rPr>
        <w:t>.</w:t>
      </w:r>
    </w:p>
    <w:p w:rsidR="001E42CD" w:rsidRDefault="001E42CD" w:rsidP="00FA6B64">
      <w:pPr>
        <w:jc w:val="both"/>
        <w:rPr>
          <w:sz w:val="24"/>
          <w:szCs w:val="24"/>
        </w:rPr>
      </w:pPr>
    </w:p>
    <w:p w:rsidR="001E42CD" w:rsidRDefault="001E42CD" w:rsidP="001E42CD">
      <w:pPr>
        <w:jc w:val="both"/>
        <w:rPr>
          <w:sz w:val="24"/>
          <w:szCs w:val="24"/>
        </w:rPr>
      </w:pPr>
    </w:p>
    <w:p w:rsidR="001E42CD" w:rsidRDefault="001E42CD" w:rsidP="00FA6B64">
      <w:pPr>
        <w:jc w:val="both"/>
        <w:rPr>
          <w:sz w:val="24"/>
          <w:szCs w:val="24"/>
        </w:rPr>
      </w:pPr>
    </w:p>
    <w:sectPr w:rsidR="001E42CD" w:rsidSect="00AB1985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E2C91"/>
    <w:multiLevelType w:val="hybridMultilevel"/>
    <w:tmpl w:val="DDB026F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1D4"/>
    <w:rsid w:val="00057C65"/>
    <w:rsid w:val="000A1EDC"/>
    <w:rsid w:val="000A21F2"/>
    <w:rsid w:val="0017130C"/>
    <w:rsid w:val="0017504D"/>
    <w:rsid w:val="001E42CD"/>
    <w:rsid w:val="0020120E"/>
    <w:rsid w:val="00244B16"/>
    <w:rsid w:val="00282047"/>
    <w:rsid w:val="002A4F6D"/>
    <w:rsid w:val="00386AEA"/>
    <w:rsid w:val="003917C3"/>
    <w:rsid w:val="00437193"/>
    <w:rsid w:val="00444A3C"/>
    <w:rsid w:val="004B05E3"/>
    <w:rsid w:val="005061E6"/>
    <w:rsid w:val="00536EBD"/>
    <w:rsid w:val="005E2A1B"/>
    <w:rsid w:val="005E317D"/>
    <w:rsid w:val="006244F1"/>
    <w:rsid w:val="00705C8C"/>
    <w:rsid w:val="00782F72"/>
    <w:rsid w:val="00796BF6"/>
    <w:rsid w:val="007A4A01"/>
    <w:rsid w:val="00855006"/>
    <w:rsid w:val="008A6ABF"/>
    <w:rsid w:val="00956D05"/>
    <w:rsid w:val="009B3260"/>
    <w:rsid w:val="009C0C14"/>
    <w:rsid w:val="00A112E3"/>
    <w:rsid w:val="00A22050"/>
    <w:rsid w:val="00A84721"/>
    <w:rsid w:val="00AB1985"/>
    <w:rsid w:val="00AD24DD"/>
    <w:rsid w:val="00C167B3"/>
    <w:rsid w:val="00C3531A"/>
    <w:rsid w:val="00D541D4"/>
    <w:rsid w:val="00D71393"/>
    <w:rsid w:val="00DE429D"/>
    <w:rsid w:val="00E70424"/>
    <w:rsid w:val="00EB7F13"/>
    <w:rsid w:val="00FA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67B3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44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67B3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44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8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Důvodová zpráva</vt:lpstr>
    </vt:vector>
  </TitlesOfParts>
  <Company>M.Ú. České Budějovice</Company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Důvodová zpráva</dc:title>
  <dc:creator>vavrovaj</dc:creator>
  <cp:lastModifiedBy>Vránová Naděžda</cp:lastModifiedBy>
  <cp:revision>5</cp:revision>
  <cp:lastPrinted>2015-03-06T10:09:00Z</cp:lastPrinted>
  <dcterms:created xsi:type="dcterms:W3CDTF">2015-03-04T13:02:00Z</dcterms:created>
  <dcterms:modified xsi:type="dcterms:W3CDTF">2015-03-06T10:13:00Z</dcterms:modified>
</cp:coreProperties>
</file>