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:rsidR="005F7547" w:rsidRDefault="0053436F" w:rsidP="005F7547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5F7547">
        <w:rPr>
          <w:rFonts w:ascii="Verdana" w:hAnsi="Verdana"/>
        </w:rPr>
        <w:t>6</w:t>
      </w:r>
      <w:r w:rsidRPr="00376FBF">
        <w:rPr>
          <w:rFonts w:ascii="Verdana" w:hAnsi="Verdana"/>
        </w:rPr>
        <w:t>/201</w:t>
      </w:r>
      <w:r w:rsidR="00AA0439">
        <w:rPr>
          <w:rFonts w:ascii="Verdana" w:hAnsi="Verdana"/>
        </w:rPr>
        <w:t>5</w:t>
      </w:r>
      <w:r w:rsidR="000F2170">
        <w:rPr>
          <w:rFonts w:ascii="Verdana" w:hAnsi="Verdana"/>
        </w:rPr>
        <w:t xml:space="preserve"> o</w:t>
      </w:r>
      <w:r w:rsidRPr="00376FBF">
        <w:rPr>
          <w:rFonts w:ascii="Verdana" w:hAnsi="Verdana"/>
        </w:rPr>
        <w:t xml:space="preserve"> </w:t>
      </w:r>
      <w:r w:rsidR="000F2170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0F2170">
        <w:rPr>
          <w:rFonts w:ascii="Verdana" w:hAnsi="Verdana"/>
        </w:rPr>
        <w:t>8</w:t>
      </w:r>
      <w:r w:rsidR="003F254B" w:rsidRPr="00376FBF">
        <w:rPr>
          <w:rFonts w:ascii="Verdana" w:hAnsi="Verdana"/>
        </w:rPr>
        <w:t xml:space="preserve"> je </w:t>
      </w:r>
      <w:r w:rsidR="007F1311">
        <w:rPr>
          <w:rFonts w:ascii="Verdana" w:hAnsi="Verdana"/>
        </w:rPr>
        <w:t>zastupitelstvu</w:t>
      </w:r>
      <w:r w:rsidR="003F254B" w:rsidRPr="00376FBF">
        <w:rPr>
          <w:rFonts w:ascii="Verdana" w:hAnsi="Verdana"/>
        </w:rPr>
        <w:t xml:space="preserve"> města předkládáno</w:t>
      </w:r>
      <w:r w:rsidR="00B173BD">
        <w:rPr>
          <w:rFonts w:ascii="Verdana" w:hAnsi="Verdana"/>
        </w:rPr>
        <w:t>:</w:t>
      </w:r>
    </w:p>
    <w:p w:rsidR="005F7547" w:rsidRDefault="003F254B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</w:t>
      </w:r>
      <w:bookmarkStart w:id="0" w:name="_GoBack"/>
      <w:bookmarkEnd w:id="0"/>
      <w:r w:rsidR="00193B59" w:rsidRPr="005F7547">
        <w:rPr>
          <w:rFonts w:ascii="Verdana" w:hAnsi="Verdana"/>
        </w:rPr>
        <w:t xml:space="preserve"> ruchu</w:t>
      </w:r>
      <w:r w:rsidRPr="005F7547">
        <w:rPr>
          <w:rFonts w:ascii="Verdana" w:hAnsi="Verdana"/>
        </w:rPr>
        <w:t xml:space="preserve"> v roce 201</w:t>
      </w:r>
      <w:r w:rsidR="003B045C">
        <w:rPr>
          <w:rFonts w:ascii="Verdana" w:hAnsi="Verdana"/>
        </w:rPr>
        <w:t>5</w:t>
      </w:r>
    </w:p>
    <w:p w:rsidR="005F7547" w:rsidRDefault="00F3083C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E52EF1" w:rsidRPr="005F7547">
        <w:rPr>
          <w:rFonts w:ascii="Verdana" w:hAnsi="Verdana"/>
        </w:rPr>
        <w:t>řehled podpořených projektů</w:t>
      </w:r>
    </w:p>
    <w:p w:rsidR="005F7547" w:rsidRPr="005F7547" w:rsidRDefault="005F7547" w:rsidP="005F7547">
      <w:pPr>
        <w:spacing w:before="120"/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7FE"/>
    <w:rsid w:val="000F2170"/>
    <w:rsid w:val="00191AC5"/>
    <w:rsid w:val="00193B59"/>
    <w:rsid w:val="001B1E55"/>
    <w:rsid w:val="001D3440"/>
    <w:rsid w:val="00206BE3"/>
    <w:rsid w:val="002B216D"/>
    <w:rsid w:val="002C3089"/>
    <w:rsid w:val="00376FBF"/>
    <w:rsid w:val="003B045C"/>
    <w:rsid w:val="003F254B"/>
    <w:rsid w:val="00527EF7"/>
    <w:rsid w:val="0053436F"/>
    <w:rsid w:val="005656C0"/>
    <w:rsid w:val="005F7547"/>
    <w:rsid w:val="007F1311"/>
    <w:rsid w:val="00802722"/>
    <w:rsid w:val="00821BDD"/>
    <w:rsid w:val="008627FE"/>
    <w:rsid w:val="00AA0439"/>
    <w:rsid w:val="00AB42F1"/>
    <w:rsid w:val="00B173BD"/>
    <w:rsid w:val="00B44353"/>
    <w:rsid w:val="00B6285E"/>
    <w:rsid w:val="00E52EF1"/>
    <w:rsid w:val="00F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8</cp:revision>
  <cp:lastPrinted>2013-03-27T15:46:00Z</cp:lastPrinted>
  <dcterms:created xsi:type="dcterms:W3CDTF">2014-10-20T12:09:00Z</dcterms:created>
  <dcterms:modified xsi:type="dcterms:W3CDTF">2016-06-07T07:50:00Z</dcterms:modified>
</cp:coreProperties>
</file>