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3B8F" w:rsidRDefault="00413B8F" w:rsidP="00C14DCF">
      <w:pPr>
        <w:spacing w:after="0" w:line="240" w:lineRule="auto"/>
        <w:jc w:val="center"/>
        <w:rPr>
          <w:rFonts w:eastAsia="Times New Roman" w:cstheme="minorHAnsi"/>
          <w:b/>
          <w:bCs/>
          <w:caps/>
          <w:color w:val="000000"/>
          <w:sz w:val="28"/>
          <w:szCs w:val="28"/>
          <w:lang w:eastAsia="cs-CZ"/>
        </w:rPr>
      </w:pPr>
      <w:r w:rsidRPr="00061E05">
        <w:rPr>
          <w:rFonts w:eastAsia="Times New Roman" w:cstheme="minorHAnsi"/>
          <w:b/>
          <w:bCs/>
          <w:caps/>
          <w:color w:val="000000"/>
          <w:sz w:val="28"/>
          <w:szCs w:val="28"/>
          <w:lang w:eastAsia="cs-CZ"/>
        </w:rPr>
        <w:t>DAROVACÍ SMLOUVA</w:t>
      </w:r>
    </w:p>
    <w:p w:rsidR="00DB05F9" w:rsidRPr="00061E05" w:rsidRDefault="00DB05F9" w:rsidP="00C14DCF">
      <w:pPr>
        <w:spacing w:after="0" w:line="240" w:lineRule="auto"/>
        <w:jc w:val="center"/>
        <w:rPr>
          <w:rFonts w:eastAsia="Times New Roman" w:cstheme="minorHAnsi"/>
          <w:b/>
          <w:bCs/>
          <w:caps/>
          <w:color w:val="000000"/>
          <w:sz w:val="28"/>
          <w:szCs w:val="28"/>
          <w:lang w:eastAsia="cs-CZ"/>
        </w:rPr>
      </w:pPr>
      <w:r w:rsidRPr="00DB05F9">
        <w:rPr>
          <w:rFonts w:eastAsia="Times New Roman" w:cstheme="minorHAnsi"/>
          <w:b/>
          <w:bCs/>
          <w:color w:val="000000"/>
          <w:sz w:val="28"/>
          <w:szCs w:val="28"/>
          <w:lang w:eastAsia="cs-CZ"/>
        </w:rPr>
        <w:t>č</w:t>
      </w:r>
      <w:r>
        <w:rPr>
          <w:rFonts w:eastAsia="Times New Roman" w:cstheme="minorHAnsi"/>
          <w:b/>
          <w:bCs/>
          <w:caps/>
          <w:color w:val="000000"/>
          <w:sz w:val="28"/>
          <w:szCs w:val="28"/>
          <w:lang w:eastAsia="cs-CZ"/>
        </w:rPr>
        <w:t>……………..</w:t>
      </w:r>
    </w:p>
    <w:p w:rsidR="00282B81" w:rsidRPr="00031F67" w:rsidRDefault="00282B81" w:rsidP="00C14DCF">
      <w:pPr>
        <w:spacing w:after="0" w:line="240" w:lineRule="auto"/>
        <w:jc w:val="center"/>
        <w:rPr>
          <w:rFonts w:eastAsia="Times New Roman" w:cstheme="minorHAnsi"/>
          <w:b/>
          <w:bCs/>
          <w:caps/>
          <w:color w:val="000000"/>
          <w:sz w:val="24"/>
          <w:szCs w:val="24"/>
          <w:lang w:eastAsia="cs-CZ"/>
        </w:rPr>
      </w:pPr>
    </w:p>
    <w:p w:rsidR="00413B8F" w:rsidRPr="007E2481" w:rsidRDefault="00413B8F" w:rsidP="00C14DCF">
      <w:pPr>
        <w:spacing w:after="0" w:line="240" w:lineRule="auto"/>
        <w:jc w:val="both"/>
        <w:rPr>
          <w:rFonts w:eastAsia="Times New Roman" w:cstheme="minorHAnsi"/>
          <w:lang w:eastAsia="cs-CZ"/>
        </w:rPr>
      </w:pPr>
      <w:r w:rsidRPr="007E2481">
        <w:rPr>
          <w:rFonts w:eastAsia="Times New Roman" w:cstheme="minorHAnsi"/>
          <w:lang w:eastAsia="cs-CZ"/>
        </w:rPr>
        <w:t xml:space="preserve">uzavřená níže uvedeného dne, měsíce a roku podle </w:t>
      </w:r>
      <w:proofErr w:type="spellStart"/>
      <w:r w:rsidR="00AA08C8" w:rsidRPr="007E2481">
        <w:rPr>
          <w:rFonts w:eastAsia="Times New Roman" w:cstheme="minorHAnsi"/>
          <w:lang w:eastAsia="cs-CZ"/>
        </w:rPr>
        <w:t>ust</w:t>
      </w:r>
      <w:proofErr w:type="spellEnd"/>
      <w:r w:rsidR="00AA08C8" w:rsidRPr="007E2481">
        <w:rPr>
          <w:rFonts w:eastAsia="Times New Roman" w:cstheme="minorHAnsi"/>
          <w:lang w:eastAsia="cs-CZ"/>
        </w:rPr>
        <w:t xml:space="preserve">. </w:t>
      </w:r>
      <w:r w:rsidRPr="007E2481">
        <w:rPr>
          <w:rFonts w:eastAsia="Times New Roman" w:cstheme="minorHAnsi"/>
          <w:lang w:eastAsia="cs-CZ"/>
        </w:rPr>
        <w:t>§ 2055 a násl. zákona č.</w:t>
      </w:r>
      <w:r w:rsidR="00D17BE6" w:rsidRPr="007E2481">
        <w:rPr>
          <w:rFonts w:eastAsia="Times New Roman" w:cstheme="minorHAnsi"/>
          <w:lang w:eastAsia="cs-CZ"/>
        </w:rPr>
        <w:t xml:space="preserve"> </w:t>
      </w:r>
      <w:r w:rsidRPr="007E2481">
        <w:rPr>
          <w:rFonts w:eastAsia="Times New Roman" w:cstheme="minorHAnsi"/>
          <w:lang w:eastAsia="cs-CZ"/>
        </w:rPr>
        <w:t>89/2012 Sb., občanského zákoníku</w:t>
      </w:r>
      <w:r w:rsidR="009005B6" w:rsidRPr="007E2481">
        <w:rPr>
          <w:rFonts w:eastAsia="Times New Roman" w:cstheme="minorHAnsi"/>
          <w:lang w:eastAsia="cs-CZ"/>
        </w:rPr>
        <w:t>, v</w:t>
      </w:r>
      <w:r w:rsidR="00F83AB4">
        <w:rPr>
          <w:rFonts w:eastAsia="Times New Roman" w:cstheme="minorHAnsi"/>
          <w:lang w:eastAsia="cs-CZ"/>
        </w:rPr>
        <w:t>e znění pozdějších předpisů</w:t>
      </w:r>
      <w:r w:rsidR="009005B6" w:rsidRPr="007E2481">
        <w:rPr>
          <w:rFonts w:eastAsia="Times New Roman" w:cstheme="minorHAnsi"/>
          <w:lang w:eastAsia="cs-CZ"/>
        </w:rPr>
        <w:t>,</w:t>
      </w:r>
      <w:r w:rsidRPr="007E2481">
        <w:rPr>
          <w:rFonts w:eastAsia="Times New Roman" w:cstheme="minorHAnsi"/>
          <w:lang w:eastAsia="cs-CZ"/>
        </w:rPr>
        <w:t xml:space="preserve"> mezi </w:t>
      </w:r>
      <w:r w:rsidR="001938DD">
        <w:rPr>
          <w:rFonts w:eastAsia="Times New Roman" w:cstheme="minorHAnsi"/>
          <w:lang w:eastAsia="cs-CZ"/>
        </w:rPr>
        <w:t>těmito smluvními stranami</w:t>
      </w:r>
      <w:r w:rsidRPr="007E2481">
        <w:rPr>
          <w:rFonts w:eastAsia="Times New Roman" w:cstheme="minorHAnsi"/>
          <w:lang w:eastAsia="cs-CZ"/>
        </w:rPr>
        <w:t>:</w:t>
      </w:r>
    </w:p>
    <w:p w:rsidR="00413B8F" w:rsidRPr="007E2481" w:rsidRDefault="00413B8F" w:rsidP="00C14DCF">
      <w:pPr>
        <w:spacing w:after="0" w:line="240" w:lineRule="auto"/>
        <w:jc w:val="both"/>
        <w:rPr>
          <w:rFonts w:eastAsia="Times New Roman" w:cstheme="minorHAnsi"/>
          <w:b/>
          <w:bCs/>
          <w:lang w:eastAsia="cs-CZ"/>
        </w:rPr>
      </w:pPr>
    </w:p>
    <w:p w:rsidR="00031F67" w:rsidRPr="00031F67" w:rsidRDefault="00031F67" w:rsidP="00C14DCF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031F67">
        <w:rPr>
          <w:rFonts w:cstheme="minorHAnsi"/>
          <w:b/>
          <w:sz w:val="24"/>
          <w:szCs w:val="24"/>
        </w:rPr>
        <w:t xml:space="preserve">pan Ing. Bohumil </w:t>
      </w:r>
      <w:proofErr w:type="spellStart"/>
      <w:r w:rsidRPr="00031F67">
        <w:rPr>
          <w:rFonts w:cstheme="minorHAnsi"/>
          <w:b/>
          <w:sz w:val="24"/>
          <w:szCs w:val="24"/>
        </w:rPr>
        <w:t>Kujal</w:t>
      </w:r>
      <w:proofErr w:type="spellEnd"/>
      <w:r w:rsidRPr="00031F67">
        <w:rPr>
          <w:rFonts w:cstheme="minorHAnsi"/>
          <w:b/>
          <w:sz w:val="24"/>
          <w:szCs w:val="24"/>
        </w:rPr>
        <w:t xml:space="preserve">, </w:t>
      </w:r>
      <w:proofErr w:type="spellStart"/>
      <w:r w:rsidRPr="00031F67">
        <w:rPr>
          <w:rFonts w:cstheme="minorHAnsi"/>
          <w:sz w:val="24"/>
          <w:szCs w:val="24"/>
        </w:rPr>
        <w:t>r.č</w:t>
      </w:r>
      <w:proofErr w:type="spellEnd"/>
      <w:r w:rsidRPr="00031F67">
        <w:rPr>
          <w:rFonts w:cstheme="minorHAnsi"/>
          <w:sz w:val="24"/>
          <w:szCs w:val="24"/>
        </w:rPr>
        <w:t>…………………</w:t>
      </w:r>
      <w:r w:rsidR="00E24211">
        <w:rPr>
          <w:rFonts w:cstheme="minorHAnsi"/>
          <w:sz w:val="24"/>
          <w:szCs w:val="24"/>
        </w:rPr>
        <w:t>……………………………………………………………….</w:t>
      </w:r>
    </w:p>
    <w:p w:rsidR="00031F67" w:rsidRPr="00031F67" w:rsidRDefault="00031F67" w:rsidP="00C14DC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 w:rsidRPr="00031F67">
        <w:rPr>
          <w:rFonts w:eastAsia="Times New Roman" w:cstheme="minorHAnsi"/>
          <w:b/>
          <w:sz w:val="24"/>
          <w:szCs w:val="24"/>
          <w:lang w:eastAsia="cs-CZ"/>
        </w:rPr>
        <w:t>paní Jarmila Švárová</w:t>
      </w:r>
      <w:r w:rsidRPr="00031F67">
        <w:rPr>
          <w:rFonts w:eastAsia="Times New Roman" w:cstheme="minorHAnsi"/>
          <w:sz w:val="24"/>
          <w:szCs w:val="24"/>
          <w:lang w:eastAsia="cs-CZ"/>
        </w:rPr>
        <w:t xml:space="preserve">, </w:t>
      </w:r>
      <w:proofErr w:type="spellStart"/>
      <w:r w:rsidRPr="00031F67">
        <w:rPr>
          <w:rFonts w:eastAsia="Times New Roman" w:cstheme="minorHAnsi"/>
          <w:sz w:val="24"/>
          <w:szCs w:val="24"/>
          <w:lang w:eastAsia="cs-CZ"/>
        </w:rPr>
        <w:t>r.č</w:t>
      </w:r>
      <w:proofErr w:type="spellEnd"/>
      <w:r w:rsidRPr="00031F67">
        <w:rPr>
          <w:rFonts w:eastAsia="Times New Roman" w:cstheme="minorHAnsi"/>
          <w:sz w:val="24"/>
          <w:szCs w:val="24"/>
          <w:lang w:eastAsia="cs-CZ"/>
        </w:rPr>
        <w:t>………………………</w:t>
      </w:r>
      <w:r w:rsidR="00E24211">
        <w:rPr>
          <w:rFonts w:eastAsia="Times New Roman" w:cstheme="minorHAnsi"/>
          <w:sz w:val="24"/>
          <w:szCs w:val="24"/>
          <w:lang w:eastAsia="cs-CZ"/>
        </w:rPr>
        <w:t>…………………………………………………………….</w:t>
      </w:r>
    </w:p>
    <w:p w:rsidR="00413B8F" w:rsidRPr="00031F67" w:rsidRDefault="00413B8F" w:rsidP="00C14DC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 w:rsidRPr="00031F67">
        <w:rPr>
          <w:rFonts w:eastAsia="Times New Roman" w:cstheme="minorHAnsi"/>
          <w:sz w:val="24"/>
          <w:szCs w:val="24"/>
          <w:lang w:eastAsia="cs-CZ"/>
        </w:rPr>
        <w:t>jako „</w:t>
      </w:r>
      <w:r w:rsidRPr="00031F67">
        <w:rPr>
          <w:rFonts w:eastAsia="Times New Roman" w:cstheme="minorHAnsi"/>
          <w:b/>
          <w:sz w:val="24"/>
          <w:szCs w:val="24"/>
          <w:lang w:eastAsia="cs-CZ"/>
        </w:rPr>
        <w:t>dárc</w:t>
      </w:r>
      <w:r w:rsidR="009F1CEC">
        <w:rPr>
          <w:rFonts w:eastAsia="Times New Roman" w:cstheme="minorHAnsi"/>
          <w:b/>
          <w:sz w:val="24"/>
          <w:szCs w:val="24"/>
          <w:lang w:eastAsia="cs-CZ"/>
        </w:rPr>
        <w:t>i</w:t>
      </w:r>
      <w:r w:rsidRPr="00031F67">
        <w:rPr>
          <w:rFonts w:eastAsia="Times New Roman" w:cstheme="minorHAnsi"/>
          <w:sz w:val="24"/>
          <w:szCs w:val="24"/>
          <w:lang w:eastAsia="cs-CZ"/>
        </w:rPr>
        <w:t>“</w:t>
      </w:r>
    </w:p>
    <w:p w:rsidR="00413B8F" w:rsidRPr="00031F67" w:rsidRDefault="00413B8F" w:rsidP="00C14DC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cs-CZ"/>
        </w:rPr>
      </w:pPr>
    </w:p>
    <w:p w:rsidR="00413B8F" w:rsidRPr="00031F67" w:rsidRDefault="00413B8F" w:rsidP="00C14DC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 w:rsidRPr="00031F67">
        <w:rPr>
          <w:rFonts w:eastAsia="Times New Roman" w:cstheme="minorHAnsi"/>
          <w:sz w:val="24"/>
          <w:szCs w:val="24"/>
          <w:lang w:eastAsia="cs-CZ"/>
        </w:rPr>
        <w:t xml:space="preserve">a </w:t>
      </w:r>
    </w:p>
    <w:p w:rsidR="00413B8F" w:rsidRPr="00031F67" w:rsidRDefault="00413B8F" w:rsidP="00C14DCF">
      <w:pPr>
        <w:keepNext/>
        <w:spacing w:after="0" w:line="240" w:lineRule="auto"/>
        <w:jc w:val="both"/>
        <w:outlineLvl w:val="0"/>
        <w:rPr>
          <w:rFonts w:eastAsia="Times New Roman" w:cstheme="minorHAnsi"/>
          <w:sz w:val="24"/>
          <w:szCs w:val="24"/>
          <w:lang w:eastAsia="cs-CZ"/>
        </w:rPr>
      </w:pPr>
    </w:p>
    <w:p w:rsidR="0037243F" w:rsidRPr="00031F67" w:rsidRDefault="0037243F" w:rsidP="00031F67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031F67">
        <w:rPr>
          <w:rFonts w:cstheme="minorHAnsi"/>
          <w:b/>
          <w:sz w:val="24"/>
          <w:szCs w:val="24"/>
        </w:rPr>
        <w:t>statutární město České Budějovice,</w:t>
      </w:r>
    </w:p>
    <w:p w:rsidR="0037243F" w:rsidRPr="00031F67" w:rsidRDefault="0037243F" w:rsidP="00031F67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031F67">
        <w:rPr>
          <w:rFonts w:cstheme="minorHAnsi"/>
          <w:sz w:val="24"/>
          <w:szCs w:val="24"/>
        </w:rPr>
        <w:t>nám. Přemysla Otakara II. 1/1, 370 92 České Budějovice,</w:t>
      </w:r>
    </w:p>
    <w:p w:rsidR="0037243F" w:rsidRPr="00031F67" w:rsidRDefault="0037243F" w:rsidP="00031F67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031F67">
        <w:rPr>
          <w:rFonts w:cstheme="minorHAnsi"/>
          <w:sz w:val="24"/>
          <w:szCs w:val="24"/>
        </w:rPr>
        <w:t>zastoupené primátorem Ing. Jiřím Svobodou</w:t>
      </w:r>
    </w:p>
    <w:p w:rsidR="0037243F" w:rsidRPr="00031F67" w:rsidRDefault="0037243F" w:rsidP="00031F67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031F67">
        <w:rPr>
          <w:rFonts w:cstheme="minorHAnsi"/>
          <w:sz w:val="24"/>
          <w:szCs w:val="24"/>
        </w:rPr>
        <w:t xml:space="preserve">IČO 00244732, DIČ CZ00244732 </w:t>
      </w:r>
    </w:p>
    <w:p w:rsidR="00413B8F" w:rsidRDefault="00413B8F" w:rsidP="00C14DCF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031F67">
        <w:rPr>
          <w:rFonts w:eastAsia="Times New Roman" w:cstheme="minorHAnsi"/>
          <w:sz w:val="24"/>
          <w:szCs w:val="24"/>
          <w:lang w:eastAsia="cs-CZ"/>
        </w:rPr>
        <w:t>jako „</w:t>
      </w:r>
      <w:r w:rsidRPr="00031F67">
        <w:rPr>
          <w:rFonts w:eastAsia="Times New Roman" w:cstheme="minorHAnsi"/>
          <w:b/>
          <w:sz w:val="24"/>
          <w:szCs w:val="24"/>
          <w:lang w:eastAsia="cs-CZ"/>
        </w:rPr>
        <w:t>obdarovaný</w:t>
      </w:r>
      <w:r w:rsidRPr="00031F67">
        <w:rPr>
          <w:rFonts w:eastAsia="Times New Roman" w:cstheme="minorHAnsi"/>
          <w:sz w:val="24"/>
          <w:szCs w:val="24"/>
          <w:lang w:eastAsia="cs-CZ"/>
        </w:rPr>
        <w:t>“</w:t>
      </w:r>
    </w:p>
    <w:p w:rsidR="000D2542" w:rsidRDefault="000D2542" w:rsidP="00C14DCF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</w:p>
    <w:p w:rsidR="00413B8F" w:rsidRDefault="000D2542" w:rsidP="007B67CF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cs-CZ"/>
        </w:rPr>
      </w:pPr>
      <w:r>
        <w:rPr>
          <w:rFonts w:eastAsia="Times New Roman" w:cstheme="minorHAnsi"/>
          <w:sz w:val="24"/>
          <w:szCs w:val="24"/>
          <w:lang w:eastAsia="cs-CZ"/>
        </w:rPr>
        <w:t>společně též jako „</w:t>
      </w:r>
      <w:r w:rsidRPr="00D30ED4">
        <w:rPr>
          <w:rFonts w:eastAsia="Times New Roman" w:cstheme="minorHAnsi"/>
          <w:b/>
          <w:sz w:val="24"/>
          <w:szCs w:val="24"/>
          <w:lang w:eastAsia="cs-CZ"/>
        </w:rPr>
        <w:t>smluvní strany</w:t>
      </w:r>
      <w:r>
        <w:rPr>
          <w:rFonts w:eastAsia="Times New Roman" w:cstheme="minorHAnsi"/>
          <w:sz w:val="24"/>
          <w:szCs w:val="24"/>
          <w:lang w:eastAsia="cs-CZ"/>
        </w:rPr>
        <w:t>“</w:t>
      </w:r>
    </w:p>
    <w:p w:rsidR="00510EDE" w:rsidRPr="00031F67" w:rsidRDefault="00510EDE" w:rsidP="00C14DCF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cs-CZ"/>
        </w:rPr>
      </w:pPr>
    </w:p>
    <w:p w:rsidR="00C14DCF" w:rsidRPr="00031F67" w:rsidRDefault="00413B8F" w:rsidP="00E17F2F">
      <w:pPr>
        <w:spacing w:after="0" w:line="240" w:lineRule="auto"/>
        <w:ind w:left="426" w:hanging="426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cs-CZ"/>
        </w:rPr>
      </w:pPr>
      <w:r w:rsidRPr="00031F67">
        <w:rPr>
          <w:rFonts w:eastAsia="Times New Roman" w:cstheme="minorHAnsi"/>
          <w:b/>
          <w:bCs/>
          <w:color w:val="000000"/>
          <w:sz w:val="24"/>
          <w:szCs w:val="24"/>
          <w:lang w:eastAsia="cs-CZ"/>
        </w:rPr>
        <w:t>I.</w:t>
      </w:r>
      <w:r w:rsidR="00E17F2F">
        <w:rPr>
          <w:rFonts w:eastAsia="Times New Roman" w:cstheme="minorHAnsi"/>
          <w:b/>
          <w:bCs/>
          <w:color w:val="000000"/>
          <w:sz w:val="24"/>
          <w:szCs w:val="24"/>
          <w:lang w:eastAsia="cs-CZ"/>
        </w:rPr>
        <w:t xml:space="preserve"> </w:t>
      </w:r>
      <w:r w:rsidR="00D16DCA" w:rsidRPr="00031F67">
        <w:rPr>
          <w:rFonts w:eastAsia="Times New Roman" w:cstheme="minorHAnsi"/>
          <w:b/>
          <w:bCs/>
          <w:color w:val="000000"/>
          <w:sz w:val="24"/>
          <w:szCs w:val="24"/>
          <w:lang w:eastAsia="cs-CZ"/>
        </w:rPr>
        <w:t>Úvodní ustanovení</w:t>
      </w:r>
    </w:p>
    <w:p w:rsidR="00413B8F" w:rsidRPr="00031F67" w:rsidRDefault="00413B8F" w:rsidP="00E9098A">
      <w:pPr>
        <w:pStyle w:val="Odstavecseseznamem"/>
        <w:numPr>
          <w:ilvl w:val="0"/>
          <w:numId w:val="2"/>
        </w:numPr>
        <w:spacing w:after="120" w:line="240" w:lineRule="auto"/>
        <w:ind w:left="425" w:hanging="425"/>
        <w:jc w:val="both"/>
        <w:rPr>
          <w:rFonts w:eastAsia="Times New Roman" w:cstheme="minorHAnsi"/>
          <w:color w:val="000000"/>
          <w:sz w:val="24"/>
          <w:szCs w:val="24"/>
          <w:lang w:eastAsia="cs-CZ"/>
        </w:rPr>
      </w:pPr>
      <w:r w:rsidRPr="00031F67">
        <w:rPr>
          <w:rFonts w:eastAsia="Times New Roman" w:cstheme="minorHAnsi"/>
          <w:color w:val="000000"/>
          <w:sz w:val="24"/>
          <w:szCs w:val="24"/>
          <w:lang w:eastAsia="cs-CZ"/>
        </w:rPr>
        <w:t>Dárc</w:t>
      </w:r>
      <w:r w:rsidR="009F1CEC">
        <w:rPr>
          <w:rFonts w:eastAsia="Times New Roman" w:cstheme="minorHAnsi"/>
          <w:color w:val="000000"/>
          <w:sz w:val="24"/>
          <w:szCs w:val="24"/>
          <w:lang w:eastAsia="cs-CZ"/>
        </w:rPr>
        <w:t>i</w:t>
      </w:r>
      <w:r w:rsidRPr="00031F67">
        <w:rPr>
          <w:rFonts w:eastAsia="Times New Roman" w:cstheme="minorHAnsi"/>
          <w:color w:val="000000"/>
          <w:sz w:val="24"/>
          <w:szCs w:val="24"/>
          <w:lang w:eastAsia="cs-CZ"/>
        </w:rPr>
        <w:t xml:space="preserve"> prohlašuj</w:t>
      </w:r>
      <w:r w:rsidR="009F1CEC">
        <w:rPr>
          <w:rFonts w:eastAsia="Times New Roman" w:cstheme="minorHAnsi"/>
          <w:color w:val="000000"/>
          <w:sz w:val="24"/>
          <w:szCs w:val="24"/>
          <w:lang w:eastAsia="cs-CZ"/>
        </w:rPr>
        <w:t>í</w:t>
      </w:r>
      <w:r w:rsidRPr="00031F67">
        <w:rPr>
          <w:rFonts w:eastAsia="Times New Roman" w:cstheme="minorHAnsi"/>
          <w:color w:val="000000"/>
          <w:sz w:val="24"/>
          <w:szCs w:val="24"/>
          <w:lang w:eastAsia="cs-CZ"/>
        </w:rPr>
        <w:t xml:space="preserve">, že </w:t>
      </w:r>
      <w:r w:rsidR="009F1CEC">
        <w:rPr>
          <w:rFonts w:eastAsia="Times New Roman" w:cstheme="minorHAnsi"/>
          <w:color w:val="000000"/>
          <w:sz w:val="24"/>
          <w:szCs w:val="24"/>
          <w:lang w:eastAsia="cs-CZ"/>
        </w:rPr>
        <w:t>jsou podílovými spoluvlastníky</w:t>
      </w:r>
      <w:r w:rsidRPr="00031F67">
        <w:rPr>
          <w:rFonts w:eastAsia="Times New Roman" w:cstheme="minorHAnsi"/>
          <w:color w:val="000000"/>
          <w:sz w:val="24"/>
          <w:szCs w:val="24"/>
          <w:lang w:eastAsia="cs-CZ"/>
        </w:rPr>
        <w:t xml:space="preserve"> pozemku </w:t>
      </w:r>
      <w:proofErr w:type="spellStart"/>
      <w:r w:rsidRPr="00031F67">
        <w:rPr>
          <w:rFonts w:eastAsia="Times New Roman" w:cstheme="minorHAnsi"/>
          <w:color w:val="000000"/>
          <w:sz w:val="24"/>
          <w:szCs w:val="24"/>
          <w:lang w:eastAsia="cs-CZ"/>
        </w:rPr>
        <w:t>parc</w:t>
      </w:r>
      <w:proofErr w:type="spellEnd"/>
      <w:r w:rsidRPr="00031F67">
        <w:rPr>
          <w:rFonts w:eastAsia="Times New Roman" w:cstheme="minorHAnsi"/>
          <w:color w:val="000000"/>
          <w:sz w:val="24"/>
          <w:szCs w:val="24"/>
          <w:lang w:eastAsia="cs-CZ"/>
        </w:rPr>
        <w:t>.</w:t>
      </w:r>
      <w:r w:rsidR="00874645" w:rsidRPr="00031F67">
        <w:rPr>
          <w:rFonts w:eastAsia="Times New Roman" w:cstheme="minorHAnsi"/>
          <w:color w:val="000000"/>
          <w:sz w:val="24"/>
          <w:szCs w:val="24"/>
          <w:lang w:eastAsia="cs-CZ"/>
        </w:rPr>
        <w:t xml:space="preserve"> </w:t>
      </w:r>
      <w:r w:rsidRPr="00031F67">
        <w:rPr>
          <w:rFonts w:eastAsia="Times New Roman" w:cstheme="minorHAnsi"/>
          <w:color w:val="000000"/>
          <w:sz w:val="24"/>
          <w:szCs w:val="24"/>
          <w:lang w:eastAsia="cs-CZ"/>
        </w:rPr>
        <w:t xml:space="preserve">č. </w:t>
      </w:r>
      <w:r w:rsidR="00031F67" w:rsidRPr="00031F67">
        <w:rPr>
          <w:rFonts w:eastAsia="Times New Roman" w:cstheme="minorHAnsi"/>
          <w:color w:val="000000"/>
          <w:sz w:val="24"/>
          <w:szCs w:val="24"/>
          <w:lang w:eastAsia="cs-CZ"/>
        </w:rPr>
        <w:t>383/2</w:t>
      </w:r>
      <w:r w:rsidR="004C1C00" w:rsidRPr="00031F67">
        <w:rPr>
          <w:rFonts w:eastAsia="Times New Roman" w:cstheme="minorHAnsi"/>
          <w:color w:val="000000"/>
          <w:sz w:val="24"/>
          <w:szCs w:val="24"/>
          <w:lang w:eastAsia="cs-CZ"/>
        </w:rPr>
        <w:t xml:space="preserve"> o výměře </w:t>
      </w:r>
      <w:r w:rsidR="00031F67" w:rsidRPr="00031F67">
        <w:rPr>
          <w:rFonts w:eastAsia="Times New Roman" w:cstheme="minorHAnsi"/>
          <w:color w:val="000000"/>
          <w:sz w:val="24"/>
          <w:szCs w:val="24"/>
          <w:lang w:eastAsia="cs-CZ"/>
        </w:rPr>
        <w:t>563</w:t>
      </w:r>
      <w:r w:rsidR="000D2542">
        <w:rPr>
          <w:rFonts w:eastAsia="Times New Roman" w:cstheme="minorHAnsi"/>
          <w:color w:val="000000"/>
          <w:sz w:val="24"/>
          <w:szCs w:val="24"/>
          <w:lang w:eastAsia="cs-CZ"/>
        </w:rPr>
        <w:t> </w:t>
      </w:r>
      <w:r w:rsidR="00E00D1D" w:rsidRPr="00031F67">
        <w:rPr>
          <w:rFonts w:eastAsia="Times New Roman" w:cstheme="minorHAnsi"/>
          <w:color w:val="000000"/>
          <w:sz w:val="24"/>
          <w:szCs w:val="24"/>
          <w:lang w:eastAsia="cs-CZ"/>
        </w:rPr>
        <w:t>m</w:t>
      </w:r>
      <w:r w:rsidR="00E00D1D" w:rsidRPr="000D2542">
        <w:rPr>
          <w:rFonts w:eastAsia="Times New Roman" w:cstheme="minorHAnsi"/>
          <w:color w:val="000000"/>
          <w:sz w:val="24"/>
          <w:szCs w:val="24"/>
          <w:vertAlign w:val="superscript"/>
          <w:lang w:eastAsia="cs-CZ"/>
        </w:rPr>
        <w:t>2</w:t>
      </w:r>
      <w:r w:rsidR="004C1C00" w:rsidRPr="00031F67">
        <w:rPr>
          <w:rFonts w:eastAsia="Times New Roman" w:cstheme="minorHAnsi"/>
          <w:color w:val="000000"/>
          <w:sz w:val="24"/>
          <w:szCs w:val="24"/>
          <w:lang w:eastAsia="cs-CZ"/>
        </w:rPr>
        <w:t xml:space="preserve">, </w:t>
      </w:r>
      <w:r w:rsidR="00D94409" w:rsidRPr="00031F67">
        <w:rPr>
          <w:rFonts w:eastAsia="Times New Roman" w:cstheme="minorHAnsi"/>
          <w:color w:val="000000"/>
          <w:sz w:val="24"/>
          <w:szCs w:val="24"/>
          <w:lang w:eastAsia="cs-CZ"/>
        </w:rPr>
        <w:t xml:space="preserve">ostatní plocha, </w:t>
      </w:r>
      <w:r w:rsidR="00E00D1D" w:rsidRPr="00031F67">
        <w:rPr>
          <w:rFonts w:eastAsia="Times New Roman" w:cstheme="minorHAnsi"/>
          <w:color w:val="000000"/>
          <w:sz w:val="24"/>
          <w:szCs w:val="24"/>
          <w:lang w:eastAsia="cs-CZ"/>
        </w:rPr>
        <w:t>jiná plo</w:t>
      </w:r>
      <w:r w:rsidR="00D94409" w:rsidRPr="00031F67">
        <w:rPr>
          <w:rFonts w:eastAsia="Times New Roman" w:cstheme="minorHAnsi"/>
          <w:color w:val="000000"/>
          <w:sz w:val="24"/>
          <w:szCs w:val="24"/>
          <w:lang w:eastAsia="cs-CZ"/>
        </w:rPr>
        <w:t>cha</w:t>
      </w:r>
      <w:r w:rsidRPr="00031F67">
        <w:rPr>
          <w:rFonts w:eastAsia="Times New Roman" w:cstheme="minorHAnsi"/>
          <w:color w:val="000000"/>
          <w:sz w:val="24"/>
          <w:szCs w:val="24"/>
          <w:lang w:eastAsia="cs-CZ"/>
        </w:rPr>
        <w:t xml:space="preserve">, zapsaného na LV </w:t>
      </w:r>
      <w:r w:rsidR="00326A50" w:rsidRPr="00031F67">
        <w:rPr>
          <w:rFonts w:eastAsia="Times New Roman" w:cstheme="minorHAnsi"/>
          <w:color w:val="000000"/>
          <w:sz w:val="24"/>
          <w:szCs w:val="24"/>
          <w:lang w:eastAsia="cs-CZ"/>
        </w:rPr>
        <w:t xml:space="preserve">č. </w:t>
      </w:r>
      <w:r w:rsidR="00031F67" w:rsidRPr="00031F67">
        <w:rPr>
          <w:rFonts w:eastAsia="Times New Roman" w:cstheme="minorHAnsi"/>
          <w:color w:val="000000"/>
          <w:sz w:val="24"/>
          <w:szCs w:val="24"/>
          <w:lang w:eastAsia="cs-CZ"/>
        </w:rPr>
        <w:t>244</w:t>
      </w:r>
      <w:r w:rsidRPr="00031F67">
        <w:rPr>
          <w:rFonts w:eastAsia="Times New Roman" w:cstheme="minorHAnsi"/>
          <w:color w:val="000000"/>
          <w:sz w:val="24"/>
          <w:szCs w:val="24"/>
          <w:lang w:eastAsia="cs-CZ"/>
        </w:rPr>
        <w:t xml:space="preserve"> pro kat. území </w:t>
      </w:r>
      <w:r w:rsidR="00031F67" w:rsidRPr="00031F67">
        <w:rPr>
          <w:rFonts w:eastAsia="Times New Roman" w:cstheme="minorHAnsi"/>
          <w:color w:val="000000"/>
          <w:sz w:val="24"/>
          <w:szCs w:val="24"/>
          <w:lang w:eastAsia="cs-CZ"/>
        </w:rPr>
        <w:t>Vráto</w:t>
      </w:r>
      <w:r w:rsidRPr="00031F67">
        <w:rPr>
          <w:rFonts w:eastAsia="Times New Roman" w:cstheme="minorHAnsi"/>
          <w:color w:val="000000"/>
          <w:sz w:val="24"/>
          <w:szCs w:val="24"/>
          <w:lang w:eastAsia="cs-CZ"/>
        </w:rPr>
        <w:t xml:space="preserve">, obec </w:t>
      </w:r>
      <w:r w:rsidR="00031F67" w:rsidRPr="00031F67">
        <w:rPr>
          <w:rFonts w:eastAsia="Times New Roman" w:cstheme="minorHAnsi"/>
          <w:color w:val="000000"/>
          <w:sz w:val="24"/>
          <w:szCs w:val="24"/>
          <w:lang w:eastAsia="cs-CZ"/>
        </w:rPr>
        <w:t>Vráto</w:t>
      </w:r>
      <w:r w:rsidRPr="00031F67">
        <w:rPr>
          <w:rFonts w:eastAsia="Times New Roman" w:cstheme="minorHAnsi"/>
          <w:color w:val="000000"/>
          <w:sz w:val="24"/>
          <w:szCs w:val="24"/>
          <w:lang w:eastAsia="cs-CZ"/>
        </w:rPr>
        <w:t xml:space="preserve">, vedeného u Katastrálního úřadu </w:t>
      </w:r>
      <w:r w:rsidR="002402D5" w:rsidRPr="00D30ED4">
        <w:rPr>
          <w:rFonts w:eastAsia="Times New Roman" w:cstheme="minorHAnsi"/>
          <w:color w:val="000000"/>
          <w:sz w:val="24"/>
          <w:szCs w:val="24"/>
          <w:lang w:eastAsia="cs-CZ"/>
        </w:rPr>
        <w:t>pro Jihočeský kraj</w:t>
      </w:r>
      <w:r w:rsidR="004C1C00" w:rsidRPr="00D30ED4">
        <w:rPr>
          <w:rFonts w:eastAsia="Times New Roman" w:cstheme="minorHAnsi"/>
          <w:color w:val="000000"/>
          <w:sz w:val="24"/>
          <w:szCs w:val="24"/>
          <w:lang w:eastAsia="cs-CZ"/>
        </w:rPr>
        <w:t>, Katastrální pracoviště České Budějovice</w:t>
      </w:r>
      <w:r w:rsidR="002402D5" w:rsidRPr="00D30ED4">
        <w:rPr>
          <w:rFonts w:eastAsia="Times New Roman" w:cstheme="minorHAnsi"/>
          <w:color w:val="000000"/>
          <w:sz w:val="24"/>
          <w:szCs w:val="24"/>
          <w:lang w:eastAsia="cs-CZ"/>
        </w:rPr>
        <w:t xml:space="preserve"> </w:t>
      </w:r>
      <w:r w:rsidR="000159B0" w:rsidRPr="00031F67">
        <w:rPr>
          <w:rFonts w:eastAsia="Times New Roman" w:cstheme="minorHAnsi"/>
          <w:color w:val="000000"/>
          <w:sz w:val="24"/>
          <w:szCs w:val="24"/>
          <w:lang w:eastAsia="cs-CZ"/>
        </w:rPr>
        <w:t>(dále jako „</w:t>
      </w:r>
      <w:r w:rsidR="00242D0F" w:rsidRPr="000D2542">
        <w:rPr>
          <w:rFonts w:eastAsia="Times New Roman" w:cstheme="minorHAnsi"/>
          <w:b/>
          <w:color w:val="000000"/>
          <w:sz w:val="24"/>
          <w:szCs w:val="24"/>
          <w:lang w:eastAsia="cs-CZ"/>
        </w:rPr>
        <w:t>Nemovitost</w:t>
      </w:r>
      <w:r w:rsidR="000159B0" w:rsidRPr="00031F67">
        <w:rPr>
          <w:rFonts w:eastAsia="Times New Roman" w:cstheme="minorHAnsi"/>
          <w:color w:val="000000"/>
          <w:sz w:val="24"/>
          <w:szCs w:val="24"/>
          <w:lang w:eastAsia="cs-CZ"/>
        </w:rPr>
        <w:t>“)</w:t>
      </w:r>
      <w:r w:rsidR="009F1CEC">
        <w:rPr>
          <w:rFonts w:eastAsia="Times New Roman" w:cstheme="minorHAnsi"/>
          <w:color w:val="000000"/>
          <w:sz w:val="24"/>
          <w:szCs w:val="24"/>
          <w:lang w:eastAsia="cs-CZ"/>
        </w:rPr>
        <w:t>, a to každý ideální 1/2 vzhledem k celku</w:t>
      </w:r>
      <w:r w:rsidRPr="00031F67">
        <w:rPr>
          <w:rFonts w:eastAsia="Times New Roman" w:cstheme="minorHAnsi"/>
          <w:color w:val="000000"/>
          <w:sz w:val="24"/>
          <w:szCs w:val="24"/>
          <w:lang w:eastAsia="cs-CZ"/>
        </w:rPr>
        <w:t>.</w:t>
      </w:r>
    </w:p>
    <w:p w:rsidR="005813AE" w:rsidRPr="00031F67" w:rsidRDefault="005813AE" w:rsidP="00C14DCF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s-CZ"/>
        </w:rPr>
      </w:pPr>
    </w:p>
    <w:p w:rsidR="00C14DCF" w:rsidRPr="00031F67" w:rsidRDefault="00413B8F" w:rsidP="00E17F2F">
      <w:pPr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cs-CZ"/>
        </w:rPr>
      </w:pPr>
      <w:r w:rsidRPr="00031F67">
        <w:rPr>
          <w:rFonts w:eastAsia="Times New Roman" w:cstheme="minorHAnsi"/>
          <w:b/>
          <w:bCs/>
          <w:color w:val="000000"/>
          <w:sz w:val="24"/>
          <w:szCs w:val="24"/>
          <w:lang w:eastAsia="cs-CZ"/>
        </w:rPr>
        <w:t>II.</w:t>
      </w:r>
      <w:r w:rsidR="00E17F2F">
        <w:rPr>
          <w:rFonts w:eastAsia="Times New Roman" w:cstheme="minorHAnsi"/>
          <w:b/>
          <w:bCs/>
          <w:color w:val="000000"/>
          <w:sz w:val="24"/>
          <w:szCs w:val="24"/>
          <w:lang w:eastAsia="cs-CZ"/>
        </w:rPr>
        <w:t xml:space="preserve"> </w:t>
      </w:r>
      <w:r w:rsidR="00A365F7" w:rsidRPr="00031F67">
        <w:rPr>
          <w:rFonts w:eastAsia="Times New Roman" w:cstheme="minorHAnsi"/>
          <w:b/>
          <w:bCs/>
          <w:color w:val="000000"/>
          <w:sz w:val="24"/>
          <w:szCs w:val="24"/>
          <w:lang w:eastAsia="cs-CZ"/>
        </w:rPr>
        <w:t>Předmět darovací smlouvy</w:t>
      </w:r>
    </w:p>
    <w:p w:rsidR="00413B8F" w:rsidRPr="00031F67" w:rsidRDefault="00413B8F" w:rsidP="00C14DCF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eastAsia="Times New Roman" w:cstheme="minorHAnsi"/>
          <w:sz w:val="24"/>
          <w:szCs w:val="24"/>
          <w:lang w:eastAsia="cs-CZ"/>
        </w:rPr>
      </w:pPr>
      <w:r w:rsidRPr="00031F67">
        <w:rPr>
          <w:rFonts w:eastAsia="Times New Roman" w:cstheme="minorHAnsi"/>
          <w:sz w:val="24"/>
          <w:szCs w:val="24"/>
          <w:lang w:eastAsia="cs-CZ"/>
        </w:rPr>
        <w:t>Dárc</w:t>
      </w:r>
      <w:r w:rsidR="001938DD">
        <w:rPr>
          <w:rFonts w:eastAsia="Times New Roman" w:cstheme="minorHAnsi"/>
          <w:sz w:val="24"/>
          <w:szCs w:val="24"/>
          <w:lang w:eastAsia="cs-CZ"/>
        </w:rPr>
        <w:t>i</w:t>
      </w:r>
      <w:r w:rsidRPr="00031F67">
        <w:rPr>
          <w:rFonts w:eastAsia="Times New Roman" w:cstheme="minorHAnsi"/>
          <w:sz w:val="24"/>
          <w:szCs w:val="24"/>
          <w:lang w:eastAsia="cs-CZ"/>
        </w:rPr>
        <w:t xml:space="preserve"> na základě této smlouvy daruj</w:t>
      </w:r>
      <w:r w:rsidR="001938DD">
        <w:rPr>
          <w:rFonts w:eastAsia="Times New Roman" w:cstheme="minorHAnsi"/>
          <w:sz w:val="24"/>
          <w:szCs w:val="24"/>
          <w:lang w:eastAsia="cs-CZ"/>
        </w:rPr>
        <w:t>í</w:t>
      </w:r>
      <w:r w:rsidRPr="00031F67">
        <w:rPr>
          <w:rFonts w:eastAsia="Times New Roman" w:cstheme="minorHAnsi"/>
          <w:sz w:val="24"/>
          <w:szCs w:val="24"/>
          <w:lang w:eastAsia="cs-CZ"/>
        </w:rPr>
        <w:t xml:space="preserve"> obdarovanému </w:t>
      </w:r>
      <w:r w:rsidR="001938DD">
        <w:rPr>
          <w:rFonts w:eastAsia="Times New Roman" w:cstheme="minorHAnsi"/>
          <w:sz w:val="24"/>
          <w:szCs w:val="24"/>
          <w:lang w:eastAsia="cs-CZ"/>
        </w:rPr>
        <w:t>Nemovitost</w:t>
      </w:r>
      <w:r w:rsidR="001938DD" w:rsidRPr="00031F67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Pr="00031F67">
        <w:rPr>
          <w:rFonts w:eastAsia="Times New Roman" w:cstheme="minorHAnsi"/>
          <w:sz w:val="24"/>
          <w:szCs w:val="24"/>
          <w:lang w:eastAsia="cs-CZ"/>
        </w:rPr>
        <w:t xml:space="preserve">(dále </w:t>
      </w:r>
      <w:r w:rsidR="001938DD">
        <w:rPr>
          <w:rFonts w:eastAsia="Times New Roman" w:cstheme="minorHAnsi"/>
          <w:sz w:val="24"/>
          <w:szCs w:val="24"/>
          <w:lang w:eastAsia="cs-CZ"/>
        </w:rPr>
        <w:t>též jako</w:t>
      </w:r>
      <w:r w:rsidRPr="00031F67">
        <w:rPr>
          <w:rFonts w:eastAsia="Times New Roman" w:cstheme="minorHAnsi"/>
          <w:sz w:val="24"/>
          <w:szCs w:val="24"/>
          <w:lang w:eastAsia="cs-CZ"/>
        </w:rPr>
        <w:t xml:space="preserve"> „</w:t>
      </w:r>
      <w:r w:rsidRPr="00031F67">
        <w:rPr>
          <w:rFonts w:eastAsia="Times New Roman" w:cstheme="minorHAnsi"/>
          <w:b/>
          <w:sz w:val="24"/>
          <w:szCs w:val="24"/>
          <w:lang w:eastAsia="cs-CZ"/>
        </w:rPr>
        <w:t>dar</w:t>
      </w:r>
      <w:r w:rsidRPr="00031F67">
        <w:rPr>
          <w:rFonts w:eastAsia="Times New Roman" w:cstheme="minorHAnsi"/>
          <w:sz w:val="24"/>
          <w:szCs w:val="24"/>
          <w:lang w:eastAsia="cs-CZ"/>
        </w:rPr>
        <w:t>“)</w:t>
      </w:r>
      <w:r w:rsidR="006B315D" w:rsidRPr="00031F67">
        <w:rPr>
          <w:rFonts w:eastAsia="Times New Roman" w:cstheme="minorHAnsi"/>
          <w:sz w:val="24"/>
          <w:szCs w:val="24"/>
          <w:lang w:eastAsia="cs-CZ"/>
        </w:rPr>
        <w:t>,</w:t>
      </w:r>
      <w:r w:rsidR="00E42666" w:rsidRPr="00031F67">
        <w:rPr>
          <w:rFonts w:eastAsia="Times New Roman" w:cstheme="minorHAnsi"/>
          <w:sz w:val="24"/>
          <w:szCs w:val="24"/>
          <w:lang w:eastAsia="cs-CZ"/>
        </w:rPr>
        <w:t xml:space="preserve"> a</w:t>
      </w:r>
      <w:r w:rsidR="000D2542">
        <w:rPr>
          <w:rFonts w:eastAsia="Times New Roman" w:cstheme="minorHAnsi"/>
          <w:sz w:val="24"/>
          <w:szCs w:val="24"/>
          <w:lang w:eastAsia="cs-CZ"/>
        </w:rPr>
        <w:t> </w:t>
      </w:r>
      <w:r w:rsidR="00E42666" w:rsidRPr="00031F67">
        <w:rPr>
          <w:rFonts w:eastAsia="Times New Roman" w:cstheme="minorHAnsi"/>
          <w:sz w:val="24"/>
          <w:szCs w:val="24"/>
          <w:lang w:eastAsia="cs-CZ"/>
        </w:rPr>
        <w:t>to</w:t>
      </w:r>
      <w:r w:rsidR="000D2542">
        <w:rPr>
          <w:rFonts w:eastAsia="Times New Roman" w:cstheme="minorHAnsi"/>
          <w:sz w:val="24"/>
          <w:szCs w:val="24"/>
          <w:lang w:eastAsia="cs-CZ"/>
        </w:rPr>
        <w:t> </w:t>
      </w:r>
      <w:r w:rsidR="006B315D" w:rsidRPr="00031F67">
        <w:rPr>
          <w:rFonts w:eastAsia="Times New Roman" w:cstheme="minorHAnsi"/>
          <w:sz w:val="24"/>
          <w:szCs w:val="24"/>
          <w:lang w:eastAsia="cs-CZ"/>
        </w:rPr>
        <w:t xml:space="preserve">včetně všech </w:t>
      </w:r>
      <w:r w:rsidRPr="00031F67">
        <w:rPr>
          <w:rFonts w:eastAsia="Times New Roman" w:cstheme="minorHAnsi"/>
          <w:sz w:val="24"/>
          <w:szCs w:val="24"/>
          <w:lang w:eastAsia="cs-CZ"/>
        </w:rPr>
        <w:t>případný</w:t>
      </w:r>
      <w:r w:rsidR="006B315D" w:rsidRPr="00031F67">
        <w:rPr>
          <w:rFonts w:eastAsia="Times New Roman" w:cstheme="minorHAnsi"/>
          <w:sz w:val="24"/>
          <w:szCs w:val="24"/>
          <w:lang w:eastAsia="cs-CZ"/>
        </w:rPr>
        <w:t>ch</w:t>
      </w:r>
      <w:r w:rsidRPr="00031F67">
        <w:rPr>
          <w:rFonts w:eastAsia="Times New Roman" w:cstheme="minorHAnsi"/>
          <w:sz w:val="24"/>
          <w:szCs w:val="24"/>
          <w:lang w:eastAsia="cs-CZ"/>
        </w:rPr>
        <w:t xml:space="preserve"> součást</w:t>
      </w:r>
      <w:r w:rsidR="006B315D" w:rsidRPr="00031F67">
        <w:rPr>
          <w:rFonts w:eastAsia="Times New Roman" w:cstheme="minorHAnsi"/>
          <w:sz w:val="24"/>
          <w:szCs w:val="24"/>
          <w:lang w:eastAsia="cs-CZ"/>
        </w:rPr>
        <w:t>í</w:t>
      </w:r>
      <w:r w:rsidRPr="00031F67">
        <w:rPr>
          <w:rFonts w:eastAsia="Times New Roman" w:cstheme="minorHAnsi"/>
          <w:sz w:val="24"/>
          <w:szCs w:val="24"/>
          <w:lang w:eastAsia="cs-CZ"/>
        </w:rPr>
        <w:t xml:space="preserve"> a příslušenství, jakož i vše</w:t>
      </w:r>
      <w:r w:rsidR="006B315D" w:rsidRPr="00031F67">
        <w:rPr>
          <w:rFonts w:eastAsia="Times New Roman" w:cstheme="minorHAnsi"/>
          <w:sz w:val="24"/>
          <w:szCs w:val="24"/>
          <w:lang w:eastAsia="cs-CZ"/>
        </w:rPr>
        <w:t>ch</w:t>
      </w:r>
      <w:r w:rsidRPr="00031F67">
        <w:rPr>
          <w:rFonts w:eastAsia="Times New Roman" w:cstheme="minorHAnsi"/>
          <w:sz w:val="24"/>
          <w:szCs w:val="24"/>
          <w:lang w:eastAsia="cs-CZ"/>
        </w:rPr>
        <w:t xml:space="preserve"> práv a povinnost</w:t>
      </w:r>
      <w:r w:rsidR="006B315D" w:rsidRPr="00031F67">
        <w:rPr>
          <w:rFonts w:eastAsia="Times New Roman" w:cstheme="minorHAnsi"/>
          <w:sz w:val="24"/>
          <w:szCs w:val="24"/>
          <w:lang w:eastAsia="cs-CZ"/>
        </w:rPr>
        <w:t>í</w:t>
      </w:r>
      <w:r w:rsidRPr="00031F67">
        <w:rPr>
          <w:rFonts w:eastAsia="Times New Roman" w:cstheme="minorHAnsi"/>
          <w:sz w:val="24"/>
          <w:szCs w:val="24"/>
          <w:lang w:eastAsia="cs-CZ"/>
        </w:rPr>
        <w:t xml:space="preserve"> s nimi spojenými</w:t>
      </w:r>
      <w:r w:rsidR="006B315D" w:rsidRPr="00031F67">
        <w:rPr>
          <w:rFonts w:eastAsia="Times New Roman" w:cstheme="minorHAnsi"/>
          <w:sz w:val="24"/>
          <w:szCs w:val="24"/>
          <w:lang w:eastAsia="cs-CZ"/>
        </w:rPr>
        <w:t>,</w:t>
      </w:r>
      <w:r w:rsidRPr="00031F67">
        <w:rPr>
          <w:rFonts w:eastAsia="Times New Roman" w:cstheme="minorHAnsi"/>
          <w:sz w:val="24"/>
          <w:szCs w:val="24"/>
          <w:lang w:eastAsia="cs-CZ"/>
        </w:rPr>
        <w:t xml:space="preserve"> a obdarovaný tento dar </w:t>
      </w:r>
      <w:r w:rsidR="00D94409" w:rsidRPr="00031F67">
        <w:rPr>
          <w:rFonts w:eastAsia="Times New Roman" w:cstheme="minorHAnsi"/>
          <w:sz w:val="24"/>
          <w:szCs w:val="24"/>
          <w:lang w:eastAsia="cs-CZ"/>
        </w:rPr>
        <w:t xml:space="preserve">bez výhrady </w:t>
      </w:r>
      <w:r w:rsidRPr="00031F67">
        <w:rPr>
          <w:rFonts w:eastAsia="Times New Roman" w:cstheme="minorHAnsi"/>
          <w:sz w:val="24"/>
          <w:szCs w:val="24"/>
          <w:lang w:eastAsia="cs-CZ"/>
        </w:rPr>
        <w:t>přijímá</w:t>
      </w:r>
      <w:r w:rsidR="00D94409" w:rsidRPr="00031F67">
        <w:rPr>
          <w:rFonts w:eastAsia="Times New Roman" w:cstheme="minorHAnsi"/>
          <w:sz w:val="24"/>
          <w:szCs w:val="24"/>
          <w:lang w:eastAsia="cs-CZ"/>
        </w:rPr>
        <w:t xml:space="preserve"> do svého vlastnictví</w:t>
      </w:r>
      <w:r w:rsidRPr="00031F67">
        <w:rPr>
          <w:rFonts w:eastAsia="Times New Roman" w:cstheme="minorHAnsi"/>
          <w:sz w:val="24"/>
          <w:szCs w:val="24"/>
          <w:lang w:eastAsia="cs-CZ"/>
        </w:rPr>
        <w:t xml:space="preserve">. </w:t>
      </w:r>
    </w:p>
    <w:p w:rsidR="00413B8F" w:rsidRPr="00031F67" w:rsidRDefault="00A73DB6" w:rsidP="00C14DCF">
      <w:pPr>
        <w:pStyle w:val="Odstavecseseznamem"/>
        <w:numPr>
          <w:ilvl w:val="0"/>
          <w:numId w:val="5"/>
        </w:numPr>
        <w:spacing w:after="0" w:line="240" w:lineRule="auto"/>
        <w:ind w:left="426" w:hanging="426"/>
        <w:jc w:val="both"/>
        <w:rPr>
          <w:rFonts w:eastAsia="Times New Roman" w:cstheme="minorHAnsi"/>
          <w:color w:val="000000"/>
          <w:sz w:val="24"/>
          <w:szCs w:val="24"/>
          <w:lang w:eastAsia="cs-CZ"/>
        </w:rPr>
      </w:pPr>
      <w:r w:rsidRPr="00031F67">
        <w:rPr>
          <w:rFonts w:eastAsia="Times New Roman" w:cstheme="minorHAnsi"/>
          <w:color w:val="000000"/>
          <w:sz w:val="24"/>
          <w:szCs w:val="24"/>
          <w:lang w:eastAsia="cs-CZ"/>
        </w:rPr>
        <w:t>O</w:t>
      </w:r>
      <w:r w:rsidR="00450D67" w:rsidRPr="00031F67">
        <w:rPr>
          <w:rFonts w:eastAsia="Times New Roman" w:cstheme="minorHAnsi"/>
          <w:color w:val="000000"/>
          <w:sz w:val="24"/>
          <w:szCs w:val="24"/>
          <w:lang w:eastAsia="cs-CZ"/>
        </w:rPr>
        <w:t>bdarovaný</w:t>
      </w:r>
      <w:r w:rsidR="00413B8F" w:rsidRPr="00031F67">
        <w:rPr>
          <w:rFonts w:eastAsia="Times New Roman" w:cstheme="minorHAnsi"/>
          <w:color w:val="000000"/>
          <w:sz w:val="24"/>
          <w:szCs w:val="24"/>
          <w:lang w:eastAsia="cs-CZ"/>
        </w:rPr>
        <w:t xml:space="preserve"> </w:t>
      </w:r>
      <w:r w:rsidRPr="00031F67">
        <w:rPr>
          <w:rFonts w:eastAsia="Times New Roman" w:cstheme="minorHAnsi"/>
          <w:color w:val="000000"/>
          <w:sz w:val="24"/>
          <w:szCs w:val="24"/>
          <w:lang w:eastAsia="cs-CZ"/>
        </w:rPr>
        <w:t xml:space="preserve">tímto </w:t>
      </w:r>
      <w:r w:rsidR="00413B8F" w:rsidRPr="00031F67">
        <w:rPr>
          <w:rFonts w:eastAsia="Times New Roman" w:cstheme="minorHAnsi"/>
          <w:color w:val="000000"/>
          <w:sz w:val="24"/>
          <w:szCs w:val="24"/>
          <w:lang w:eastAsia="cs-CZ"/>
        </w:rPr>
        <w:t>potvrzuje, že uzavření této smlouvy schválil</w:t>
      </w:r>
      <w:r w:rsidR="00151C33" w:rsidRPr="00031F67">
        <w:rPr>
          <w:rFonts w:eastAsia="Times New Roman" w:cstheme="minorHAnsi"/>
          <w:color w:val="000000"/>
          <w:sz w:val="24"/>
          <w:szCs w:val="24"/>
          <w:lang w:eastAsia="cs-CZ"/>
        </w:rPr>
        <w:t>o</w:t>
      </w:r>
      <w:r w:rsidR="00413B8F" w:rsidRPr="00031F67">
        <w:rPr>
          <w:rFonts w:eastAsia="Times New Roman" w:cstheme="minorHAnsi"/>
          <w:color w:val="000000"/>
          <w:sz w:val="24"/>
          <w:szCs w:val="24"/>
          <w:lang w:eastAsia="cs-CZ"/>
        </w:rPr>
        <w:t xml:space="preserve"> Zastupitelstvo města </w:t>
      </w:r>
      <w:r w:rsidRPr="00031F67">
        <w:rPr>
          <w:rFonts w:eastAsia="Times New Roman" w:cstheme="minorHAnsi"/>
          <w:color w:val="000000"/>
          <w:sz w:val="24"/>
          <w:szCs w:val="24"/>
          <w:lang w:eastAsia="cs-CZ"/>
        </w:rPr>
        <w:t>České Budějovice</w:t>
      </w:r>
      <w:r w:rsidR="00413B8F" w:rsidRPr="00031F67">
        <w:rPr>
          <w:rFonts w:eastAsia="Times New Roman" w:cstheme="minorHAnsi"/>
          <w:color w:val="000000"/>
          <w:sz w:val="24"/>
          <w:szCs w:val="24"/>
          <w:lang w:eastAsia="cs-CZ"/>
        </w:rPr>
        <w:t xml:space="preserve"> usnesením č</w:t>
      </w:r>
      <w:r w:rsidR="009C3435" w:rsidRPr="00031F67">
        <w:rPr>
          <w:rFonts w:eastAsia="Times New Roman" w:cstheme="minorHAnsi"/>
          <w:color w:val="000000"/>
          <w:sz w:val="24"/>
          <w:szCs w:val="24"/>
          <w:lang w:eastAsia="cs-CZ"/>
        </w:rPr>
        <w:t xml:space="preserve">. </w:t>
      </w:r>
      <w:r w:rsidR="00031F67" w:rsidRPr="00031F67">
        <w:rPr>
          <w:rFonts w:eastAsia="Times New Roman" w:cstheme="minorHAnsi"/>
          <w:color w:val="000000"/>
          <w:sz w:val="24"/>
          <w:szCs w:val="24"/>
          <w:lang w:eastAsia="cs-CZ"/>
        </w:rPr>
        <w:t>……………</w:t>
      </w:r>
      <w:r w:rsidR="00061E05">
        <w:rPr>
          <w:rFonts w:eastAsia="Times New Roman" w:cstheme="minorHAnsi"/>
          <w:color w:val="000000"/>
          <w:sz w:val="24"/>
          <w:szCs w:val="24"/>
          <w:lang w:eastAsia="cs-CZ"/>
        </w:rPr>
        <w:t>………</w:t>
      </w:r>
      <w:r w:rsidR="00413B8F" w:rsidRPr="00031F67">
        <w:rPr>
          <w:rFonts w:eastAsia="Times New Roman" w:cstheme="minorHAnsi"/>
          <w:color w:val="000000"/>
          <w:sz w:val="24"/>
          <w:szCs w:val="24"/>
          <w:lang w:eastAsia="cs-CZ"/>
        </w:rPr>
        <w:t xml:space="preserve"> ze dne</w:t>
      </w:r>
      <w:r w:rsidR="009C3435" w:rsidRPr="00031F67">
        <w:rPr>
          <w:rFonts w:eastAsia="Times New Roman" w:cstheme="minorHAnsi"/>
          <w:color w:val="000000"/>
          <w:sz w:val="24"/>
          <w:szCs w:val="24"/>
          <w:lang w:eastAsia="cs-CZ"/>
        </w:rPr>
        <w:t xml:space="preserve"> </w:t>
      </w:r>
      <w:r w:rsidR="00DB05F9">
        <w:rPr>
          <w:rFonts w:eastAsia="Times New Roman" w:cstheme="minorHAnsi"/>
          <w:color w:val="000000"/>
          <w:sz w:val="24"/>
          <w:szCs w:val="24"/>
          <w:lang w:eastAsia="cs-CZ"/>
        </w:rPr>
        <w:t>17.6.2019.</w:t>
      </w:r>
    </w:p>
    <w:p w:rsidR="009C3435" w:rsidRPr="00031F67" w:rsidRDefault="009C3435" w:rsidP="00C14DCF">
      <w:pPr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cs-CZ"/>
        </w:rPr>
      </w:pPr>
    </w:p>
    <w:p w:rsidR="00D15CE6" w:rsidRPr="00031F67" w:rsidRDefault="00413B8F" w:rsidP="00E17F2F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cs-CZ"/>
        </w:rPr>
      </w:pPr>
      <w:r w:rsidRPr="00031F67">
        <w:rPr>
          <w:rFonts w:eastAsia="Times New Roman" w:cstheme="minorHAnsi"/>
          <w:b/>
          <w:bCs/>
          <w:color w:val="000000"/>
          <w:sz w:val="24"/>
          <w:szCs w:val="24"/>
          <w:lang w:eastAsia="cs-CZ"/>
        </w:rPr>
        <w:t> III.</w:t>
      </w:r>
      <w:r w:rsidR="00E17F2F">
        <w:rPr>
          <w:rFonts w:eastAsia="Times New Roman" w:cstheme="minorHAnsi"/>
          <w:b/>
          <w:bCs/>
          <w:color w:val="000000"/>
          <w:sz w:val="24"/>
          <w:szCs w:val="24"/>
          <w:lang w:eastAsia="cs-CZ"/>
        </w:rPr>
        <w:t xml:space="preserve"> </w:t>
      </w:r>
      <w:r w:rsidR="00D16DCA" w:rsidRPr="00031F67">
        <w:rPr>
          <w:rFonts w:eastAsia="Times New Roman" w:cstheme="minorHAnsi"/>
          <w:b/>
          <w:bCs/>
          <w:color w:val="000000"/>
          <w:sz w:val="24"/>
          <w:szCs w:val="24"/>
          <w:lang w:eastAsia="cs-CZ"/>
        </w:rPr>
        <w:t>Prohlášení</w:t>
      </w:r>
    </w:p>
    <w:p w:rsidR="00D15CE6" w:rsidRPr="00031F67" w:rsidRDefault="00D15CE6" w:rsidP="00FE1E07">
      <w:pPr>
        <w:pStyle w:val="Odstavecseseznamem"/>
        <w:numPr>
          <w:ilvl w:val="0"/>
          <w:numId w:val="10"/>
        </w:numPr>
        <w:spacing w:after="0" w:line="240" w:lineRule="auto"/>
        <w:ind w:left="426"/>
        <w:jc w:val="both"/>
        <w:rPr>
          <w:rFonts w:eastAsia="Times New Roman" w:cstheme="minorHAnsi"/>
          <w:bCs/>
          <w:sz w:val="24"/>
          <w:szCs w:val="24"/>
          <w:lang w:eastAsia="cs-CZ"/>
        </w:rPr>
      </w:pPr>
      <w:r w:rsidRPr="00031F67">
        <w:rPr>
          <w:rFonts w:eastAsia="Times New Roman" w:cstheme="minorHAnsi"/>
          <w:bCs/>
          <w:sz w:val="24"/>
          <w:szCs w:val="24"/>
          <w:lang w:eastAsia="cs-CZ"/>
        </w:rPr>
        <w:t>Obdarovaný prohlašuje, že si dar prohlédl, seznámil se s jeho faktickým i právním stavem, a že jej přijímá ve stavu, v jakém se nachází.</w:t>
      </w:r>
    </w:p>
    <w:p w:rsidR="00510EDE" w:rsidRPr="008900D1" w:rsidRDefault="004541E3" w:rsidP="007B67CF">
      <w:pPr>
        <w:pStyle w:val="Odstavecseseznamem"/>
        <w:numPr>
          <w:ilvl w:val="0"/>
          <w:numId w:val="10"/>
        </w:numPr>
        <w:spacing w:after="0" w:line="240" w:lineRule="auto"/>
        <w:ind w:left="426"/>
        <w:jc w:val="both"/>
        <w:rPr>
          <w:rFonts w:eastAsia="Times New Roman" w:cstheme="minorHAnsi"/>
          <w:bCs/>
          <w:sz w:val="24"/>
          <w:szCs w:val="24"/>
          <w:lang w:eastAsia="cs-CZ"/>
        </w:rPr>
      </w:pPr>
      <w:r w:rsidRPr="008900D1">
        <w:rPr>
          <w:rFonts w:eastAsia="Times New Roman" w:cstheme="minorHAnsi"/>
          <w:bCs/>
          <w:sz w:val="24"/>
          <w:szCs w:val="24"/>
          <w:lang w:eastAsia="cs-CZ"/>
        </w:rPr>
        <w:t>Dárc</w:t>
      </w:r>
      <w:r w:rsidR="001938DD" w:rsidRPr="008900D1">
        <w:rPr>
          <w:rFonts w:eastAsia="Times New Roman" w:cstheme="minorHAnsi"/>
          <w:bCs/>
          <w:sz w:val="24"/>
          <w:szCs w:val="24"/>
          <w:lang w:eastAsia="cs-CZ"/>
        </w:rPr>
        <w:t>i</w:t>
      </w:r>
      <w:r w:rsidRPr="008900D1">
        <w:rPr>
          <w:rFonts w:eastAsia="Times New Roman" w:cstheme="minorHAnsi"/>
          <w:bCs/>
          <w:sz w:val="24"/>
          <w:szCs w:val="24"/>
          <w:lang w:eastAsia="cs-CZ"/>
        </w:rPr>
        <w:t xml:space="preserve"> prohlašuj</w:t>
      </w:r>
      <w:r w:rsidR="001938DD" w:rsidRPr="008900D1">
        <w:rPr>
          <w:rFonts w:eastAsia="Times New Roman" w:cstheme="minorHAnsi"/>
          <w:bCs/>
          <w:sz w:val="24"/>
          <w:szCs w:val="24"/>
          <w:lang w:eastAsia="cs-CZ"/>
        </w:rPr>
        <w:t>í</w:t>
      </w:r>
      <w:r w:rsidRPr="008900D1">
        <w:rPr>
          <w:rFonts w:eastAsia="Times New Roman" w:cstheme="minorHAnsi"/>
          <w:bCs/>
          <w:sz w:val="24"/>
          <w:szCs w:val="24"/>
          <w:lang w:eastAsia="cs-CZ"/>
        </w:rPr>
        <w:t>, že na předmětu daru neváznou žádné dluhy, zástavní práva ani jiné právní vady</w:t>
      </w:r>
      <w:r w:rsidR="00BD7CAC" w:rsidRPr="008900D1">
        <w:rPr>
          <w:rFonts w:eastAsia="Times New Roman" w:cstheme="minorHAnsi"/>
          <w:bCs/>
          <w:sz w:val="24"/>
          <w:szCs w:val="24"/>
          <w:lang w:eastAsia="cs-CZ"/>
        </w:rPr>
        <w:t xml:space="preserve"> s v</w:t>
      </w:r>
      <w:r w:rsidR="001938DD" w:rsidRPr="008900D1">
        <w:rPr>
          <w:rFonts w:eastAsia="Times New Roman" w:cstheme="minorHAnsi"/>
          <w:bCs/>
          <w:sz w:val="24"/>
          <w:szCs w:val="24"/>
          <w:lang w:eastAsia="cs-CZ"/>
        </w:rPr>
        <w:t>ý</w:t>
      </w:r>
      <w:r w:rsidR="00BD7CAC" w:rsidRPr="008900D1">
        <w:rPr>
          <w:rFonts w:eastAsia="Times New Roman" w:cstheme="minorHAnsi"/>
          <w:bCs/>
          <w:sz w:val="24"/>
          <w:szCs w:val="24"/>
          <w:lang w:eastAsia="cs-CZ"/>
        </w:rPr>
        <w:t>j</w:t>
      </w:r>
      <w:r w:rsidR="001938DD" w:rsidRPr="008900D1">
        <w:rPr>
          <w:rFonts w:eastAsia="Times New Roman" w:cstheme="minorHAnsi"/>
          <w:bCs/>
          <w:sz w:val="24"/>
          <w:szCs w:val="24"/>
          <w:lang w:eastAsia="cs-CZ"/>
        </w:rPr>
        <w:t>i</w:t>
      </w:r>
      <w:r w:rsidR="00BD7CAC" w:rsidRPr="008900D1">
        <w:rPr>
          <w:rFonts w:eastAsia="Times New Roman" w:cstheme="minorHAnsi"/>
          <w:bCs/>
          <w:sz w:val="24"/>
          <w:szCs w:val="24"/>
          <w:lang w:eastAsia="cs-CZ"/>
        </w:rPr>
        <w:t>mkou</w:t>
      </w:r>
      <w:r w:rsidR="001938DD" w:rsidRPr="008900D1">
        <w:rPr>
          <w:rFonts w:eastAsia="Times New Roman" w:cstheme="minorHAnsi"/>
          <w:bCs/>
          <w:sz w:val="24"/>
          <w:szCs w:val="24"/>
          <w:lang w:eastAsia="cs-CZ"/>
        </w:rPr>
        <w:t xml:space="preserve"> věcného břemene – služebnosti inženýrské sítě zapsan</w:t>
      </w:r>
      <w:r w:rsidR="008900D1" w:rsidRPr="008900D1">
        <w:rPr>
          <w:rFonts w:eastAsia="Times New Roman" w:cstheme="minorHAnsi"/>
          <w:bCs/>
          <w:sz w:val="24"/>
          <w:szCs w:val="24"/>
          <w:lang w:eastAsia="cs-CZ"/>
        </w:rPr>
        <w:t>é</w:t>
      </w:r>
      <w:r w:rsidR="001938DD" w:rsidRPr="008900D1">
        <w:rPr>
          <w:rFonts w:eastAsia="Times New Roman" w:cstheme="minorHAnsi"/>
          <w:bCs/>
          <w:sz w:val="24"/>
          <w:szCs w:val="24"/>
          <w:lang w:eastAsia="cs-CZ"/>
        </w:rPr>
        <w:t xml:space="preserve"> na LV č. 244. </w:t>
      </w:r>
    </w:p>
    <w:p w:rsidR="008900D1" w:rsidRPr="008900D1" w:rsidRDefault="008900D1" w:rsidP="008900D1">
      <w:pPr>
        <w:pStyle w:val="Odstavecseseznamem"/>
        <w:spacing w:after="0" w:line="240" w:lineRule="auto"/>
        <w:ind w:left="426"/>
        <w:jc w:val="both"/>
        <w:rPr>
          <w:rFonts w:eastAsia="Times New Roman" w:cstheme="minorHAnsi"/>
          <w:b/>
          <w:sz w:val="24"/>
          <w:szCs w:val="24"/>
          <w:lang w:eastAsia="cs-CZ"/>
        </w:rPr>
      </w:pPr>
    </w:p>
    <w:p w:rsidR="00A365F7" w:rsidRPr="00031F67" w:rsidRDefault="0074408E" w:rsidP="00E17F2F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cs-CZ"/>
        </w:rPr>
      </w:pPr>
      <w:r w:rsidRPr="00031F67">
        <w:rPr>
          <w:rFonts w:eastAsia="Times New Roman" w:cstheme="minorHAnsi"/>
          <w:b/>
          <w:sz w:val="24"/>
          <w:szCs w:val="24"/>
          <w:lang w:eastAsia="cs-CZ"/>
        </w:rPr>
        <w:t>I</w:t>
      </w:r>
      <w:r w:rsidR="00413B8F" w:rsidRPr="00031F67">
        <w:rPr>
          <w:rFonts w:eastAsia="Times New Roman" w:cstheme="minorHAnsi"/>
          <w:b/>
          <w:sz w:val="24"/>
          <w:szCs w:val="24"/>
          <w:lang w:eastAsia="cs-CZ"/>
        </w:rPr>
        <w:t>V.</w:t>
      </w:r>
      <w:r w:rsidR="00E17F2F">
        <w:rPr>
          <w:rFonts w:eastAsia="Times New Roman" w:cstheme="minorHAnsi"/>
          <w:b/>
          <w:sz w:val="24"/>
          <w:szCs w:val="24"/>
          <w:lang w:eastAsia="cs-CZ"/>
        </w:rPr>
        <w:t xml:space="preserve"> </w:t>
      </w:r>
      <w:r w:rsidR="00A365F7" w:rsidRPr="00031F67">
        <w:rPr>
          <w:rFonts w:eastAsia="Times New Roman" w:cstheme="minorHAnsi"/>
          <w:b/>
          <w:sz w:val="24"/>
          <w:szCs w:val="24"/>
          <w:lang w:eastAsia="cs-CZ"/>
        </w:rPr>
        <w:t>Přechod vlastnického práva</w:t>
      </w:r>
    </w:p>
    <w:p w:rsidR="00413B8F" w:rsidRDefault="00413B8F" w:rsidP="00BD7CAC">
      <w:pPr>
        <w:tabs>
          <w:tab w:val="left" w:pos="426"/>
        </w:tabs>
        <w:spacing w:after="0" w:line="240" w:lineRule="auto"/>
        <w:ind w:left="426"/>
        <w:jc w:val="both"/>
        <w:rPr>
          <w:rFonts w:eastAsia="Times New Roman" w:cstheme="minorHAnsi"/>
          <w:sz w:val="24"/>
          <w:szCs w:val="24"/>
          <w:lang w:eastAsia="cs-CZ"/>
        </w:rPr>
      </w:pPr>
      <w:r w:rsidRPr="00031F67">
        <w:rPr>
          <w:rFonts w:eastAsia="Times New Roman" w:cstheme="minorHAnsi"/>
          <w:sz w:val="24"/>
          <w:szCs w:val="24"/>
          <w:lang w:eastAsia="cs-CZ"/>
        </w:rPr>
        <w:t>Vlastnické právo k daru přejde na obdarovaného pravomocným rozhodnutím o povolení vkladu práva vlast</w:t>
      </w:r>
      <w:r w:rsidR="00A73DB6" w:rsidRPr="00031F67">
        <w:rPr>
          <w:rFonts w:eastAsia="Times New Roman" w:cstheme="minorHAnsi"/>
          <w:sz w:val="24"/>
          <w:szCs w:val="24"/>
          <w:lang w:eastAsia="cs-CZ"/>
        </w:rPr>
        <w:t>nického do příslušného katastru nemovitostí</w:t>
      </w:r>
      <w:r w:rsidRPr="00031F67">
        <w:rPr>
          <w:rFonts w:eastAsia="Times New Roman" w:cstheme="minorHAnsi"/>
          <w:sz w:val="24"/>
          <w:szCs w:val="24"/>
          <w:lang w:eastAsia="cs-CZ"/>
        </w:rPr>
        <w:t>. Právní účinky vkladu vzniknou ke dni podání návrhu na vklad vlastnického práva do katastru nemovitostí.</w:t>
      </w:r>
      <w:r w:rsidR="00F83AB4" w:rsidRPr="00031F67">
        <w:rPr>
          <w:rFonts w:eastAsia="Times New Roman" w:cstheme="minorHAnsi"/>
          <w:sz w:val="24"/>
          <w:szCs w:val="24"/>
          <w:lang w:eastAsia="cs-CZ"/>
        </w:rPr>
        <w:t xml:space="preserve"> Do nabytí právních účinků vkladu jsou smluvní strany vázány svými projevy.</w:t>
      </w:r>
    </w:p>
    <w:p w:rsidR="008900D1" w:rsidRPr="00031F67" w:rsidRDefault="008900D1" w:rsidP="00BD7CAC">
      <w:pPr>
        <w:tabs>
          <w:tab w:val="left" w:pos="426"/>
        </w:tabs>
        <w:spacing w:after="0" w:line="240" w:lineRule="auto"/>
        <w:ind w:left="426"/>
        <w:jc w:val="both"/>
        <w:rPr>
          <w:rFonts w:eastAsia="Times New Roman" w:cstheme="minorHAnsi"/>
          <w:sz w:val="24"/>
          <w:szCs w:val="24"/>
          <w:lang w:eastAsia="cs-CZ"/>
        </w:rPr>
      </w:pPr>
    </w:p>
    <w:p w:rsidR="00E00D1D" w:rsidRPr="00031F67" w:rsidRDefault="00E00D1D" w:rsidP="00C14DCF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cs-CZ"/>
        </w:rPr>
      </w:pPr>
    </w:p>
    <w:p w:rsidR="00A365F7" w:rsidRPr="00031F67" w:rsidRDefault="00413B8F" w:rsidP="00E17F2F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cs-CZ"/>
        </w:rPr>
      </w:pPr>
      <w:r w:rsidRPr="00031F67">
        <w:rPr>
          <w:rFonts w:eastAsia="Times New Roman" w:cstheme="minorHAnsi"/>
          <w:b/>
          <w:sz w:val="24"/>
          <w:szCs w:val="24"/>
          <w:lang w:eastAsia="cs-CZ"/>
        </w:rPr>
        <w:lastRenderedPageBreak/>
        <w:t>V.</w:t>
      </w:r>
      <w:r w:rsidR="00E17F2F">
        <w:rPr>
          <w:rFonts w:eastAsia="Times New Roman" w:cstheme="minorHAnsi"/>
          <w:b/>
          <w:sz w:val="24"/>
          <w:szCs w:val="24"/>
          <w:lang w:eastAsia="cs-CZ"/>
        </w:rPr>
        <w:t xml:space="preserve"> </w:t>
      </w:r>
      <w:r w:rsidR="00A365F7" w:rsidRPr="00031F67">
        <w:rPr>
          <w:rFonts w:eastAsia="Times New Roman" w:cstheme="minorHAnsi"/>
          <w:b/>
          <w:sz w:val="24"/>
          <w:szCs w:val="24"/>
          <w:lang w:eastAsia="cs-CZ"/>
        </w:rPr>
        <w:t>Vklad do katastru nemovitostí</w:t>
      </w:r>
    </w:p>
    <w:p w:rsidR="00EE052C" w:rsidRPr="007B67CF" w:rsidRDefault="00413B8F" w:rsidP="007B67CF">
      <w:pPr>
        <w:pStyle w:val="Odstavecseseznamem"/>
        <w:numPr>
          <w:ilvl w:val="0"/>
          <w:numId w:val="7"/>
        </w:numPr>
        <w:spacing w:after="0" w:line="240" w:lineRule="auto"/>
        <w:ind w:left="426" w:hanging="426"/>
        <w:jc w:val="both"/>
        <w:rPr>
          <w:rFonts w:eastAsia="Times New Roman" w:cstheme="minorHAnsi"/>
          <w:bCs/>
          <w:sz w:val="24"/>
          <w:szCs w:val="24"/>
          <w:lang w:eastAsia="cs-CZ"/>
        </w:rPr>
      </w:pPr>
      <w:r w:rsidRPr="00031F67">
        <w:rPr>
          <w:rFonts w:eastAsia="Times New Roman" w:cstheme="minorHAnsi"/>
          <w:bCs/>
          <w:sz w:val="24"/>
          <w:szCs w:val="24"/>
          <w:lang w:eastAsia="cs-CZ"/>
        </w:rPr>
        <w:t xml:space="preserve">Obdarovaný se zavazuje </w:t>
      </w:r>
      <w:r w:rsidR="009630E2" w:rsidRPr="00031F67">
        <w:rPr>
          <w:rFonts w:eastAsia="Times New Roman" w:cstheme="minorHAnsi"/>
          <w:bCs/>
          <w:sz w:val="24"/>
          <w:szCs w:val="24"/>
          <w:lang w:eastAsia="cs-CZ"/>
        </w:rPr>
        <w:t xml:space="preserve">na své náklady </w:t>
      </w:r>
      <w:r w:rsidRPr="00031F67">
        <w:rPr>
          <w:rFonts w:eastAsia="Times New Roman" w:cstheme="minorHAnsi"/>
          <w:bCs/>
          <w:sz w:val="24"/>
          <w:szCs w:val="24"/>
          <w:lang w:eastAsia="cs-CZ"/>
        </w:rPr>
        <w:t xml:space="preserve">podat do 30 dnů od podpisu této smlouvy návrh na vklad vlastnického práva podle této smlouvy </w:t>
      </w:r>
      <w:r w:rsidR="00A73DB6" w:rsidRPr="00031F67">
        <w:rPr>
          <w:rFonts w:eastAsia="Times New Roman" w:cstheme="minorHAnsi"/>
          <w:bCs/>
          <w:sz w:val="24"/>
          <w:szCs w:val="24"/>
          <w:lang w:eastAsia="cs-CZ"/>
        </w:rPr>
        <w:t>příslušnému katastrálnímu úřadu</w:t>
      </w:r>
      <w:r w:rsidR="00A365F7" w:rsidRPr="00031F67">
        <w:rPr>
          <w:rFonts w:eastAsia="Times New Roman" w:cstheme="minorHAnsi"/>
          <w:bCs/>
          <w:sz w:val="24"/>
          <w:szCs w:val="24"/>
          <w:lang w:eastAsia="cs-CZ"/>
        </w:rPr>
        <w:t xml:space="preserve"> a</w:t>
      </w:r>
      <w:r w:rsidR="00510EDE">
        <w:rPr>
          <w:rFonts w:eastAsia="Times New Roman" w:cstheme="minorHAnsi"/>
          <w:bCs/>
          <w:sz w:val="24"/>
          <w:szCs w:val="24"/>
          <w:lang w:eastAsia="cs-CZ"/>
        </w:rPr>
        <w:t> </w:t>
      </w:r>
      <w:r w:rsidR="00A365F7" w:rsidRPr="00031F67">
        <w:rPr>
          <w:rFonts w:eastAsia="Times New Roman" w:cstheme="minorHAnsi"/>
          <w:bCs/>
          <w:sz w:val="24"/>
          <w:szCs w:val="24"/>
          <w:lang w:eastAsia="cs-CZ"/>
        </w:rPr>
        <w:t>uhradit správní poplatek.</w:t>
      </w:r>
    </w:p>
    <w:p w:rsidR="00EE052C" w:rsidRPr="00031F67" w:rsidRDefault="00EE052C" w:rsidP="00866BC5">
      <w:pPr>
        <w:pStyle w:val="Odstavecseseznamem"/>
        <w:numPr>
          <w:ilvl w:val="0"/>
          <w:numId w:val="7"/>
        </w:numPr>
        <w:spacing w:after="0" w:line="240" w:lineRule="auto"/>
        <w:ind w:left="426" w:hanging="426"/>
        <w:jc w:val="both"/>
        <w:rPr>
          <w:rFonts w:eastAsia="Times New Roman" w:cstheme="minorHAnsi"/>
          <w:bCs/>
          <w:sz w:val="24"/>
          <w:szCs w:val="24"/>
          <w:lang w:eastAsia="cs-CZ"/>
        </w:rPr>
      </w:pPr>
      <w:r w:rsidRPr="00031F67">
        <w:rPr>
          <w:rFonts w:eastAsia="Times New Roman" w:cstheme="minorHAnsi"/>
          <w:bCs/>
          <w:sz w:val="24"/>
          <w:szCs w:val="24"/>
          <w:lang w:eastAsia="cs-CZ"/>
        </w:rPr>
        <w:t>V případě, že dojde k pravomocnému rozhodnutí příslušného katastrálního úřadu o</w:t>
      </w:r>
      <w:r w:rsidR="00510EDE">
        <w:rPr>
          <w:rFonts w:eastAsia="Times New Roman" w:cstheme="minorHAnsi"/>
          <w:bCs/>
          <w:sz w:val="24"/>
          <w:szCs w:val="24"/>
          <w:lang w:eastAsia="cs-CZ"/>
        </w:rPr>
        <w:t> </w:t>
      </w:r>
      <w:r w:rsidRPr="00031F67">
        <w:rPr>
          <w:rFonts w:eastAsia="Times New Roman" w:cstheme="minorHAnsi"/>
          <w:bCs/>
          <w:sz w:val="24"/>
          <w:szCs w:val="24"/>
          <w:lang w:eastAsia="cs-CZ"/>
        </w:rPr>
        <w:t>zamítnutí návrhu na povolení vkladu vlastnického práva do katastru nemovitostí dle této smlouvy, či příslušný katastrální úřad řízení o návrhu na povolení vkladu vlastnického práva do katastru nemovitostí dle této smlouvy zastaví, jsou smluvní strany povinny si poskytnout nezbytnou součinnost k uzavření nové darovací smlouvy, nebo dodatku této smlouvy, v nichž budou odstraněny pochybení, v důsledku kterých byl návrh na vklad vlastnického práva zamítnut, a to ve lhůtě 30 dnů ode dne nabytí právní moci rozhodnutí o zamítnutí a/nebo zastavení řízení o návrhu na povolení vkladu vlastnického práva. Nedojde-li k uzavření dodatků/nové darova</w:t>
      </w:r>
      <w:r w:rsidR="007E2481" w:rsidRPr="00031F67">
        <w:rPr>
          <w:rFonts w:eastAsia="Times New Roman" w:cstheme="minorHAnsi"/>
          <w:bCs/>
          <w:sz w:val="24"/>
          <w:szCs w:val="24"/>
          <w:lang w:eastAsia="cs-CZ"/>
        </w:rPr>
        <w:t>cí smlouvy v</w:t>
      </w:r>
      <w:r w:rsidR="00E00D1D" w:rsidRPr="00031F67">
        <w:rPr>
          <w:rFonts w:eastAsia="Times New Roman" w:cstheme="minorHAnsi"/>
          <w:bCs/>
          <w:sz w:val="24"/>
          <w:szCs w:val="24"/>
          <w:lang w:eastAsia="cs-CZ"/>
        </w:rPr>
        <w:t> </w:t>
      </w:r>
      <w:r w:rsidR="007E2481" w:rsidRPr="00031F67">
        <w:rPr>
          <w:rFonts w:eastAsia="Times New Roman" w:cstheme="minorHAnsi"/>
          <w:bCs/>
          <w:sz w:val="24"/>
          <w:szCs w:val="24"/>
          <w:lang w:eastAsia="cs-CZ"/>
        </w:rPr>
        <w:t>uvedené lhůtě 30</w:t>
      </w:r>
      <w:r w:rsidRPr="00031F67">
        <w:rPr>
          <w:rFonts w:eastAsia="Times New Roman" w:cstheme="minorHAnsi"/>
          <w:bCs/>
          <w:sz w:val="24"/>
          <w:szCs w:val="24"/>
          <w:lang w:eastAsia="cs-CZ"/>
        </w:rPr>
        <w:t xml:space="preserve"> dnů má, kterákoli smluvní strana právo odstoupit od této smlouvy.</w:t>
      </w:r>
    </w:p>
    <w:p w:rsidR="003C6E7B" w:rsidRPr="00031F67" w:rsidRDefault="003C6E7B" w:rsidP="00C14DCF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cs-CZ"/>
        </w:rPr>
      </w:pPr>
    </w:p>
    <w:p w:rsidR="00866BC5" w:rsidRPr="00031F67" w:rsidRDefault="00413B8F" w:rsidP="00E17F2F">
      <w:pPr>
        <w:spacing w:after="0" w:line="240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cs-CZ"/>
        </w:rPr>
      </w:pPr>
      <w:r w:rsidRPr="00031F67">
        <w:rPr>
          <w:rFonts w:eastAsia="Times New Roman" w:cstheme="minorHAnsi"/>
          <w:b/>
          <w:color w:val="000000"/>
          <w:sz w:val="24"/>
          <w:szCs w:val="24"/>
          <w:lang w:eastAsia="cs-CZ"/>
        </w:rPr>
        <w:t>VI.</w:t>
      </w:r>
      <w:r w:rsidR="00E17F2F">
        <w:rPr>
          <w:rFonts w:eastAsia="Times New Roman" w:cstheme="minorHAnsi"/>
          <w:b/>
          <w:color w:val="000000"/>
          <w:sz w:val="24"/>
          <w:szCs w:val="24"/>
          <w:lang w:eastAsia="cs-CZ"/>
        </w:rPr>
        <w:t xml:space="preserve"> </w:t>
      </w:r>
      <w:r w:rsidR="00A365F7" w:rsidRPr="00031F67">
        <w:rPr>
          <w:rFonts w:eastAsia="Times New Roman" w:cstheme="minorHAnsi"/>
          <w:b/>
          <w:color w:val="000000"/>
          <w:sz w:val="24"/>
          <w:szCs w:val="24"/>
          <w:lang w:eastAsia="cs-CZ"/>
        </w:rPr>
        <w:t>Závěrečná ustanovení</w:t>
      </w:r>
    </w:p>
    <w:p w:rsidR="00413B8F" w:rsidRPr="00031F67" w:rsidRDefault="00413B8F" w:rsidP="00866BC5">
      <w:pPr>
        <w:pStyle w:val="Odstavecseseznamem"/>
        <w:numPr>
          <w:ilvl w:val="0"/>
          <w:numId w:val="9"/>
        </w:numPr>
        <w:spacing w:after="0" w:line="240" w:lineRule="auto"/>
        <w:ind w:left="426" w:hanging="426"/>
        <w:jc w:val="both"/>
        <w:rPr>
          <w:rFonts w:eastAsia="Times New Roman" w:cstheme="minorHAnsi"/>
          <w:sz w:val="24"/>
          <w:szCs w:val="24"/>
          <w:lang w:eastAsia="cs-CZ"/>
        </w:rPr>
      </w:pPr>
      <w:r w:rsidRPr="00031F67">
        <w:rPr>
          <w:rFonts w:eastAsia="Times New Roman" w:cstheme="minorHAnsi"/>
          <w:sz w:val="24"/>
          <w:szCs w:val="24"/>
          <w:lang w:eastAsia="cs-CZ"/>
        </w:rPr>
        <w:t xml:space="preserve">Tato smlouva nabývá platnosti </w:t>
      </w:r>
      <w:r w:rsidR="00A73DB6" w:rsidRPr="00031F67">
        <w:rPr>
          <w:rFonts w:eastAsia="Times New Roman" w:cstheme="minorHAnsi"/>
          <w:sz w:val="24"/>
          <w:szCs w:val="24"/>
          <w:lang w:eastAsia="cs-CZ"/>
        </w:rPr>
        <w:t xml:space="preserve">a </w:t>
      </w:r>
      <w:r w:rsidR="00A73DB6" w:rsidRPr="00E17F2F">
        <w:rPr>
          <w:rFonts w:eastAsia="Times New Roman" w:cstheme="minorHAnsi"/>
          <w:sz w:val="24"/>
          <w:szCs w:val="24"/>
          <w:lang w:eastAsia="cs-CZ"/>
        </w:rPr>
        <w:t>účinnosti</w:t>
      </w:r>
      <w:r w:rsidR="00A73DB6" w:rsidRPr="00031F67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Pr="00031F67">
        <w:rPr>
          <w:rFonts w:eastAsia="Times New Roman" w:cstheme="minorHAnsi"/>
          <w:sz w:val="24"/>
          <w:szCs w:val="24"/>
          <w:lang w:eastAsia="cs-CZ"/>
        </w:rPr>
        <w:t>dnem podpisu oběma smluvními stranami.</w:t>
      </w:r>
    </w:p>
    <w:p w:rsidR="00413B8F" w:rsidRPr="00031F67" w:rsidRDefault="00413B8F" w:rsidP="00866BC5">
      <w:pPr>
        <w:pStyle w:val="Odstavecseseznamem"/>
        <w:numPr>
          <w:ilvl w:val="0"/>
          <w:numId w:val="9"/>
        </w:numPr>
        <w:spacing w:after="0" w:line="240" w:lineRule="auto"/>
        <w:ind w:left="426" w:hanging="426"/>
        <w:jc w:val="both"/>
        <w:rPr>
          <w:rFonts w:eastAsia="Times New Roman" w:cstheme="minorHAnsi"/>
          <w:sz w:val="24"/>
          <w:szCs w:val="24"/>
          <w:lang w:eastAsia="cs-CZ"/>
        </w:rPr>
      </w:pPr>
      <w:r w:rsidRPr="00031F67">
        <w:rPr>
          <w:rFonts w:eastAsia="Times New Roman" w:cstheme="minorHAnsi"/>
          <w:sz w:val="24"/>
          <w:szCs w:val="24"/>
          <w:lang w:eastAsia="cs-CZ"/>
        </w:rPr>
        <w:t>Tato smlouva je vyhotovena v</w:t>
      </w:r>
      <w:r w:rsidR="00031F67" w:rsidRPr="00031F67">
        <w:rPr>
          <w:rFonts w:eastAsia="Times New Roman" w:cstheme="minorHAnsi"/>
          <w:sz w:val="24"/>
          <w:szCs w:val="24"/>
          <w:lang w:eastAsia="cs-CZ"/>
        </w:rPr>
        <w:t xml:space="preserve"> 5 </w:t>
      </w:r>
      <w:r w:rsidR="0037243F" w:rsidRPr="00031F67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Pr="00031F67">
        <w:rPr>
          <w:rFonts w:eastAsia="Times New Roman" w:cstheme="minorHAnsi"/>
          <w:sz w:val="24"/>
          <w:szCs w:val="24"/>
          <w:lang w:eastAsia="cs-CZ"/>
        </w:rPr>
        <w:t xml:space="preserve">stejnopisech, z nichž dárce obdrží </w:t>
      </w:r>
      <w:r w:rsidR="00031F67" w:rsidRPr="00031F67">
        <w:rPr>
          <w:rFonts w:eastAsia="Times New Roman" w:cstheme="minorHAnsi"/>
          <w:sz w:val="24"/>
          <w:szCs w:val="24"/>
          <w:lang w:eastAsia="cs-CZ"/>
        </w:rPr>
        <w:t>2</w:t>
      </w:r>
      <w:r w:rsidR="002D2DD2" w:rsidRPr="00031F67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Pr="00031F67">
        <w:rPr>
          <w:rFonts w:eastAsia="Times New Roman" w:cstheme="minorHAnsi"/>
          <w:sz w:val="24"/>
          <w:szCs w:val="24"/>
          <w:lang w:eastAsia="cs-CZ"/>
        </w:rPr>
        <w:t>stejnopis</w:t>
      </w:r>
      <w:r w:rsidR="00031F67" w:rsidRPr="00031F67">
        <w:rPr>
          <w:rFonts w:eastAsia="Times New Roman" w:cstheme="minorHAnsi"/>
          <w:sz w:val="24"/>
          <w:szCs w:val="24"/>
          <w:lang w:eastAsia="cs-CZ"/>
        </w:rPr>
        <w:t>y</w:t>
      </w:r>
      <w:r w:rsidRPr="00031F67">
        <w:rPr>
          <w:rFonts w:eastAsia="Times New Roman" w:cstheme="minorHAnsi"/>
          <w:sz w:val="24"/>
          <w:szCs w:val="24"/>
          <w:lang w:eastAsia="cs-CZ"/>
        </w:rPr>
        <w:t xml:space="preserve"> smlouvy, obdarovaný </w:t>
      </w:r>
      <w:r w:rsidR="0037243F" w:rsidRPr="00031F67">
        <w:rPr>
          <w:rFonts w:eastAsia="Times New Roman" w:cstheme="minorHAnsi"/>
          <w:sz w:val="24"/>
          <w:szCs w:val="24"/>
          <w:lang w:eastAsia="cs-CZ"/>
        </w:rPr>
        <w:t>2</w:t>
      </w:r>
      <w:r w:rsidR="00E00D1D" w:rsidRPr="00031F67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Pr="00031F67">
        <w:rPr>
          <w:rFonts w:eastAsia="Times New Roman" w:cstheme="minorHAnsi"/>
          <w:sz w:val="24"/>
          <w:szCs w:val="24"/>
          <w:lang w:eastAsia="cs-CZ"/>
        </w:rPr>
        <w:t>stejnopis</w:t>
      </w:r>
      <w:r w:rsidR="0037243F" w:rsidRPr="00031F67">
        <w:rPr>
          <w:rFonts w:eastAsia="Times New Roman" w:cstheme="minorHAnsi"/>
          <w:sz w:val="24"/>
          <w:szCs w:val="24"/>
          <w:lang w:eastAsia="cs-CZ"/>
        </w:rPr>
        <w:t>y</w:t>
      </w:r>
      <w:r w:rsidRPr="00031F67">
        <w:rPr>
          <w:rFonts w:eastAsia="Times New Roman" w:cstheme="minorHAnsi"/>
          <w:sz w:val="24"/>
          <w:szCs w:val="24"/>
          <w:lang w:eastAsia="cs-CZ"/>
        </w:rPr>
        <w:t xml:space="preserve"> a </w:t>
      </w:r>
      <w:r w:rsidR="004878F8" w:rsidRPr="00031F67">
        <w:rPr>
          <w:rFonts w:eastAsia="Times New Roman" w:cstheme="minorHAnsi"/>
          <w:sz w:val="24"/>
          <w:szCs w:val="24"/>
          <w:lang w:eastAsia="cs-CZ"/>
        </w:rPr>
        <w:t>1</w:t>
      </w:r>
      <w:r w:rsidR="00D85763" w:rsidRPr="00031F67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Pr="00031F67">
        <w:rPr>
          <w:rFonts w:eastAsia="Times New Roman" w:cstheme="minorHAnsi"/>
          <w:sz w:val="24"/>
          <w:szCs w:val="24"/>
          <w:lang w:eastAsia="cs-CZ"/>
        </w:rPr>
        <w:t>stejnopis j</w:t>
      </w:r>
      <w:r w:rsidR="004878F8" w:rsidRPr="00031F67">
        <w:rPr>
          <w:rFonts w:eastAsia="Times New Roman" w:cstheme="minorHAnsi"/>
          <w:sz w:val="24"/>
          <w:szCs w:val="24"/>
          <w:lang w:eastAsia="cs-CZ"/>
        </w:rPr>
        <w:t>e</w:t>
      </w:r>
      <w:r w:rsidR="00A73DB6" w:rsidRPr="00031F67">
        <w:rPr>
          <w:rFonts w:eastAsia="Times New Roman" w:cstheme="minorHAnsi"/>
          <w:sz w:val="24"/>
          <w:szCs w:val="24"/>
          <w:lang w:eastAsia="cs-CZ"/>
        </w:rPr>
        <w:t xml:space="preserve"> určen pro řízení před</w:t>
      </w:r>
      <w:r w:rsidRPr="00031F67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="00A73DB6" w:rsidRPr="00031F67">
        <w:rPr>
          <w:rFonts w:eastAsia="Times New Roman" w:cstheme="minorHAnsi"/>
          <w:sz w:val="24"/>
          <w:szCs w:val="24"/>
          <w:lang w:eastAsia="cs-CZ"/>
        </w:rPr>
        <w:t>k</w:t>
      </w:r>
      <w:r w:rsidRPr="00031F67">
        <w:rPr>
          <w:rFonts w:eastAsia="Times New Roman" w:cstheme="minorHAnsi"/>
          <w:sz w:val="24"/>
          <w:szCs w:val="24"/>
          <w:lang w:eastAsia="cs-CZ"/>
        </w:rPr>
        <w:t>atastrální</w:t>
      </w:r>
      <w:r w:rsidR="00A73DB6" w:rsidRPr="00031F67">
        <w:rPr>
          <w:rFonts w:eastAsia="Times New Roman" w:cstheme="minorHAnsi"/>
          <w:sz w:val="24"/>
          <w:szCs w:val="24"/>
          <w:lang w:eastAsia="cs-CZ"/>
        </w:rPr>
        <w:t>m</w:t>
      </w:r>
      <w:r w:rsidRPr="00031F67">
        <w:rPr>
          <w:rFonts w:eastAsia="Times New Roman" w:cstheme="minorHAnsi"/>
          <w:sz w:val="24"/>
          <w:szCs w:val="24"/>
          <w:lang w:eastAsia="cs-CZ"/>
        </w:rPr>
        <w:t xml:space="preserve"> úřad</w:t>
      </w:r>
      <w:r w:rsidR="00A73DB6" w:rsidRPr="00031F67">
        <w:rPr>
          <w:rFonts w:eastAsia="Times New Roman" w:cstheme="minorHAnsi"/>
          <w:sz w:val="24"/>
          <w:szCs w:val="24"/>
          <w:lang w:eastAsia="cs-CZ"/>
        </w:rPr>
        <w:t>em</w:t>
      </w:r>
      <w:r w:rsidRPr="00031F67">
        <w:rPr>
          <w:rFonts w:eastAsia="Times New Roman" w:cstheme="minorHAnsi"/>
          <w:sz w:val="24"/>
          <w:szCs w:val="24"/>
          <w:lang w:eastAsia="cs-CZ"/>
        </w:rPr>
        <w:t xml:space="preserve">. </w:t>
      </w:r>
    </w:p>
    <w:p w:rsidR="00A365F7" w:rsidRPr="00031F67" w:rsidRDefault="00A365F7" w:rsidP="00866BC5">
      <w:pPr>
        <w:pStyle w:val="Odstavecseseznamem"/>
        <w:numPr>
          <w:ilvl w:val="0"/>
          <w:numId w:val="9"/>
        </w:numPr>
        <w:spacing w:after="0" w:line="240" w:lineRule="auto"/>
        <w:ind w:left="426" w:hanging="426"/>
        <w:jc w:val="both"/>
        <w:rPr>
          <w:rFonts w:eastAsia="Times New Roman" w:cstheme="minorHAnsi"/>
          <w:sz w:val="24"/>
          <w:szCs w:val="24"/>
          <w:lang w:eastAsia="cs-CZ"/>
        </w:rPr>
      </w:pPr>
      <w:r w:rsidRPr="00031F67">
        <w:rPr>
          <w:sz w:val="24"/>
          <w:szCs w:val="24"/>
        </w:rPr>
        <w:t>Ostatní právní vztahy z této smlouvy vyplývající a v ní výslovně neupravené se řídí příslušnými ustanoveními obecně závazných právních předpisů, zejména zák.</w:t>
      </w:r>
      <w:r w:rsidR="00E17F2F">
        <w:rPr>
          <w:sz w:val="24"/>
          <w:szCs w:val="24"/>
        </w:rPr>
        <w:t> </w:t>
      </w:r>
      <w:r w:rsidRPr="00031F67">
        <w:rPr>
          <w:sz w:val="24"/>
          <w:szCs w:val="24"/>
        </w:rPr>
        <w:t>č. 89/2012</w:t>
      </w:r>
      <w:r w:rsidR="00E17F2F">
        <w:rPr>
          <w:sz w:val="24"/>
          <w:szCs w:val="24"/>
        </w:rPr>
        <w:t> </w:t>
      </w:r>
      <w:r w:rsidRPr="00031F67">
        <w:rPr>
          <w:sz w:val="24"/>
          <w:szCs w:val="24"/>
        </w:rPr>
        <w:t>Sb.</w:t>
      </w:r>
    </w:p>
    <w:p w:rsidR="00D94409" w:rsidRPr="00031F67" w:rsidRDefault="00D94409" w:rsidP="00D16DCA">
      <w:pPr>
        <w:pStyle w:val="Standardntext"/>
        <w:numPr>
          <w:ilvl w:val="0"/>
          <w:numId w:val="9"/>
        </w:numPr>
        <w:ind w:left="426" w:hanging="426"/>
        <w:jc w:val="both"/>
        <w:rPr>
          <w:rFonts w:asciiTheme="minorHAnsi" w:hAnsiTheme="minorHAnsi" w:cstheme="minorHAnsi"/>
          <w:szCs w:val="24"/>
        </w:rPr>
      </w:pPr>
      <w:r w:rsidRPr="00031F67">
        <w:rPr>
          <w:rFonts w:asciiTheme="minorHAnsi" w:hAnsiTheme="minorHAnsi" w:cstheme="minorHAnsi"/>
          <w:szCs w:val="24"/>
        </w:rPr>
        <w:t xml:space="preserve">Smluvní strany po </w:t>
      </w:r>
      <w:r w:rsidR="00B822E6" w:rsidRPr="00031F67">
        <w:rPr>
          <w:rFonts w:asciiTheme="minorHAnsi" w:hAnsiTheme="minorHAnsi" w:cstheme="minorHAnsi"/>
          <w:szCs w:val="24"/>
        </w:rPr>
        <w:t>dohodě souhlasí, že tato smlouva</w:t>
      </w:r>
      <w:r w:rsidRPr="00031F67">
        <w:rPr>
          <w:rFonts w:asciiTheme="minorHAnsi" w:hAnsiTheme="minorHAnsi" w:cstheme="minorHAnsi"/>
          <w:szCs w:val="24"/>
        </w:rPr>
        <w:t xml:space="preserve"> může být zveřejněna na oficiálních webových stránkách statutárního města České Budějovice (</w:t>
      </w:r>
      <w:hyperlink r:id="rId8" w:history="1">
        <w:r w:rsidRPr="00031F67">
          <w:rPr>
            <w:rStyle w:val="Hypertextovodkaz"/>
            <w:rFonts w:asciiTheme="minorHAnsi" w:hAnsiTheme="minorHAnsi" w:cstheme="minorHAnsi"/>
            <w:szCs w:val="24"/>
          </w:rPr>
          <w:t>www.c-budejovice.cz</w:t>
        </w:r>
      </w:hyperlink>
      <w:r w:rsidRPr="00031F67">
        <w:rPr>
          <w:rFonts w:asciiTheme="minorHAnsi" w:hAnsiTheme="minorHAnsi" w:cstheme="minorHAnsi"/>
          <w:szCs w:val="24"/>
        </w:rPr>
        <w:t xml:space="preserve">), s výjimkou </w:t>
      </w:r>
      <w:r w:rsidR="00B822E6" w:rsidRPr="00031F67">
        <w:rPr>
          <w:rFonts w:asciiTheme="minorHAnsi" w:hAnsiTheme="minorHAnsi" w:cstheme="minorHAnsi"/>
          <w:szCs w:val="24"/>
        </w:rPr>
        <w:t>osobních a </w:t>
      </w:r>
      <w:r w:rsidRPr="00031F67">
        <w:rPr>
          <w:rFonts w:asciiTheme="minorHAnsi" w:hAnsiTheme="minorHAnsi" w:cstheme="minorHAnsi"/>
          <w:szCs w:val="24"/>
        </w:rPr>
        <w:t>citlivých údajů fyzických osob uvedených v této smlouvě.</w:t>
      </w:r>
    </w:p>
    <w:p w:rsidR="00A365F7" w:rsidRDefault="00A365F7" w:rsidP="00FE1E07">
      <w:pPr>
        <w:pStyle w:val="Standardntext"/>
        <w:numPr>
          <w:ilvl w:val="0"/>
          <w:numId w:val="9"/>
        </w:numPr>
        <w:ind w:left="426" w:hanging="426"/>
        <w:jc w:val="both"/>
        <w:rPr>
          <w:rFonts w:asciiTheme="minorHAnsi" w:hAnsiTheme="minorHAnsi" w:cstheme="minorHAnsi"/>
          <w:szCs w:val="24"/>
        </w:rPr>
      </w:pPr>
      <w:r w:rsidRPr="00031F67">
        <w:rPr>
          <w:rFonts w:asciiTheme="minorHAnsi" w:hAnsiTheme="minorHAnsi" w:cstheme="minorHAnsi"/>
          <w:szCs w:val="24"/>
        </w:rPr>
        <w:t>Smluvní strany prohlašují, že si smlouvu přečetly, s jejím obsahem souhlasí a konstatují, že byla uzavřena na základě jejich pravé a svobodné vůle, určitě, vážně a srozumitelně, nikoliv v tísni nebo za jinak nápadně nevýhodných podmínek a na důkaz toho ji stvrzují svými podpisy.</w:t>
      </w:r>
    </w:p>
    <w:p w:rsidR="00413B8F" w:rsidRDefault="00413B8F" w:rsidP="00C14DC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cs-CZ"/>
        </w:rPr>
      </w:pPr>
    </w:p>
    <w:p w:rsidR="008900D1" w:rsidRDefault="008900D1" w:rsidP="00C14DC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cs-CZ"/>
        </w:rPr>
      </w:pPr>
    </w:p>
    <w:p w:rsidR="00413B8F" w:rsidRPr="00031F67" w:rsidRDefault="00413B8F" w:rsidP="00C14DCF">
      <w:pPr>
        <w:spacing w:after="0" w:line="240" w:lineRule="auto"/>
        <w:jc w:val="both"/>
        <w:rPr>
          <w:rFonts w:eastAsia="Times New Roman" w:cstheme="minorHAnsi"/>
          <w:lang w:eastAsia="cs-CZ"/>
        </w:rPr>
      </w:pPr>
      <w:bookmarkStart w:id="0" w:name="_GoBack"/>
      <w:bookmarkEnd w:id="0"/>
      <w:r w:rsidRPr="00031F67">
        <w:rPr>
          <w:rFonts w:eastAsia="Times New Roman" w:cstheme="minorHAnsi"/>
          <w:lang w:eastAsia="cs-CZ"/>
        </w:rPr>
        <w:t>dárc</w:t>
      </w:r>
      <w:r w:rsidR="00510EDE">
        <w:rPr>
          <w:rFonts w:eastAsia="Times New Roman" w:cstheme="minorHAnsi"/>
          <w:lang w:eastAsia="cs-CZ"/>
        </w:rPr>
        <w:t>i</w:t>
      </w:r>
      <w:r w:rsidRPr="00031F67">
        <w:rPr>
          <w:rFonts w:eastAsia="Times New Roman" w:cstheme="minorHAnsi"/>
          <w:lang w:eastAsia="cs-CZ"/>
        </w:rPr>
        <w:t>:</w:t>
      </w:r>
      <w:r w:rsidRPr="00031F67">
        <w:rPr>
          <w:rFonts w:eastAsia="Times New Roman" w:cstheme="minorHAnsi"/>
          <w:lang w:eastAsia="cs-CZ"/>
        </w:rPr>
        <w:tab/>
      </w:r>
      <w:r w:rsidRPr="00031F67">
        <w:rPr>
          <w:rFonts w:eastAsia="Times New Roman" w:cstheme="minorHAnsi"/>
          <w:lang w:eastAsia="cs-CZ"/>
        </w:rPr>
        <w:tab/>
      </w:r>
      <w:r w:rsidRPr="00031F67">
        <w:rPr>
          <w:rFonts w:eastAsia="Times New Roman" w:cstheme="minorHAnsi"/>
          <w:lang w:eastAsia="cs-CZ"/>
        </w:rPr>
        <w:tab/>
      </w:r>
      <w:r w:rsidRPr="00031F67">
        <w:rPr>
          <w:rFonts w:eastAsia="Times New Roman" w:cstheme="minorHAnsi"/>
          <w:lang w:eastAsia="cs-CZ"/>
        </w:rPr>
        <w:tab/>
      </w:r>
      <w:r w:rsidRPr="00031F67">
        <w:rPr>
          <w:rFonts w:eastAsia="Times New Roman" w:cstheme="minorHAnsi"/>
          <w:lang w:eastAsia="cs-CZ"/>
        </w:rPr>
        <w:tab/>
        <w:t xml:space="preserve">       </w:t>
      </w:r>
      <w:r w:rsidR="00E17F2F">
        <w:rPr>
          <w:rFonts w:eastAsia="Times New Roman" w:cstheme="minorHAnsi"/>
          <w:lang w:eastAsia="cs-CZ"/>
        </w:rPr>
        <w:tab/>
      </w:r>
      <w:r w:rsidR="00E17F2F">
        <w:rPr>
          <w:rFonts w:eastAsia="Times New Roman" w:cstheme="minorHAnsi"/>
          <w:lang w:eastAsia="cs-CZ"/>
        </w:rPr>
        <w:tab/>
      </w:r>
      <w:r w:rsidRPr="00031F67">
        <w:rPr>
          <w:rFonts w:eastAsia="Times New Roman" w:cstheme="minorHAnsi"/>
          <w:lang w:eastAsia="cs-CZ"/>
        </w:rPr>
        <w:t>za obdarovaného:</w:t>
      </w:r>
      <w:r w:rsidRPr="00031F67">
        <w:rPr>
          <w:rFonts w:eastAsia="Times New Roman" w:cstheme="minorHAnsi"/>
          <w:lang w:eastAsia="cs-CZ"/>
        </w:rPr>
        <w:tab/>
      </w:r>
    </w:p>
    <w:p w:rsidR="00413B8F" w:rsidRPr="00031F67" w:rsidRDefault="00413B8F" w:rsidP="00C14DCF">
      <w:pPr>
        <w:spacing w:after="0" w:line="240" w:lineRule="auto"/>
        <w:jc w:val="both"/>
        <w:rPr>
          <w:rFonts w:eastAsia="Times New Roman" w:cstheme="minorHAnsi"/>
          <w:highlight w:val="yellow"/>
          <w:lang w:eastAsia="cs-CZ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9"/>
        <w:gridCol w:w="4503"/>
      </w:tblGrid>
      <w:tr w:rsidR="00DC3410" w:rsidRPr="00031F67" w:rsidTr="00E17F2F">
        <w:trPr>
          <w:trHeight w:val="201"/>
        </w:trPr>
        <w:tc>
          <w:tcPr>
            <w:tcW w:w="4519" w:type="dxa"/>
          </w:tcPr>
          <w:p w:rsidR="00DC3410" w:rsidRPr="00031F67" w:rsidRDefault="00031F67" w:rsidP="00C14DCF">
            <w:pPr>
              <w:jc w:val="both"/>
              <w:rPr>
                <w:rFonts w:asciiTheme="minorHAnsi" w:hAnsiTheme="minorHAnsi"/>
                <w:sz w:val="22"/>
                <w:szCs w:val="22"/>
                <w:lang w:val="cs-CZ"/>
              </w:rPr>
            </w:pPr>
            <w:r w:rsidRPr="00031F67">
              <w:rPr>
                <w:rFonts w:asciiTheme="minorHAnsi" w:hAnsiTheme="minorHAnsi"/>
                <w:sz w:val="22"/>
                <w:szCs w:val="22"/>
                <w:lang w:val="cs-CZ"/>
              </w:rPr>
              <w:t>V Českých Budějovicích dne</w:t>
            </w:r>
            <w:r w:rsidR="00E17F2F">
              <w:rPr>
                <w:rFonts w:asciiTheme="minorHAnsi" w:hAnsiTheme="minorHAnsi"/>
                <w:sz w:val="22"/>
                <w:szCs w:val="22"/>
                <w:lang w:val="cs-CZ"/>
              </w:rPr>
              <w:t xml:space="preserve"> </w:t>
            </w:r>
            <w:r w:rsidR="00E17F2F" w:rsidRPr="00031F67">
              <w:rPr>
                <w:rFonts w:asciiTheme="minorHAnsi" w:hAnsiTheme="minorHAnsi"/>
                <w:sz w:val="22"/>
                <w:szCs w:val="22"/>
                <w:lang w:val="cs-CZ"/>
              </w:rPr>
              <w:t>…………………….</w:t>
            </w:r>
          </w:p>
        </w:tc>
        <w:tc>
          <w:tcPr>
            <w:tcW w:w="4503" w:type="dxa"/>
          </w:tcPr>
          <w:p w:rsidR="00DC3410" w:rsidRPr="00031F67" w:rsidRDefault="00DC3410" w:rsidP="00C14DCF">
            <w:pPr>
              <w:jc w:val="both"/>
              <w:rPr>
                <w:rFonts w:asciiTheme="minorHAnsi" w:hAnsiTheme="minorHAnsi"/>
                <w:sz w:val="22"/>
                <w:szCs w:val="22"/>
                <w:lang w:val="cs-CZ"/>
              </w:rPr>
            </w:pPr>
            <w:r w:rsidRPr="00031F67">
              <w:rPr>
                <w:rFonts w:asciiTheme="minorHAnsi" w:hAnsiTheme="minorHAnsi"/>
                <w:sz w:val="22"/>
                <w:szCs w:val="22"/>
                <w:lang w:val="cs-CZ"/>
              </w:rPr>
              <w:t>V</w:t>
            </w:r>
            <w:r w:rsidR="00866BC5" w:rsidRPr="00031F67">
              <w:rPr>
                <w:rFonts w:asciiTheme="minorHAnsi" w:hAnsiTheme="minorHAnsi"/>
                <w:sz w:val="22"/>
                <w:szCs w:val="22"/>
                <w:lang w:val="cs-CZ"/>
              </w:rPr>
              <w:t xml:space="preserve"> Českých Budějovicích </w:t>
            </w:r>
            <w:r w:rsidRPr="00031F67">
              <w:rPr>
                <w:rFonts w:asciiTheme="minorHAnsi" w:hAnsiTheme="minorHAnsi"/>
                <w:sz w:val="22"/>
                <w:szCs w:val="22"/>
                <w:lang w:val="cs-CZ"/>
              </w:rPr>
              <w:t>dne</w:t>
            </w:r>
            <w:r w:rsidR="00866BC5" w:rsidRPr="00031F67">
              <w:rPr>
                <w:rFonts w:asciiTheme="minorHAnsi" w:hAnsiTheme="minorHAnsi"/>
                <w:sz w:val="22"/>
                <w:szCs w:val="22"/>
                <w:lang w:val="cs-CZ"/>
              </w:rPr>
              <w:t>…………………….</w:t>
            </w:r>
            <w:r w:rsidRPr="00031F67">
              <w:rPr>
                <w:rFonts w:asciiTheme="minorHAnsi" w:hAnsiTheme="minorHAnsi"/>
                <w:sz w:val="22"/>
                <w:szCs w:val="22"/>
                <w:lang w:val="cs-CZ"/>
              </w:rPr>
              <w:tab/>
            </w:r>
          </w:p>
        </w:tc>
      </w:tr>
      <w:tr w:rsidR="00DC3410" w:rsidRPr="00031F67" w:rsidTr="00E17F2F">
        <w:trPr>
          <w:trHeight w:val="807"/>
        </w:trPr>
        <w:tc>
          <w:tcPr>
            <w:tcW w:w="4519" w:type="dxa"/>
          </w:tcPr>
          <w:p w:rsidR="00DC3410" w:rsidRPr="00031F67" w:rsidRDefault="00DC3410" w:rsidP="00C14DCF">
            <w:pPr>
              <w:jc w:val="both"/>
              <w:rPr>
                <w:rFonts w:asciiTheme="minorHAnsi" w:hAnsiTheme="minorHAnsi"/>
                <w:sz w:val="22"/>
                <w:szCs w:val="22"/>
                <w:lang w:val="cs-CZ"/>
              </w:rPr>
            </w:pPr>
          </w:p>
          <w:p w:rsidR="00866BC5" w:rsidRPr="00031F67" w:rsidRDefault="00866BC5" w:rsidP="00C14DCF">
            <w:pPr>
              <w:jc w:val="both"/>
              <w:rPr>
                <w:rFonts w:asciiTheme="minorHAnsi" w:hAnsiTheme="minorHAnsi"/>
                <w:sz w:val="22"/>
                <w:szCs w:val="22"/>
                <w:lang w:val="cs-CZ"/>
              </w:rPr>
            </w:pPr>
          </w:p>
          <w:p w:rsidR="00DC3410" w:rsidRPr="00031F67" w:rsidRDefault="00DC3410" w:rsidP="00C14DCF">
            <w:pPr>
              <w:jc w:val="both"/>
              <w:rPr>
                <w:rFonts w:asciiTheme="minorHAnsi" w:hAnsiTheme="minorHAnsi"/>
                <w:sz w:val="22"/>
                <w:szCs w:val="22"/>
                <w:lang w:val="cs-CZ"/>
              </w:rPr>
            </w:pPr>
          </w:p>
          <w:p w:rsidR="00DC3410" w:rsidRPr="00031F67" w:rsidRDefault="00DC3410" w:rsidP="00C14DCF">
            <w:pPr>
              <w:jc w:val="both"/>
              <w:rPr>
                <w:rFonts w:asciiTheme="minorHAnsi" w:hAnsiTheme="minorHAnsi"/>
                <w:bCs/>
                <w:sz w:val="22"/>
                <w:szCs w:val="22"/>
                <w:lang w:val="cs-CZ"/>
              </w:rPr>
            </w:pPr>
            <w:r w:rsidRPr="00031F67">
              <w:rPr>
                <w:rFonts w:asciiTheme="minorHAnsi" w:hAnsiTheme="minorHAnsi"/>
                <w:sz w:val="22"/>
                <w:szCs w:val="22"/>
                <w:lang w:val="cs-CZ"/>
              </w:rPr>
              <w:t>_______________________________________</w:t>
            </w:r>
          </w:p>
        </w:tc>
        <w:tc>
          <w:tcPr>
            <w:tcW w:w="4503" w:type="dxa"/>
          </w:tcPr>
          <w:p w:rsidR="00DC3410" w:rsidRPr="00031F67" w:rsidRDefault="00DC3410" w:rsidP="00C14DCF">
            <w:pPr>
              <w:jc w:val="both"/>
              <w:rPr>
                <w:rFonts w:asciiTheme="minorHAnsi" w:hAnsiTheme="minorHAnsi"/>
                <w:sz w:val="22"/>
                <w:szCs w:val="22"/>
                <w:lang w:val="cs-CZ"/>
              </w:rPr>
            </w:pPr>
          </w:p>
          <w:p w:rsidR="00DC3410" w:rsidRPr="00031F67" w:rsidRDefault="00DC3410" w:rsidP="00C14DCF">
            <w:pPr>
              <w:jc w:val="both"/>
              <w:rPr>
                <w:rFonts w:asciiTheme="minorHAnsi" w:hAnsiTheme="minorHAnsi"/>
                <w:sz w:val="22"/>
                <w:szCs w:val="22"/>
                <w:lang w:val="cs-CZ"/>
              </w:rPr>
            </w:pPr>
          </w:p>
          <w:p w:rsidR="00866BC5" w:rsidRPr="00031F67" w:rsidRDefault="00866BC5" w:rsidP="00C14DCF">
            <w:pPr>
              <w:jc w:val="both"/>
              <w:rPr>
                <w:rFonts w:asciiTheme="minorHAnsi" w:hAnsiTheme="minorHAnsi"/>
                <w:sz w:val="22"/>
                <w:szCs w:val="22"/>
                <w:lang w:val="cs-CZ"/>
              </w:rPr>
            </w:pPr>
          </w:p>
          <w:p w:rsidR="00DC3410" w:rsidRPr="00031F67" w:rsidRDefault="00DC3410" w:rsidP="00C14DCF">
            <w:pPr>
              <w:jc w:val="both"/>
              <w:rPr>
                <w:rFonts w:asciiTheme="minorHAnsi" w:hAnsiTheme="minorHAnsi"/>
                <w:bCs/>
                <w:sz w:val="22"/>
                <w:szCs w:val="22"/>
                <w:lang w:val="cs-CZ"/>
              </w:rPr>
            </w:pPr>
            <w:r w:rsidRPr="00031F67">
              <w:rPr>
                <w:rFonts w:asciiTheme="minorHAnsi" w:hAnsiTheme="minorHAnsi"/>
                <w:sz w:val="22"/>
                <w:szCs w:val="22"/>
                <w:lang w:val="cs-CZ"/>
              </w:rPr>
              <w:t>_______________________________________</w:t>
            </w:r>
          </w:p>
        </w:tc>
      </w:tr>
      <w:tr w:rsidR="00DC3410" w:rsidRPr="00031F67" w:rsidTr="00E17F2F">
        <w:trPr>
          <w:trHeight w:val="996"/>
        </w:trPr>
        <w:tc>
          <w:tcPr>
            <w:tcW w:w="4519" w:type="dxa"/>
          </w:tcPr>
          <w:p w:rsidR="00DC3410" w:rsidRPr="00E17F2F" w:rsidRDefault="00E17F2F" w:rsidP="00031F67">
            <w:pPr>
              <w:jc w:val="both"/>
              <w:rPr>
                <w:rFonts w:asciiTheme="minorHAnsi" w:hAnsiTheme="minorHAnsi"/>
                <w:b/>
                <w:sz w:val="24"/>
                <w:szCs w:val="24"/>
                <w:lang w:val="cs-CZ"/>
              </w:rPr>
            </w:pPr>
            <w:r w:rsidRPr="00E17F2F">
              <w:rPr>
                <w:rFonts w:asciiTheme="minorHAnsi" w:hAnsiTheme="minorHAnsi"/>
                <w:b/>
                <w:sz w:val="24"/>
                <w:szCs w:val="24"/>
                <w:lang w:val="cs-CZ"/>
              </w:rPr>
              <w:t xml:space="preserve">Ing. Bohumil </w:t>
            </w:r>
            <w:proofErr w:type="spellStart"/>
            <w:r w:rsidRPr="00E17F2F">
              <w:rPr>
                <w:rFonts w:asciiTheme="minorHAnsi" w:hAnsiTheme="minorHAnsi"/>
                <w:b/>
                <w:sz w:val="24"/>
                <w:szCs w:val="24"/>
                <w:lang w:val="cs-CZ"/>
              </w:rPr>
              <w:t>Kujal</w:t>
            </w:r>
            <w:proofErr w:type="spellEnd"/>
          </w:p>
        </w:tc>
        <w:tc>
          <w:tcPr>
            <w:tcW w:w="4503" w:type="dxa"/>
          </w:tcPr>
          <w:p w:rsidR="00DC3410" w:rsidRPr="00031F67" w:rsidRDefault="00DC3410" w:rsidP="00C14DCF">
            <w:pPr>
              <w:jc w:val="both"/>
              <w:rPr>
                <w:rFonts w:asciiTheme="minorHAnsi" w:hAnsiTheme="minorHAnsi"/>
                <w:b/>
                <w:sz w:val="24"/>
                <w:szCs w:val="24"/>
                <w:lang w:val="cs-CZ"/>
              </w:rPr>
            </w:pPr>
            <w:r w:rsidRPr="00031F67">
              <w:rPr>
                <w:b/>
                <w:sz w:val="24"/>
                <w:szCs w:val="24"/>
              </w:rPr>
              <w:t>Statutární město České Budějovice</w:t>
            </w:r>
          </w:p>
          <w:p w:rsidR="00DC3410" w:rsidRPr="00031F67" w:rsidRDefault="0037243F" w:rsidP="00C14DCF">
            <w:pPr>
              <w:jc w:val="both"/>
              <w:rPr>
                <w:rFonts w:asciiTheme="minorHAnsi" w:hAnsiTheme="minorHAnsi"/>
                <w:sz w:val="24"/>
                <w:szCs w:val="24"/>
                <w:lang w:val="cs-CZ"/>
              </w:rPr>
            </w:pPr>
            <w:r w:rsidRPr="00031F67">
              <w:rPr>
                <w:rFonts w:asciiTheme="minorHAnsi" w:hAnsiTheme="minorHAnsi"/>
                <w:sz w:val="24"/>
                <w:szCs w:val="24"/>
                <w:lang w:val="cs-CZ"/>
              </w:rPr>
              <w:t>Ing. Jiří Sv</w:t>
            </w:r>
            <w:r w:rsidR="00E00D1D" w:rsidRPr="00031F67">
              <w:rPr>
                <w:rFonts w:asciiTheme="minorHAnsi" w:hAnsiTheme="minorHAnsi"/>
                <w:sz w:val="24"/>
                <w:szCs w:val="24"/>
                <w:lang w:val="cs-CZ"/>
              </w:rPr>
              <w:t>o</w:t>
            </w:r>
            <w:r w:rsidRPr="00031F67">
              <w:rPr>
                <w:rFonts w:asciiTheme="minorHAnsi" w:hAnsiTheme="minorHAnsi"/>
                <w:sz w:val="24"/>
                <w:szCs w:val="24"/>
                <w:lang w:val="cs-CZ"/>
              </w:rPr>
              <w:t>boda</w:t>
            </w:r>
          </w:p>
          <w:p w:rsidR="00DC3410" w:rsidRPr="00031F67" w:rsidRDefault="0037243F" w:rsidP="00C14DCF">
            <w:pPr>
              <w:jc w:val="both"/>
              <w:rPr>
                <w:rFonts w:asciiTheme="minorHAnsi" w:hAnsiTheme="minorHAnsi"/>
                <w:sz w:val="24"/>
                <w:szCs w:val="24"/>
                <w:lang w:val="cs-CZ"/>
              </w:rPr>
            </w:pPr>
            <w:r w:rsidRPr="00031F67">
              <w:rPr>
                <w:rFonts w:asciiTheme="minorHAnsi" w:hAnsiTheme="minorHAnsi"/>
                <w:sz w:val="24"/>
                <w:szCs w:val="24"/>
                <w:lang w:val="cs-CZ"/>
              </w:rPr>
              <w:t>primátor</w:t>
            </w:r>
          </w:p>
        </w:tc>
      </w:tr>
    </w:tbl>
    <w:p w:rsidR="00E17F2F" w:rsidRPr="00031F67" w:rsidRDefault="00E17F2F" w:rsidP="00E17F2F">
      <w:pPr>
        <w:spacing w:after="0" w:line="240" w:lineRule="auto"/>
        <w:jc w:val="both"/>
        <w:rPr>
          <w:rFonts w:eastAsia="Times New Roman" w:cstheme="minorHAnsi"/>
          <w:highlight w:val="yellow"/>
          <w:lang w:eastAsia="cs-CZ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8"/>
        <w:gridCol w:w="4414"/>
      </w:tblGrid>
      <w:tr w:rsidR="00E17F2F" w:rsidRPr="00031F67" w:rsidTr="00E17F2F">
        <w:tc>
          <w:tcPr>
            <w:tcW w:w="4658" w:type="dxa"/>
          </w:tcPr>
          <w:p w:rsidR="00E17F2F" w:rsidRPr="00031F67" w:rsidRDefault="00E17F2F" w:rsidP="00A84954">
            <w:pPr>
              <w:jc w:val="both"/>
              <w:rPr>
                <w:rFonts w:asciiTheme="minorHAnsi" w:hAnsiTheme="minorHAnsi"/>
                <w:sz w:val="22"/>
                <w:szCs w:val="22"/>
                <w:lang w:val="cs-CZ"/>
              </w:rPr>
            </w:pPr>
            <w:r w:rsidRPr="00031F67">
              <w:rPr>
                <w:rFonts w:asciiTheme="minorHAnsi" w:hAnsiTheme="minorHAnsi"/>
                <w:sz w:val="22"/>
                <w:szCs w:val="22"/>
                <w:lang w:val="cs-CZ"/>
              </w:rPr>
              <w:t>V Českých Budějovicích dne</w:t>
            </w:r>
            <w:r>
              <w:rPr>
                <w:rFonts w:asciiTheme="minorHAnsi" w:hAnsiTheme="minorHAnsi"/>
                <w:sz w:val="22"/>
                <w:szCs w:val="22"/>
                <w:lang w:val="cs-CZ"/>
              </w:rPr>
              <w:t xml:space="preserve"> </w:t>
            </w:r>
            <w:r w:rsidRPr="00031F67">
              <w:rPr>
                <w:rFonts w:asciiTheme="minorHAnsi" w:hAnsiTheme="minorHAnsi"/>
                <w:sz w:val="22"/>
                <w:szCs w:val="22"/>
                <w:lang w:val="cs-CZ"/>
              </w:rPr>
              <w:t>…………………….</w:t>
            </w:r>
          </w:p>
        </w:tc>
        <w:tc>
          <w:tcPr>
            <w:tcW w:w="4414" w:type="dxa"/>
          </w:tcPr>
          <w:p w:rsidR="00E17F2F" w:rsidRPr="00031F67" w:rsidRDefault="00E17F2F" w:rsidP="00A84954">
            <w:pPr>
              <w:jc w:val="both"/>
              <w:rPr>
                <w:rFonts w:asciiTheme="minorHAnsi" w:hAnsiTheme="minorHAnsi"/>
                <w:sz w:val="22"/>
                <w:szCs w:val="22"/>
                <w:lang w:val="cs-CZ"/>
              </w:rPr>
            </w:pPr>
          </w:p>
        </w:tc>
      </w:tr>
      <w:tr w:rsidR="00E17F2F" w:rsidRPr="00031F67" w:rsidTr="00E17F2F">
        <w:tc>
          <w:tcPr>
            <w:tcW w:w="4658" w:type="dxa"/>
          </w:tcPr>
          <w:p w:rsidR="00E17F2F" w:rsidRPr="00031F67" w:rsidRDefault="00E17F2F" w:rsidP="00A84954">
            <w:pPr>
              <w:jc w:val="both"/>
              <w:rPr>
                <w:rFonts w:asciiTheme="minorHAnsi" w:hAnsiTheme="minorHAnsi"/>
                <w:sz w:val="22"/>
                <w:szCs w:val="22"/>
                <w:lang w:val="cs-CZ"/>
              </w:rPr>
            </w:pPr>
          </w:p>
          <w:p w:rsidR="00E17F2F" w:rsidRPr="00031F67" w:rsidRDefault="00E17F2F" w:rsidP="00A84954">
            <w:pPr>
              <w:jc w:val="both"/>
              <w:rPr>
                <w:rFonts w:asciiTheme="minorHAnsi" w:hAnsiTheme="minorHAnsi"/>
                <w:sz w:val="22"/>
                <w:szCs w:val="22"/>
                <w:lang w:val="cs-CZ"/>
              </w:rPr>
            </w:pPr>
          </w:p>
          <w:p w:rsidR="00E17F2F" w:rsidRPr="00031F67" w:rsidRDefault="00E17F2F" w:rsidP="00A84954">
            <w:pPr>
              <w:jc w:val="both"/>
              <w:rPr>
                <w:rFonts w:asciiTheme="minorHAnsi" w:hAnsiTheme="minorHAnsi"/>
                <w:sz w:val="22"/>
                <w:szCs w:val="22"/>
                <w:lang w:val="cs-CZ"/>
              </w:rPr>
            </w:pPr>
          </w:p>
          <w:p w:rsidR="00E17F2F" w:rsidRPr="00031F67" w:rsidRDefault="00E17F2F" w:rsidP="00A84954">
            <w:pPr>
              <w:jc w:val="both"/>
              <w:rPr>
                <w:rFonts w:asciiTheme="minorHAnsi" w:hAnsiTheme="minorHAnsi"/>
                <w:bCs/>
                <w:sz w:val="22"/>
                <w:szCs w:val="22"/>
                <w:lang w:val="cs-CZ"/>
              </w:rPr>
            </w:pPr>
            <w:r w:rsidRPr="00031F67">
              <w:rPr>
                <w:rFonts w:asciiTheme="minorHAnsi" w:hAnsiTheme="minorHAnsi"/>
                <w:sz w:val="22"/>
                <w:szCs w:val="22"/>
                <w:lang w:val="cs-CZ"/>
              </w:rPr>
              <w:t>_______________________________________</w:t>
            </w:r>
          </w:p>
        </w:tc>
        <w:tc>
          <w:tcPr>
            <w:tcW w:w="4414" w:type="dxa"/>
          </w:tcPr>
          <w:p w:rsidR="00E17F2F" w:rsidRPr="00031F67" w:rsidRDefault="00E17F2F" w:rsidP="00A84954">
            <w:pPr>
              <w:jc w:val="both"/>
              <w:rPr>
                <w:rFonts w:asciiTheme="minorHAnsi" w:hAnsiTheme="minorHAnsi"/>
                <w:sz w:val="22"/>
                <w:szCs w:val="22"/>
                <w:lang w:val="cs-CZ"/>
              </w:rPr>
            </w:pPr>
          </w:p>
          <w:p w:rsidR="00E17F2F" w:rsidRPr="00031F67" w:rsidRDefault="00E17F2F" w:rsidP="00A84954">
            <w:pPr>
              <w:jc w:val="both"/>
              <w:rPr>
                <w:rFonts w:asciiTheme="minorHAnsi" w:hAnsiTheme="minorHAnsi"/>
                <w:sz w:val="22"/>
                <w:szCs w:val="22"/>
                <w:lang w:val="cs-CZ"/>
              </w:rPr>
            </w:pPr>
          </w:p>
          <w:p w:rsidR="00E17F2F" w:rsidRPr="00031F67" w:rsidRDefault="00E17F2F" w:rsidP="00E17F2F">
            <w:pPr>
              <w:jc w:val="both"/>
              <w:rPr>
                <w:rFonts w:asciiTheme="minorHAnsi" w:hAnsiTheme="minorHAnsi"/>
                <w:bCs/>
                <w:sz w:val="22"/>
                <w:szCs w:val="22"/>
                <w:lang w:val="cs-CZ"/>
              </w:rPr>
            </w:pPr>
          </w:p>
        </w:tc>
      </w:tr>
    </w:tbl>
    <w:p w:rsidR="00413B8F" w:rsidRPr="00031F67" w:rsidRDefault="00E62ACD" w:rsidP="00C14DCF">
      <w:pPr>
        <w:tabs>
          <w:tab w:val="center" w:pos="2268"/>
          <w:tab w:val="center" w:pos="6804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>
        <w:rPr>
          <w:rFonts w:eastAsia="Times New Roman" w:cstheme="minorHAnsi"/>
          <w:b/>
          <w:sz w:val="24"/>
          <w:szCs w:val="24"/>
          <w:lang w:eastAsia="cs-CZ"/>
        </w:rPr>
        <w:t xml:space="preserve">  </w:t>
      </w:r>
      <w:r w:rsidR="00E17F2F" w:rsidRPr="00031F67">
        <w:rPr>
          <w:rFonts w:eastAsia="Times New Roman" w:cstheme="minorHAnsi"/>
          <w:b/>
          <w:sz w:val="24"/>
          <w:szCs w:val="24"/>
          <w:lang w:eastAsia="cs-CZ"/>
        </w:rPr>
        <w:t>Jarmila Švárová</w:t>
      </w:r>
    </w:p>
    <w:p w:rsidR="003D0146" w:rsidRPr="007E2481" w:rsidRDefault="003D0146" w:rsidP="00C14DCF">
      <w:pPr>
        <w:spacing w:after="0" w:line="240" w:lineRule="auto"/>
        <w:jc w:val="center"/>
        <w:rPr>
          <w:rFonts w:cstheme="minorHAnsi"/>
          <w:b/>
        </w:rPr>
      </w:pPr>
    </w:p>
    <w:sectPr w:rsidR="003D0146" w:rsidRPr="007E2481" w:rsidSect="00031F67">
      <w:footerReference w:type="default" r:id="rId9"/>
      <w:pgSz w:w="11906" w:h="16838"/>
      <w:pgMar w:top="1276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7F2F" w:rsidRDefault="00E17F2F" w:rsidP="00E17F2F">
      <w:pPr>
        <w:spacing w:after="0" w:line="240" w:lineRule="auto"/>
      </w:pPr>
      <w:r>
        <w:separator/>
      </w:r>
    </w:p>
  </w:endnote>
  <w:endnote w:type="continuationSeparator" w:id="0">
    <w:p w:rsidR="00E17F2F" w:rsidRDefault="00E17F2F" w:rsidP="00E17F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46003301"/>
      <w:docPartObj>
        <w:docPartGallery w:val="Page Numbers (Bottom of Page)"/>
        <w:docPartUnique/>
      </w:docPartObj>
    </w:sdtPr>
    <w:sdtEndPr/>
    <w:sdtContent>
      <w:p w:rsidR="00E62ACD" w:rsidRDefault="00E62ACD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E17F2F" w:rsidRDefault="00E17F2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7F2F" w:rsidRDefault="00E17F2F" w:rsidP="00E17F2F">
      <w:pPr>
        <w:spacing w:after="0" w:line="240" w:lineRule="auto"/>
      </w:pPr>
      <w:r>
        <w:separator/>
      </w:r>
    </w:p>
  </w:footnote>
  <w:footnote w:type="continuationSeparator" w:id="0">
    <w:p w:rsidR="00E17F2F" w:rsidRDefault="00E17F2F" w:rsidP="00E17F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2103F"/>
    <w:multiLevelType w:val="hybridMultilevel"/>
    <w:tmpl w:val="0CC09B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DF7767"/>
    <w:multiLevelType w:val="hybridMultilevel"/>
    <w:tmpl w:val="D6C845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3E721D"/>
    <w:multiLevelType w:val="hybridMultilevel"/>
    <w:tmpl w:val="2B525E0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427305"/>
    <w:multiLevelType w:val="singleLevel"/>
    <w:tmpl w:val="CFA21A3A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4" w15:restartNumberingAfterBreak="0">
    <w:nsid w:val="4D75505E"/>
    <w:multiLevelType w:val="hybridMultilevel"/>
    <w:tmpl w:val="23E2F8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A56A3F"/>
    <w:multiLevelType w:val="hybridMultilevel"/>
    <w:tmpl w:val="6CEACC7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BF5622"/>
    <w:multiLevelType w:val="hybridMultilevel"/>
    <w:tmpl w:val="E29625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7066C6"/>
    <w:multiLevelType w:val="hybridMultilevel"/>
    <w:tmpl w:val="0F92C31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4867FD"/>
    <w:multiLevelType w:val="hybridMultilevel"/>
    <w:tmpl w:val="0C4E76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6B161B"/>
    <w:multiLevelType w:val="hybridMultilevel"/>
    <w:tmpl w:val="C47433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5"/>
  </w:num>
  <w:num w:numId="5">
    <w:abstractNumId w:val="8"/>
  </w:num>
  <w:num w:numId="6">
    <w:abstractNumId w:val="1"/>
  </w:num>
  <w:num w:numId="7">
    <w:abstractNumId w:val="9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3B8F"/>
    <w:rsid w:val="000159B0"/>
    <w:rsid w:val="00031F67"/>
    <w:rsid w:val="0004658A"/>
    <w:rsid w:val="00052B7A"/>
    <w:rsid w:val="00061E05"/>
    <w:rsid w:val="00086609"/>
    <w:rsid w:val="00087B71"/>
    <w:rsid w:val="000972EA"/>
    <w:rsid w:val="000B41EF"/>
    <w:rsid w:val="000B43A6"/>
    <w:rsid w:val="000D2542"/>
    <w:rsid w:val="000F1F70"/>
    <w:rsid w:val="001320AD"/>
    <w:rsid w:val="00151C33"/>
    <w:rsid w:val="001715C6"/>
    <w:rsid w:val="00173920"/>
    <w:rsid w:val="0018148F"/>
    <w:rsid w:val="001938DD"/>
    <w:rsid w:val="001B11C8"/>
    <w:rsid w:val="00237D3E"/>
    <w:rsid w:val="002402D5"/>
    <w:rsid w:val="00242D0F"/>
    <w:rsid w:val="00262F71"/>
    <w:rsid w:val="00274DFF"/>
    <w:rsid w:val="00282B81"/>
    <w:rsid w:val="00296F47"/>
    <w:rsid w:val="002D2DD2"/>
    <w:rsid w:val="002D74F6"/>
    <w:rsid w:val="003016D3"/>
    <w:rsid w:val="003147AF"/>
    <w:rsid w:val="00326A50"/>
    <w:rsid w:val="0037243F"/>
    <w:rsid w:val="00383089"/>
    <w:rsid w:val="003A1494"/>
    <w:rsid w:val="003B71CB"/>
    <w:rsid w:val="003C6E7B"/>
    <w:rsid w:val="003D0146"/>
    <w:rsid w:val="00413B8F"/>
    <w:rsid w:val="0044481C"/>
    <w:rsid w:val="00450816"/>
    <w:rsid w:val="00450D67"/>
    <w:rsid w:val="004541E3"/>
    <w:rsid w:val="004878F8"/>
    <w:rsid w:val="004B728B"/>
    <w:rsid w:val="004C1C00"/>
    <w:rsid w:val="004F2596"/>
    <w:rsid w:val="0050505B"/>
    <w:rsid w:val="00506B67"/>
    <w:rsid w:val="00510EDE"/>
    <w:rsid w:val="005234D7"/>
    <w:rsid w:val="00535130"/>
    <w:rsid w:val="005813AE"/>
    <w:rsid w:val="00595AAA"/>
    <w:rsid w:val="005E2DCC"/>
    <w:rsid w:val="005E6B90"/>
    <w:rsid w:val="00684A27"/>
    <w:rsid w:val="00695D20"/>
    <w:rsid w:val="006B315D"/>
    <w:rsid w:val="006D22D9"/>
    <w:rsid w:val="006E4575"/>
    <w:rsid w:val="0074408E"/>
    <w:rsid w:val="007812D1"/>
    <w:rsid w:val="00785266"/>
    <w:rsid w:val="007A5186"/>
    <w:rsid w:val="007B67CF"/>
    <w:rsid w:val="007D02E4"/>
    <w:rsid w:val="007E2481"/>
    <w:rsid w:val="00805BC1"/>
    <w:rsid w:val="00831827"/>
    <w:rsid w:val="008478C7"/>
    <w:rsid w:val="00866BC5"/>
    <w:rsid w:val="00867662"/>
    <w:rsid w:val="00874645"/>
    <w:rsid w:val="008900D1"/>
    <w:rsid w:val="009005B6"/>
    <w:rsid w:val="00934FA8"/>
    <w:rsid w:val="00957188"/>
    <w:rsid w:val="009630E2"/>
    <w:rsid w:val="00985B73"/>
    <w:rsid w:val="009C3435"/>
    <w:rsid w:val="009F1CEC"/>
    <w:rsid w:val="00A365F7"/>
    <w:rsid w:val="00A44832"/>
    <w:rsid w:val="00A73DB6"/>
    <w:rsid w:val="00A96BA5"/>
    <w:rsid w:val="00AA08C8"/>
    <w:rsid w:val="00B04574"/>
    <w:rsid w:val="00B42305"/>
    <w:rsid w:val="00B700D0"/>
    <w:rsid w:val="00B818EA"/>
    <w:rsid w:val="00B822E6"/>
    <w:rsid w:val="00B84962"/>
    <w:rsid w:val="00B87169"/>
    <w:rsid w:val="00BB2D18"/>
    <w:rsid w:val="00BD7CAC"/>
    <w:rsid w:val="00C029B7"/>
    <w:rsid w:val="00C14DCF"/>
    <w:rsid w:val="00C27CAC"/>
    <w:rsid w:val="00C319FC"/>
    <w:rsid w:val="00C539FA"/>
    <w:rsid w:val="00C63645"/>
    <w:rsid w:val="00C821F5"/>
    <w:rsid w:val="00CA14F3"/>
    <w:rsid w:val="00CB1806"/>
    <w:rsid w:val="00CB7059"/>
    <w:rsid w:val="00CC3CE1"/>
    <w:rsid w:val="00CD5C5B"/>
    <w:rsid w:val="00CE2C01"/>
    <w:rsid w:val="00D06485"/>
    <w:rsid w:val="00D15CE6"/>
    <w:rsid w:val="00D16DCA"/>
    <w:rsid w:val="00D17BE6"/>
    <w:rsid w:val="00D30ED4"/>
    <w:rsid w:val="00D413DF"/>
    <w:rsid w:val="00D426F5"/>
    <w:rsid w:val="00D4278D"/>
    <w:rsid w:val="00D45F5F"/>
    <w:rsid w:val="00D85763"/>
    <w:rsid w:val="00D94409"/>
    <w:rsid w:val="00D96F01"/>
    <w:rsid w:val="00DB05F9"/>
    <w:rsid w:val="00DC3410"/>
    <w:rsid w:val="00E00D1D"/>
    <w:rsid w:val="00E17F2F"/>
    <w:rsid w:val="00E24211"/>
    <w:rsid w:val="00E42666"/>
    <w:rsid w:val="00E45775"/>
    <w:rsid w:val="00E6068C"/>
    <w:rsid w:val="00E62ACD"/>
    <w:rsid w:val="00E731E4"/>
    <w:rsid w:val="00E82001"/>
    <w:rsid w:val="00E9098A"/>
    <w:rsid w:val="00E94740"/>
    <w:rsid w:val="00EA7EEF"/>
    <w:rsid w:val="00EE052C"/>
    <w:rsid w:val="00EE4AA7"/>
    <w:rsid w:val="00F31301"/>
    <w:rsid w:val="00F3261B"/>
    <w:rsid w:val="00F66367"/>
    <w:rsid w:val="00F83AB4"/>
    <w:rsid w:val="00FA1B30"/>
    <w:rsid w:val="00FA42C6"/>
    <w:rsid w:val="00FB291A"/>
    <w:rsid w:val="00FC00B9"/>
    <w:rsid w:val="00FE1E07"/>
    <w:rsid w:val="00FE6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A01FD"/>
  <w15:docId w15:val="{1BD3C418-65CA-463C-A527-6815331AD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413B8F"/>
    <w:rPr>
      <w:rFonts w:cs="Times New Roman"/>
      <w:sz w:val="16"/>
      <w:szCs w:val="16"/>
    </w:rPr>
  </w:style>
  <w:style w:type="paragraph" w:customStyle="1" w:styleId="Textkomente1">
    <w:name w:val="Text komentáře1"/>
    <w:basedOn w:val="Normln"/>
    <w:next w:val="Textkomente"/>
    <w:link w:val="TextkomenteChar"/>
    <w:uiPriority w:val="99"/>
    <w:semiHidden/>
    <w:unhideWhenUsed/>
    <w:rsid w:val="00413B8F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1"/>
    <w:uiPriority w:val="99"/>
    <w:semiHidden/>
    <w:rsid w:val="00413B8F"/>
    <w:rPr>
      <w:rFonts w:ascii="Times New Roman" w:hAnsi="Times New Roman"/>
      <w:sz w:val="20"/>
      <w:szCs w:val="20"/>
    </w:rPr>
  </w:style>
  <w:style w:type="paragraph" w:styleId="Textkomente">
    <w:name w:val="annotation text"/>
    <w:basedOn w:val="Normln"/>
    <w:link w:val="TextkomenteChar1"/>
    <w:uiPriority w:val="99"/>
    <w:semiHidden/>
    <w:unhideWhenUsed/>
    <w:rsid w:val="00413B8F"/>
    <w:pPr>
      <w:spacing w:line="240" w:lineRule="auto"/>
    </w:pPr>
    <w:rPr>
      <w:sz w:val="20"/>
      <w:szCs w:val="20"/>
    </w:rPr>
  </w:style>
  <w:style w:type="character" w:customStyle="1" w:styleId="TextkomenteChar1">
    <w:name w:val="Text komentáře Char1"/>
    <w:basedOn w:val="Standardnpsmoodstavce"/>
    <w:link w:val="Textkomente"/>
    <w:uiPriority w:val="99"/>
    <w:semiHidden/>
    <w:rsid w:val="00413B8F"/>
    <w:rPr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739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392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15CE6"/>
    <w:pPr>
      <w:ind w:left="720"/>
      <w:contextualSpacing/>
    </w:pPr>
  </w:style>
  <w:style w:type="table" w:styleId="Mkatabulky">
    <w:name w:val="Table Grid"/>
    <w:basedOn w:val="Normlntabulka"/>
    <w:uiPriority w:val="59"/>
    <w:rsid w:val="00DC34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ntext">
    <w:name w:val="Standardní text"/>
    <w:basedOn w:val="Normln"/>
    <w:rsid w:val="00A365F7"/>
    <w:pPr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D94409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E17F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17F2F"/>
  </w:style>
  <w:style w:type="paragraph" w:styleId="Zpat">
    <w:name w:val="footer"/>
    <w:basedOn w:val="Normln"/>
    <w:link w:val="ZpatChar"/>
    <w:uiPriority w:val="99"/>
    <w:unhideWhenUsed/>
    <w:rsid w:val="00E17F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7F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-budejovice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65E75B-E24F-4BD0-8805-3CA795596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649</Words>
  <Characters>3833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MHMP</Company>
  <LinksUpToDate>false</LinksUpToDate>
  <CharactersWithSpaces>4474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Machovská Zuzana (MHMP, SVM)</dc:creator>
  <cp:keywords/>
  <dc:description/>
  <cp:lastModifiedBy>Sejková Irena</cp:lastModifiedBy>
  <cp:revision>3</cp:revision>
  <cp:lastPrinted>2019-06-03T11:26:00Z</cp:lastPrinted>
  <dcterms:created xsi:type="dcterms:W3CDTF">2019-06-03T11:27:00Z</dcterms:created>
  <dcterms:modified xsi:type="dcterms:W3CDTF">2019-06-03T11:53:00Z</dcterms:modified>
</cp:coreProperties>
</file>